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79B" w:rsidRDefault="00B244C2" w:rsidP="00A5379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55650" cy="850900"/>
            <wp:effectExtent l="19050" t="0" r="6350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79B" w:rsidRDefault="00A5379B" w:rsidP="00A5379B">
      <w:pPr>
        <w:jc w:val="center"/>
        <w:rPr>
          <w:b/>
          <w:sz w:val="28"/>
          <w:szCs w:val="28"/>
        </w:rPr>
      </w:pPr>
    </w:p>
    <w:p w:rsidR="00650E20" w:rsidRDefault="00650E20" w:rsidP="00A5379B">
      <w:pPr>
        <w:jc w:val="center"/>
        <w:rPr>
          <w:b/>
          <w:sz w:val="28"/>
          <w:szCs w:val="28"/>
        </w:rPr>
      </w:pPr>
    </w:p>
    <w:p w:rsidR="00A5379B" w:rsidRPr="004B4E89" w:rsidRDefault="00A5379B" w:rsidP="00A5379B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СЫЧЕВСКАЯ РАЙОННАЯ ДУМА</w:t>
      </w:r>
    </w:p>
    <w:p w:rsidR="00A5379B" w:rsidRDefault="00A5379B" w:rsidP="00A5379B">
      <w:pPr>
        <w:jc w:val="center"/>
        <w:rPr>
          <w:b/>
          <w:sz w:val="28"/>
          <w:szCs w:val="28"/>
        </w:rPr>
      </w:pPr>
    </w:p>
    <w:p w:rsidR="00650E20" w:rsidRDefault="00650E20" w:rsidP="00A5379B">
      <w:pPr>
        <w:jc w:val="center"/>
        <w:rPr>
          <w:b/>
          <w:sz w:val="28"/>
          <w:szCs w:val="28"/>
        </w:rPr>
      </w:pPr>
    </w:p>
    <w:p w:rsidR="00A5379B" w:rsidRPr="004B4E89" w:rsidRDefault="00A5379B" w:rsidP="00A5379B">
      <w:pPr>
        <w:jc w:val="center"/>
        <w:rPr>
          <w:b/>
          <w:sz w:val="28"/>
          <w:szCs w:val="28"/>
        </w:rPr>
      </w:pPr>
      <w:r w:rsidRPr="004B4E89">
        <w:rPr>
          <w:b/>
          <w:sz w:val="28"/>
          <w:szCs w:val="28"/>
        </w:rPr>
        <w:t>РЕШЕНИЕ</w:t>
      </w:r>
    </w:p>
    <w:p w:rsidR="00A5379B" w:rsidRDefault="00A5379B" w:rsidP="00A5379B">
      <w:pPr>
        <w:rPr>
          <w:b/>
          <w:sz w:val="28"/>
          <w:szCs w:val="28"/>
        </w:rPr>
      </w:pPr>
    </w:p>
    <w:p w:rsidR="00A5379B" w:rsidRPr="004B4E89" w:rsidRDefault="00A5379B" w:rsidP="00A5379B">
      <w:pPr>
        <w:rPr>
          <w:b/>
          <w:sz w:val="28"/>
          <w:szCs w:val="28"/>
        </w:rPr>
      </w:pPr>
    </w:p>
    <w:p w:rsidR="00A5379B" w:rsidRPr="004B4E89" w:rsidRDefault="00A5379B" w:rsidP="00A5379B">
      <w:pPr>
        <w:rPr>
          <w:sz w:val="28"/>
          <w:szCs w:val="28"/>
        </w:rPr>
      </w:pPr>
      <w:r w:rsidRPr="00B16D1E">
        <w:rPr>
          <w:sz w:val="28"/>
          <w:szCs w:val="28"/>
        </w:rPr>
        <w:t>«</w:t>
      </w:r>
      <w:r w:rsidR="009641EA">
        <w:rPr>
          <w:sz w:val="28"/>
          <w:szCs w:val="28"/>
        </w:rPr>
        <w:t xml:space="preserve"> </w:t>
      </w:r>
      <w:r w:rsidR="003716CA">
        <w:rPr>
          <w:sz w:val="28"/>
          <w:szCs w:val="28"/>
        </w:rPr>
        <w:t>4</w:t>
      </w:r>
      <w:r w:rsidRPr="00B16D1E">
        <w:rPr>
          <w:sz w:val="28"/>
          <w:szCs w:val="28"/>
        </w:rPr>
        <w:t xml:space="preserve">» </w:t>
      </w:r>
      <w:r w:rsidR="009641EA">
        <w:rPr>
          <w:sz w:val="28"/>
          <w:szCs w:val="28"/>
        </w:rPr>
        <w:t>марта</w:t>
      </w:r>
      <w:r w:rsidRPr="004B4E89">
        <w:rPr>
          <w:b/>
          <w:sz w:val="28"/>
          <w:szCs w:val="28"/>
        </w:rPr>
        <w:t xml:space="preserve"> </w:t>
      </w:r>
      <w:r w:rsidRPr="004B4E8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B4E89">
        <w:rPr>
          <w:sz w:val="28"/>
          <w:szCs w:val="28"/>
        </w:rPr>
        <w:t xml:space="preserve"> года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4B4E8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716CA">
        <w:rPr>
          <w:sz w:val="28"/>
          <w:szCs w:val="28"/>
        </w:rPr>
        <w:t>256</w:t>
      </w:r>
    </w:p>
    <w:p w:rsidR="009B7CDC" w:rsidRDefault="009B7CDC" w:rsidP="009B7CDC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E031D5" w:rsidRDefault="00E031D5" w:rsidP="00E031D5"/>
    <w:p w:rsidR="00FB5F41" w:rsidRPr="00E031D5" w:rsidRDefault="009641EA" w:rsidP="00120198">
      <w:pPr>
        <w:pStyle w:val="ConsPlusNormal"/>
        <w:widowControl/>
        <w:ind w:right="609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Главы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из числа кандидатов, представленных конкурсной комиссией по результатам конкурса</w:t>
      </w:r>
    </w:p>
    <w:p w:rsidR="00FB5F41" w:rsidRDefault="00FB5F41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650E20" w:rsidRDefault="00650E20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650E20" w:rsidRDefault="00650E20" w:rsidP="00760242">
      <w:pPr>
        <w:pStyle w:val="ConsPlusTitle"/>
        <w:widowControl/>
        <w:ind w:right="4085"/>
        <w:jc w:val="both"/>
        <w:rPr>
          <w:rFonts w:ascii="Times New Roman" w:hAnsi="Times New Roman" w:cs="Times New Roman"/>
          <w:sz w:val="28"/>
          <w:szCs w:val="28"/>
        </w:rPr>
      </w:pPr>
    </w:p>
    <w:p w:rsidR="00950B2E" w:rsidRDefault="009641EA" w:rsidP="006461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 Об общих принципах организации местного самоуправления в Российской Федерации</w:t>
      </w:r>
      <w:r w:rsidR="00950B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частью 1 статьи 4 областного закона от 30 октября 2014 года № 126-з « О сроке полномочий представительных органов муниципальных образований Смоленской области и порядке формирования представительных органов муниципальных районов Смоленской области, сроке полномочий и порядке избрания глав муниципальных образований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  <w:r w:rsidR="00950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50B2E">
        <w:rPr>
          <w:rFonts w:ascii="Times New Roman" w:hAnsi="Times New Roman" w:cs="Times New Roman"/>
          <w:sz w:val="28"/>
          <w:szCs w:val="28"/>
        </w:rPr>
        <w:t>ст. 27 Устава муниципального образования «</w:t>
      </w:r>
      <w:proofErr w:type="spellStart"/>
      <w:r w:rsidR="00950B2E">
        <w:rPr>
          <w:rFonts w:ascii="Times New Roman" w:hAnsi="Times New Roman" w:cs="Times New Roman"/>
          <w:sz w:val="28"/>
          <w:szCs w:val="28"/>
        </w:rPr>
        <w:t>Сычевский</w:t>
      </w:r>
      <w:proofErr w:type="spellEnd"/>
      <w:r w:rsidR="00950B2E">
        <w:rPr>
          <w:rFonts w:ascii="Times New Roman" w:hAnsi="Times New Roman" w:cs="Times New Roman"/>
          <w:sz w:val="28"/>
          <w:szCs w:val="28"/>
        </w:rPr>
        <w:t xml:space="preserve"> район» Смоленской области, по результатам открытого голосования </w:t>
      </w:r>
    </w:p>
    <w:p w:rsidR="00650E20" w:rsidRDefault="00650E20" w:rsidP="006461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B2E" w:rsidRDefault="00C11356" w:rsidP="00950B2E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 w:rsidR="00BC6638">
        <w:rPr>
          <w:rFonts w:ascii="Times New Roman" w:hAnsi="Times New Roman" w:cs="Times New Roman"/>
          <w:sz w:val="28"/>
          <w:szCs w:val="28"/>
        </w:rPr>
        <w:t xml:space="preserve"> районная Дума</w:t>
      </w:r>
      <w:r w:rsidR="00950B2E" w:rsidRPr="00950B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B2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B5F41" w:rsidRPr="003132B1" w:rsidRDefault="00FB5F41" w:rsidP="00646127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1" w:rsidRPr="003132B1" w:rsidRDefault="00FB5F41" w:rsidP="00646127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641EA" w:rsidRDefault="009641EA" w:rsidP="00964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результаты открытого голосования по избранию Главы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9641EA" w:rsidRDefault="009641EA" w:rsidP="00964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75D7">
        <w:rPr>
          <w:sz w:val="28"/>
          <w:szCs w:val="28"/>
        </w:rPr>
        <w:t xml:space="preserve">. </w:t>
      </w:r>
      <w:r>
        <w:rPr>
          <w:sz w:val="28"/>
          <w:szCs w:val="28"/>
        </w:rPr>
        <w:t>Избрать</w:t>
      </w:r>
      <w:r w:rsidRPr="005A75D7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r w:rsidR="003716CA" w:rsidRPr="003716CA">
        <w:rPr>
          <w:b/>
          <w:sz w:val="28"/>
          <w:szCs w:val="28"/>
        </w:rPr>
        <w:t>Никонорову</w:t>
      </w:r>
      <w:proofErr w:type="spellEnd"/>
      <w:r w:rsidR="003716CA" w:rsidRPr="003716CA">
        <w:rPr>
          <w:b/>
          <w:sz w:val="28"/>
          <w:szCs w:val="28"/>
        </w:rPr>
        <w:t xml:space="preserve"> Татьяну Вениаминовну</w:t>
      </w:r>
      <w:r>
        <w:rPr>
          <w:sz w:val="28"/>
          <w:szCs w:val="28"/>
        </w:rPr>
        <w:t xml:space="preserve"> из числа кандидатов, представленных конкурсной комиссией по отбору кандидатов на должность Главы муниципального 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по результатам конкурса по отбору кандидатов на должность Главы муниципального </w:t>
      </w:r>
      <w:r>
        <w:rPr>
          <w:sz w:val="28"/>
          <w:szCs w:val="28"/>
        </w:rPr>
        <w:lastRenderedPageBreak/>
        <w:t>образования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9641EA" w:rsidRDefault="009641EA" w:rsidP="00964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Днем вступления в должность Главы муниципального образования  «</w:t>
      </w:r>
      <w:proofErr w:type="spellStart"/>
      <w:r>
        <w:rPr>
          <w:sz w:val="28"/>
          <w:szCs w:val="28"/>
        </w:rPr>
        <w:t>Сычевский</w:t>
      </w:r>
      <w:proofErr w:type="spellEnd"/>
      <w:r>
        <w:rPr>
          <w:sz w:val="28"/>
          <w:szCs w:val="28"/>
        </w:rPr>
        <w:t xml:space="preserve"> район» Смоленской области является день принятия </w:t>
      </w:r>
      <w:proofErr w:type="spellStart"/>
      <w:r>
        <w:rPr>
          <w:sz w:val="28"/>
          <w:szCs w:val="28"/>
        </w:rPr>
        <w:t>Сычевской</w:t>
      </w:r>
      <w:proofErr w:type="spellEnd"/>
      <w:r>
        <w:rPr>
          <w:sz w:val="28"/>
          <w:szCs w:val="28"/>
        </w:rPr>
        <w:t xml:space="preserve"> районной дум ой настоящего решения.</w:t>
      </w:r>
    </w:p>
    <w:p w:rsidR="009641EA" w:rsidRPr="005A75D7" w:rsidRDefault="009641EA" w:rsidP="009641E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решения вступает в силу с момента его принятия.</w:t>
      </w:r>
    </w:p>
    <w:p w:rsidR="009641EA" w:rsidRDefault="009641EA" w:rsidP="009641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A342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A342F">
        <w:rPr>
          <w:rFonts w:ascii="Times New Roman" w:hAnsi="Times New Roman" w:cs="Times New Roman"/>
          <w:sz w:val="28"/>
          <w:szCs w:val="28"/>
        </w:rPr>
        <w:t>.</w:t>
      </w:r>
      <w:r w:rsidRPr="00D81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Сычевские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9641EA" w:rsidRDefault="009641EA" w:rsidP="009641E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F5CCD" w:rsidRDefault="009B7CDC" w:rsidP="00AB26C6">
      <w:pPr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50E20" w:rsidRPr="008D12CA" w:rsidRDefault="00650E20" w:rsidP="00AB26C6">
      <w:pPr>
        <w:ind w:right="45"/>
        <w:jc w:val="both"/>
        <w:rPr>
          <w:sz w:val="28"/>
          <w:szCs w:val="28"/>
        </w:rPr>
      </w:pPr>
    </w:p>
    <w:p w:rsidR="00BC6638" w:rsidRDefault="00120198" w:rsidP="002458A7">
      <w:pPr>
        <w:jc w:val="both"/>
        <w:rPr>
          <w:sz w:val="28"/>
          <w:szCs w:val="28"/>
        </w:rPr>
      </w:pPr>
      <w:r w:rsidRPr="00120198">
        <w:rPr>
          <w:sz w:val="28"/>
          <w:szCs w:val="28"/>
        </w:rPr>
        <w:t>Председатель</w:t>
      </w:r>
      <w:r w:rsidR="002458A7">
        <w:rPr>
          <w:sz w:val="28"/>
          <w:szCs w:val="28"/>
        </w:rPr>
        <w:t xml:space="preserve"> </w:t>
      </w:r>
    </w:p>
    <w:p w:rsidR="00424CE4" w:rsidRDefault="008D12CA" w:rsidP="002458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Сычевской</w:t>
      </w:r>
      <w:proofErr w:type="spellEnd"/>
      <w:r w:rsidR="00C66733">
        <w:rPr>
          <w:sz w:val="28"/>
          <w:szCs w:val="28"/>
        </w:rPr>
        <w:t xml:space="preserve"> р</w:t>
      </w:r>
      <w:r w:rsidR="00BC6638">
        <w:rPr>
          <w:sz w:val="28"/>
          <w:szCs w:val="28"/>
        </w:rPr>
        <w:t>айонной Думы</w:t>
      </w:r>
      <w:r w:rsidR="002458A7">
        <w:rPr>
          <w:sz w:val="28"/>
          <w:szCs w:val="28"/>
        </w:rPr>
        <w:t xml:space="preserve">  </w:t>
      </w:r>
      <w:r w:rsidR="00120198" w:rsidRPr="00120198">
        <w:rPr>
          <w:sz w:val="28"/>
          <w:szCs w:val="28"/>
        </w:rPr>
        <w:t xml:space="preserve">               </w:t>
      </w:r>
      <w:r w:rsidR="00AA23BF">
        <w:rPr>
          <w:sz w:val="28"/>
          <w:szCs w:val="28"/>
        </w:rPr>
        <w:t xml:space="preserve"> </w:t>
      </w:r>
      <w:r w:rsidR="00120198" w:rsidRPr="00120198">
        <w:rPr>
          <w:sz w:val="28"/>
          <w:szCs w:val="28"/>
        </w:rPr>
        <w:t xml:space="preserve"> </w:t>
      </w:r>
      <w:r w:rsidR="002458A7">
        <w:rPr>
          <w:sz w:val="28"/>
          <w:szCs w:val="28"/>
        </w:rPr>
        <w:t xml:space="preserve">             </w:t>
      </w:r>
      <w:r w:rsidR="005913CA">
        <w:rPr>
          <w:sz w:val="28"/>
          <w:szCs w:val="28"/>
        </w:rPr>
        <w:t xml:space="preserve">      </w:t>
      </w:r>
      <w:r w:rsidR="00BC663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Pr="008D12CA">
        <w:rPr>
          <w:b/>
          <w:sz w:val="28"/>
          <w:szCs w:val="28"/>
        </w:rPr>
        <w:t>М</w:t>
      </w:r>
      <w:r w:rsidR="00BC6638" w:rsidRPr="008D12CA">
        <w:rPr>
          <w:b/>
          <w:sz w:val="28"/>
          <w:szCs w:val="28"/>
        </w:rPr>
        <w:t>.</w:t>
      </w:r>
      <w:r w:rsidRPr="008D12CA">
        <w:rPr>
          <w:b/>
          <w:sz w:val="28"/>
          <w:szCs w:val="28"/>
        </w:rPr>
        <w:t>А</w:t>
      </w:r>
      <w:r w:rsidR="00BC6638" w:rsidRPr="008D12CA">
        <w:rPr>
          <w:b/>
          <w:sz w:val="28"/>
          <w:szCs w:val="28"/>
        </w:rPr>
        <w:t xml:space="preserve">. </w:t>
      </w:r>
      <w:proofErr w:type="spellStart"/>
      <w:r w:rsidRPr="008D12CA">
        <w:rPr>
          <w:b/>
          <w:sz w:val="28"/>
          <w:szCs w:val="28"/>
        </w:rPr>
        <w:t>Лопухова</w:t>
      </w:r>
      <w:proofErr w:type="spellEnd"/>
    </w:p>
    <w:tbl>
      <w:tblPr>
        <w:tblW w:w="0" w:type="auto"/>
        <w:tblLook w:val="04A0"/>
      </w:tblPr>
      <w:tblGrid>
        <w:gridCol w:w="4361"/>
        <w:gridCol w:w="615"/>
        <w:gridCol w:w="5445"/>
      </w:tblGrid>
      <w:tr w:rsidR="009B7CDC" w:rsidRPr="009B7CDC" w:rsidTr="00385E7E">
        <w:tc>
          <w:tcPr>
            <w:tcW w:w="4361" w:type="dxa"/>
          </w:tcPr>
          <w:p w:rsidR="009B7CDC" w:rsidRPr="009B7CDC" w:rsidRDefault="009B7CDC" w:rsidP="009B7CDC">
            <w:pPr>
              <w:suppressAutoHyphens w:val="0"/>
              <w:autoSpaceDE w:val="0"/>
              <w:autoSpaceDN w:val="0"/>
              <w:adjustRightInd w:val="0"/>
              <w:rPr>
                <w:rFonts w:eastAsia="Times New Roman"/>
                <w:kern w:val="0"/>
                <w:sz w:val="28"/>
              </w:rPr>
            </w:pPr>
          </w:p>
        </w:tc>
        <w:tc>
          <w:tcPr>
            <w:tcW w:w="615" w:type="dxa"/>
          </w:tcPr>
          <w:p w:rsidR="009B7CDC" w:rsidRPr="009B7CDC" w:rsidRDefault="009B7CDC" w:rsidP="009B7CDC">
            <w:pPr>
              <w:widowControl/>
              <w:suppressAutoHyphens w:val="0"/>
              <w:rPr>
                <w:rFonts w:eastAsia="Times New Roman"/>
                <w:kern w:val="0"/>
                <w:sz w:val="28"/>
              </w:rPr>
            </w:pPr>
          </w:p>
        </w:tc>
        <w:tc>
          <w:tcPr>
            <w:tcW w:w="5445" w:type="dxa"/>
          </w:tcPr>
          <w:p w:rsidR="009B7CDC" w:rsidRPr="009B7CDC" w:rsidRDefault="009B7CDC" w:rsidP="009B7CDC">
            <w:pPr>
              <w:widowControl/>
              <w:suppressAutoHyphens w:val="0"/>
              <w:jc w:val="both"/>
              <w:rPr>
                <w:rFonts w:eastAsia="Times New Roman"/>
                <w:kern w:val="0"/>
                <w:sz w:val="28"/>
              </w:rPr>
            </w:pPr>
          </w:p>
        </w:tc>
      </w:tr>
    </w:tbl>
    <w:p w:rsidR="009B7CDC" w:rsidRPr="00BC6638" w:rsidRDefault="009B7CDC" w:rsidP="00AB26C6">
      <w:pPr>
        <w:jc w:val="both"/>
        <w:rPr>
          <w:b/>
          <w:sz w:val="28"/>
          <w:szCs w:val="28"/>
        </w:rPr>
      </w:pPr>
    </w:p>
    <w:sectPr w:rsidR="009B7CDC" w:rsidRPr="00BC6638" w:rsidSect="00C01A05">
      <w:headerReference w:type="even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7A4" w:rsidRDefault="001407A4">
      <w:r>
        <w:separator/>
      </w:r>
    </w:p>
  </w:endnote>
  <w:endnote w:type="continuationSeparator" w:id="0">
    <w:p w:rsidR="001407A4" w:rsidRDefault="00140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7A4" w:rsidRDefault="001407A4">
      <w:r>
        <w:separator/>
      </w:r>
    </w:p>
  </w:footnote>
  <w:footnote w:type="continuationSeparator" w:id="0">
    <w:p w:rsidR="001407A4" w:rsidRDefault="001407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C4" w:rsidRDefault="00413744" w:rsidP="002C3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14A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14AC4" w:rsidRDefault="00A14A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D7B"/>
    <w:multiLevelType w:val="hybridMultilevel"/>
    <w:tmpl w:val="8E6E7AF0"/>
    <w:lvl w:ilvl="0" w:tplc="D79ACE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16B"/>
    <w:rsid w:val="00032B3D"/>
    <w:rsid w:val="00053193"/>
    <w:rsid w:val="00061F03"/>
    <w:rsid w:val="00062A47"/>
    <w:rsid w:val="00066F5C"/>
    <w:rsid w:val="000719C0"/>
    <w:rsid w:val="00120198"/>
    <w:rsid w:val="001407A4"/>
    <w:rsid w:val="00157336"/>
    <w:rsid w:val="001A56E5"/>
    <w:rsid w:val="001E37D2"/>
    <w:rsid w:val="002175D0"/>
    <w:rsid w:val="002249F6"/>
    <w:rsid w:val="002458A7"/>
    <w:rsid w:val="00286F50"/>
    <w:rsid w:val="00296E1B"/>
    <w:rsid w:val="002C3C8D"/>
    <w:rsid w:val="002E0FA6"/>
    <w:rsid w:val="00305119"/>
    <w:rsid w:val="003132B1"/>
    <w:rsid w:val="003716CA"/>
    <w:rsid w:val="00383C35"/>
    <w:rsid w:val="00385E7E"/>
    <w:rsid w:val="003E3FDF"/>
    <w:rsid w:val="00402E14"/>
    <w:rsid w:val="0041316B"/>
    <w:rsid w:val="00413744"/>
    <w:rsid w:val="00415145"/>
    <w:rsid w:val="00424CE4"/>
    <w:rsid w:val="004346B4"/>
    <w:rsid w:val="00454986"/>
    <w:rsid w:val="00462DBE"/>
    <w:rsid w:val="004733A0"/>
    <w:rsid w:val="004D7BDF"/>
    <w:rsid w:val="0052184A"/>
    <w:rsid w:val="0055369A"/>
    <w:rsid w:val="005720F5"/>
    <w:rsid w:val="005753B2"/>
    <w:rsid w:val="0058681D"/>
    <w:rsid w:val="005913CA"/>
    <w:rsid w:val="005E71EC"/>
    <w:rsid w:val="00612D30"/>
    <w:rsid w:val="0063516A"/>
    <w:rsid w:val="00646127"/>
    <w:rsid w:val="00650E20"/>
    <w:rsid w:val="00662F19"/>
    <w:rsid w:val="006755CA"/>
    <w:rsid w:val="00680C86"/>
    <w:rsid w:val="006B4390"/>
    <w:rsid w:val="006B4C7E"/>
    <w:rsid w:val="006C7E00"/>
    <w:rsid w:val="006F3254"/>
    <w:rsid w:val="006F44E5"/>
    <w:rsid w:val="006F5CCD"/>
    <w:rsid w:val="00721E25"/>
    <w:rsid w:val="00724E21"/>
    <w:rsid w:val="007272DA"/>
    <w:rsid w:val="007361D3"/>
    <w:rsid w:val="00740D62"/>
    <w:rsid w:val="00745633"/>
    <w:rsid w:val="00760242"/>
    <w:rsid w:val="007771E8"/>
    <w:rsid w:val="007D37EE"/>
    <w:rsid w:val="007D485F"/>
    <w:rsid w:val="00822438"/>
    <w:rsid w:val="008A3619"/>
    <w:rsid w:val="008B1C29"/>
    <w:rsid w:val="008D12CA"/>
    <w:rsid w:val="009216AA"/>
    <w:rsid w:val="009312C3"/>
    <w:rsid w:val="00950B2E"/>
    <w:rsid w:val="00953815"/>
    <w:rsid w:val="009641EA"/>
    <w:rsid w:val="009830B8"/>
    <w:rsid w:val="009853F8"/>
    <w:rsid w:val="009B7CDC"/>
    <w:rsid w:val="009F3777"/>
    <w:rsid w:val="00A04629"/>
    <w:rsid w:val="00A14AC4"/>
    <w:rsid w:val="00A422DA"/>
    <w:rsid w:val="00A5379B"/>
    <w:rsid w:val="00A6385E"/>
    <w:rsid w:val="00A91B65"/>
    <w:rsid w:val="00AA23BF"/>
    <w:rsid w:val="00AB26C6"/>
    <w:rsid w:val="00B244C2"/>
    <w:rsid w:val="00B35455"/>
    <w:rsid w:val="00B41FAB"/>
    <w:rsid w:val="00B51033"/>
    <w:rsid w:val="00BC6638"/>
    <w:rsid w:val="00C01A05"/>
    <w:rsid w:val="00C11356"/>
    <w:rsid w:val="00C4096D"/>
    <w:rsid w:val="00C66733"/>
    <w:rsid w:val="00C67A4E"/>
    <w:rsid w:val="00C82F7D"/>
    <w:rsid w:val="00CA33EC"/>
    <w:rsid w:val="00CA4E9E"/>
    <w:rsid w:val="00CE19AD"/>
    <w:rsid w:val="00D10EB5"/>
    <w:rsid w:val="00D16AFD"/>
    <w:rsid w:val="00DB45CF"/>
    <w:rsid w:val="00DE1055"/>
    <w:rsid w:val="00E031D5"/>
    <w:rsid w:val="00E1057C"/>
    <w:rsid w:val="00E1130C"/>
    <w:rsid w:val="00E117FB"/>
    <w:rsid w:val="00E83F2B"/>
    <w:rsid w:val="00EA4B60"/>
    <w:rsid w:val="00EA5EB0"/>
    <w:rsid w:val="00EC2F96"/>
    <w:rsid w:val="00ED0AE4"/>
    <w:rsid w:val="00EF458A"/>
    <w:rsid w:val="00F35B79"/>
    <w:rsid w:val="00FB1FEA"/>
    <w:rsid w:val="00FB5F41"/>
    <w:rsid w:val="00FE0408"/>
    <w:rsid w:val="00FE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316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64612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755CA"/>
    <w:pPr>
      <w:keepNext/>
      <w:widowControl/>
      <w:suppressAutoHyphens w:val="0"/>
      <w:jc w:val="center"/>
      <w:outlineLvl w:val="3"/>
    </w:pPr>
    <w:rPr>
      <w:rFonts w:eastAsia="Times New Roman"/>
      <w:b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31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41316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1316B"/>
  </w:style>
  <w:style w:type="paragraph" w:customStyle="1" w:styleId="a5">
    <w:name w:val="Содержимое таблицы"/>
    <w:basedOn w:val="a"/>
    <w:rsid w:val="0041316B"/>
    <w:pPr>
      <w:suppressLineNumbers/>
    </w:pPr>
  </w:style>
  <w:style w:type="paragraph" w:styleId="a6">
    <w:name w:val="Balloon Text"/>
    <w:basedOn w:val="a"/>
    <w:semiHidden/>
    <w:rsid w:val="002175D0"/>
    <w:pPr>
      <w:widowControl/>
      <w:suppressAutoHyphens w:val="0"/>
    </w:pPr>
    <w:rPr>
      <w:rFonts w:ascii="Tahoma" w:eastAsia="Times New Roman" w:hAnsi="Tahoma" w:cs="Tahoma"/>
      <w:kern w:val="0"/>
      <w:sz w:val="16"/>
      <w:szCs w:val="16"/>
    </w:rPr>
  </w:style>
  <w:style w:type="paragraph" w:customStyle="1" w:styleId="ConsPlusNormal">
    <w:name w:val="ConsPlusNormal"/>
    <w:rsid w:val="00FB5F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uiPriority w:val="1"/>
    <w:qFormat/>
    <w:rsid w:val="00FB5F41"/>
    <w:rPr>
      <w:sz w:val="24"/>
      <w:szCs w:val="24"/>
    </w:rPr>
  </w:style>
  <w:style w:type="paragraph" w:styleId="a8">
    <w:name w:val="footer"/>
    <w:basedOn w:val="a"/>
    <w:rsid w:val="006755CA"/>
    <w:pPr>
      <w:tabs>
        <w:tab w:val="center" w:pos="4677"/>
        <w:tab w:val="right" w:pos="9355"/>
      </w:tabs>
    </w:pPr>
  </w:style>
  <w:style w:type="paragraph" w:customStyle="1" w:styleId="a9">
    <w:name w:val="Знак Знак"/>
    <w:aliases w:val="Знак Знак Знак Знак"/>
    <w:basedOn w:val="a"/>
    <w:rsid w:val="009830B8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styleId="aa">
    <w:name w:val="Hyperlink"/>
    <w:rsid w:val="006F44E5"/>
    <w:rPr>
      <w:color w:val="0000FF"/>
      <w:u w:val="single"/>
    </w:rPr>
  </w:style>
  <w:style w:type="paragraph" w:customStyle="1" w:styleId="11">
    <w:name w:val="Абзац списка1"/>
    <w:basedOn w:val="a"/>
    <w:rsid w:val="006F44E5"/>
    <w:pPr>
      <w:widowControl/>
      <w:suppressAutoHyphens w:val="0"/>
      <w:ind w:left="720"/>
    </w:pPr>
    <w:rPr>
      <w:rFonts w:eastAsia="Calibri"/>
      <w:kern w:val="0"/>
    </w:rPr>
  </w:style>
  <w:style w:type="paragraph" w:customStyle="1" w:styleId="12">
    <w:name w:val="Без интервала1"/>
    <w:rsid w:val="00120198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4612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2018</cp:lastModifiedBy>
  <cp:revision>7</cp:revision>
  <cp:lastPrinted>2020-03-05T05:51:00Z</cp:lastPrinted>
  <dcterms:created xsi:type="dcterms:W3CDTF">2020-01-16T13:30:00Z</dcterms:created>
  <dcterms:modified xsi:type="dcterms:W3CDTF">2020-03-05T05:52:00Z</dcterms:modified>
</cp:coreProperties>
</file>