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3E" w:rsidRDefault="00DA5EED" w:rsidP="0007773E">
      <w:pPr>
        <w:jc w:val="center"/>
        <w:rPr>
          <w:rFonts w:ascii="Times New Roman" w:hAnsi="Times New Roman" w:cs="Times New Roman"/>
          <w:b/>
          <w:sz w:val="28"/>
          <w:szCs w:val="28"/>
        </w:rPr>
      </w:pPr>
      <w:r w:rsidRPr="00DA5EED">
        <w:rPr>
          <w:rFonts w:ascii="Times New Roman" w:hAnsi="Times New Roman" w:cs="Times New Roman"/>
          <w:b/>
          <w:noProof/>
          <w:sz w:val="28"/>
          <w:szCs w:val="28"/>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r w:rsidR="00904C17">
        <w:rPr>
          <w:rFonts w:ascii="Times New Roman" w:hAnsi="Times New Roman" w:cs="Times New Roman"/>
          <w:b/>
          <w:noProof/>
          <w:sz w:val="28"/>
          <w:szCs w:val="28"/>
        </w:rPr>
        <w:t xml:space="preserve">                                                                                                     </w:t>
      </w:r>
    </w:p>
    <w:p w:rsidR="0007773E" w:rsidRPr="00DA5EED" w:rsidRDefault="0007773E" w:rsidP="0007773E">
      <w:pPr>
        <w:pStyle w:val="a9"/>
        <w:rPr>
          <w:sz w:val="28"/>
          <w:szCs w:val="28"/>
        </w:rPr>
      </w:pPr>
    </w:p>
    <w:p w:rsidR="00E942AC" w:rsidRDefault="00DC0F3B" w:rsidP="0007773E">
      <w:pPr>
        <w:jc w:val="center"/>
        <w:rPr>
          <w:rFonts w:ascii="Times New Roman" w:hAnsi="Times New Roman" w:cs="Times New Roman"/>
          <w:b/>
          <w:sz w:val="28"/>
          <w:szCs w:val="28"/>
        </w:rPr>
      </w:pPr>
      <w:r w:rsidRPr="000C7C29">
        <w:rPr>
          <w:rFonts w:ascii="Times New Roman" w:hAnsi="Times New Roman" w:cs="Times New Roman"/>
          <w:b/>
          <w:sz w:val="28"/>
          <w:szCs w:val="28"/>
        </w:rPr>
        <w:t>СЫЧЕВСКАЯ  РАЙОННАЯ  ДУМА</w:t>
      </w:r>
    </w:p>
    <w:p w:rsidR="00DA5EED" w:rsidRPr="00DA5EED" w:rsidRDefault="00DA5EED" w:rsidP="00DA5EED">
      <w:pPr>
        <w:pStyle w:val="a9"/>
        <w:rPr>
          <w:sz w:val="28"/>
          <w:szCs w:val="28"/>
        </w:rPr>
      </w:pPr>
    </w:p>
    <w:p w:rsidR="00DC0F3B" w:rsidRDefault="00DC0F3B" w:rsidP="00E942AC">
      <w:pPr>
        <w:jc w:val="center"/>
        <w:rPr>
          <w:rFonts w:ascii="Times New Roman" w:hAnsi="Times New Roman" w:cs="Times New Roman"/>
          <w:b/>
          <w:sz w:val="28"/>
          <w:szCs w:val="28"/>
        </w:rPr>
      </w:pPr>
      <w:proofErr w:type="gramStart"/>
      <w:r w:rsidRPr="000C7C29">
        <w:rPr>
          <w:rFonts w:ascii="Times New Roman" w:hAnsi="Times New Roman" w:cs="Times New Roman"/>
          <w:b/>
          <w:sz w:val="28"/>
          <w:szCs w:val="28"/>
        </w:rPr>
        <w:t>Р</w:t>
      </w:r>
      <w:proofErr w:type="gramEnd"/>
      <w:r w:rsidRPr="000C7C29">
        <w:rPr>
          <w:rFonts w:ascii="Times New Roman" w:hAnsi="Times New Roman" w:cs="Times New Roman"/>
          <w:b/>
          <w:sz w:val="28"/>
          <w:szCs w:val="28"/>
        </w:rPr>
        <w:t xml:space="preserve"> Е Ш Е Н И Е </w:t>
      </w:r>
    </w:p>
    <w:p w:rsidR="00DA5EED" w:rsidRPr="00DA5EED" w:rsidRDefault="00DA5EED" w:rsidP="00DA5EED">
      <w:pPr>
        <w:pStyle w:val="a9"/>
        <w:rPr>
          <w:sz w:val="28"/>
          <w:szCs w:val="28"/>
        </w:rPr>
      </w:pPr>
    </w:p>
    <w:p w:rsidR="00DC0F3B" w:rsidRPr="00DA5EED" w:rsidRDefault="00DC0F3B" w:rsidP="00DA5EED">
      <w:pPr>
        <w:pStyle w:val="a9"/>
        <w:rPr>
          <w:sz w:val="28"/>
          <w:szCs w:val="28"/>
        </w:rPr>
      </w:pPr>
    </w:p>
    <w:p w:rsidR="004B59B9" w:rsidRDefault="00DA5EED" w:rsidP="000C7C29">
      <w:pPr>
        <w:rPr>
          <w:rFonts w:ascii="Times New Roman" w:hAnsi="Times New Roman" w:cs="Times New Roman"/>
          <w:sz w:val="28"/>
          <w:szCs w:val="28"/>
        </w:rPr>
      </w:pPr>
      <w:r w:rsidRPr="000C7C29">
        <w:rPr>
          <w:rFonts w:ascii="Times New Roman" w:hAnsi="Times New Roman" w:cs="Times New Roman"/>
          <w:b/>
          <w:sz w:val="28"/>
          <w:szCs w:val="28"/>
        </w:rPr>
        <w:t>О</w:t>
      </w:r>
      <w:r w:rsidR="00DC0F3B" w:rsidRPr="000C7C29">
        <w:rPr>
          <w:rFonts w:ascii="Times New Roman" w:hAnsi="Times New Roman" w:cs="Times New Roman"/>
          <w:b/>
          <w:sz w:val="28"/>
          <w:szCs w:val="28"/>
        </w:rPr>
        <w:t>т</w:t>
      </w:r>
      <w:r>
        <w:rPr>
          <w:rFonts w:ascii="Times New Roman" w:hAnsi="Times New Roman" w:cs="Times New Roman"/>
          <w:b/>
          <w:sz w:val="28"/>
          <w:szCs w:val="28"/>
        </w:rPr>
        <w:t xml:space="preserve"> 2</w:t>
      </w:r>
      <w:r w:rsidR="004459BC">
        <w:rPr>
          <w:rFonts w:ascii="Times New Roman" w:hAnsi="Times New Roman" w:cs="Times New Roman"/>
          <w:b/>
          <w:sz w:val="28"/>
          <w:szCs w:val="28"/>
        </w:rPr>
        <w:t>4</w:t>
      </w:r>
      <w:r>
        <w:rPr>
          <w:rFonts w:ascii="Times New Roman" w:hAnsi="Times New Roman" w:cs="Times New Roman"/>
          <w:b/>
          <w:sz w:val="28"/>
          <w:szCs w:val="28"/>
        </w:rPr>
        <w:t xml:space="preserve"> апреля </w:t>
      </w:r>
      <w:r w:rsidR="00DC0F3B" w:rsidRPr="000C7C29">
        <w:rPr>
          <w:rFonts w:ascii="Times New Roman" w:hAnsi="Times New Roman" w:cs="Times New Roman"/>
          <w:b/>
          <w:sz w:val="28"/>
          <w:szCs w:val="28"/>
        </w:rPr>
        <w:t>20</w:t>
      </w:r>
      <w:r w:rsidR="004459BC">
        <w:rPr>
          <w:rFonts w:ascii="Times New Roman" w:hAnsi="Times New Roman" w:cs="Times New Roman"/>
          <w:b/>
          <w:sz w:val="28"/>
          <w:szCs w:val="28"/>
        </w:rPr>
        <w:t>20</w:t>
      </w:r>
      <w:r w:rsidR="00DC0F3B" w:rsidRPr="000C7C29">
        <w:rPr>
          <w:rFonts w:ascii="Times New Roman" w:hAnsi="Times New Roman" w:cs="Times New Roman"/>
          <w:b/>
          <w:sz w:val="28"/>
          <w:szCs w:val="28"/>
        </w:rPr>
        <w:t xml:space="preserve"> года                                                                                       </w:t>
      </w:r>
      <w:r w:rsidR="00DC0F3B" w:rsidRPr="000C7C29">
        <w:rPr>
          <w:rFonts w:ascii="Times New Roman" w:hAnsi="Times New Roman" w:cs="Times New Roman"/>
          <w:sz w:val="28"/>
          <w:szCs w:val="28"/>
        </w:rPr>
        <w:t>№</w:t>
      </w:r>
      <w:r w:rsidR="000C7C29">
        <w:rPr>
          <w:rFonts w:ascii="Times New Roman" w:hAnsi="Times New Roman" w:cs="Times New Roman"/>
          <w:sz w:val="28"/>
          <w:szCs w:val="28"/>
        </w:rPr>
        <w:t xml:space="preserve"> </w:t>
      </w:r>
      <w:r w:rsidR="004459BC">
        <w:rPr>
          <w:rFonts w:ascii="Times New Roman" w:hAnsi="Times New Roman" w:cs="Times New Roman"/>
          <w:sz w:val="28"/>
          <w:szCs w:val="28"/>
        </w:rPr>
        <w:t>262</w:t>
      </w:r>
    </w:p>
    <w:p w:rsidR="00DA5EED" w:rsidRPr="00DA5EED" w:rsidRDefault="00DA5EED" w:rsidP="00DA5EED">
      <w:pPr>
        <w:pStyle w:val="a9"/>
        <w:rPr>
          <w:sz w:val="28"/>
          <w:szCs w:val="28"/>
        </w:rPr>
      </w:pPr>
    </w:p>
    <w:p w:rsidR="00DA5EED" w:rsidRPr="00DA5EED" w:rsidRDefault="00DA5EED" w:rsidP="00DA5EED">
      <w:pPr>
        <w:pStyle w:val="a9"/>
        <w:rPr>
          <w:sz w:val="28"/>
          <w:szCs w:val="28"/>
        </w:rPr>
      </w:pPr>
    </w:p>
    <w:p w:rsidR="00DC0F3B" w:rsidRPr="000C7C29" w:rsidRDefault="004B59B9" w:rsidP="00DC0F3B">
      <w:pPr>
        <w:spacing w:after="0"/>
        <w:rPr>
          <w:rFonts w:ascii="Times New Roman" w:hAnsi="Times New Roman" w:cs="Times New Roman"/>
          <w:sz w:val="28"/>
          <w:szCs w:val="28"/>
        </w:rPr>
      </w:pPr>
      <w:r w:rsidRPr="000C7C29">
        <w:rPr>
          <w:rFonts w:ascii="Times New Roman" w:hAnsi="Times New Roman" w:cs="Times New Roman"/>
          <w:sz w:val="28"/>
          <w:szCs w:val="28"/>
        </w:rPr>
        <w:t xml:space="preserve">Об отчете </w:t>
      </w:r>
      <w:r w:rsidR="00B96877"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r w:rsidR="00DC0F3B" w:rsidRPr="000C7C29">
        <w:rPr>
          <w:rFonts w:ascii="Times New Roman" w:hAnsi="Times New Roman" w:cs="Times New Roman"/>
          <w:sz w:val="28"/>
          <w:szCs w:val="28"/>
        </w:rPr>
        <w:t xml:space="preserve"> </w:t>
      </w:r>
      <w:proofErr w:type="spellStart"/>
      <w:r w:rsidR="00DC0F3B" w:rsidRPr="000C7C29">
        <w:rPr>
          <w:rFonts w:ascii="Times New Roman" w:hAnsi="Times New Roman" w:cs="Times New Roman"/>
          <w:sz w:val="28"/>
          <w:szCs w:val="28"/>
        </w:rPr>
        <w:t>Сычевской</w:t>
      </w:r>
      <w:proofErr w:type="spellEnd"/>
      <w:r w:rsidR="00DC0F3B" w:rsidRPr="000C7C29">
        <w:rPr>
          <w:rFonts w:ascii="Times New Roman" w:hAnsi="Times New Roman" w:cs="Times New Roman"/>
          <w:sz w:val="28"/>
          <w:szCs w:val="28"/>
        </w:rPr>
        <w:t xml:space="preserve"> районной Думы</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муниципального образования «</w:t>
      </w:r>
      <w:proofErr w:type="spellStart"/>
      <w:r w:rsidRPr="000C7C29">
        <w:rPr>
          <w:rFonts w:ascii="Times New Roman" w:hAnsi="Times New Roman" w:cs="Times New Roman"/>
          <w:sz w:val="28"/>
          <w:szCs w:val="28"/>
        </w:rPr>
        <w:t>Сычевский</w:t>
      </w:r>
      <w:proofErr w:type="spellEnd"/>
      <w:r w:rsidRPr="000C7C29">
        <w:rPr>
          <w:rFonts w:ascii="Times New Roman" w:hAnsi="Times New Roman" w:cs="Times New Roman"/>
          <w:sz w:val="28"/>
          <w:szCs w:val="28"/>
        </w:rPr>
        <w:t xml:space="preserve"> район»</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«Об итогах</w:t>
      </w:r>
      <w:r w:rsidR="00EA58C5" w:rsidRPr="000C7C29">
        <w:rPr>
          <w:rFonts w:ascii="Times New Roman" w:hAnsi="Times New Roman" w:cs="Times New Roman"/>
          <w:sz w:val="28"/>
          <w:szCs w:val="28"/>
        </w:rPr>
        <w:t xml:space="preserve"> работы </w:t>
      </w:r>
      <w:r w:rsidR="005C1AB9" w:rsidRPr="000C7C29">
        <w:rPr>
          <w:rFonts w:ascii="Times New Roman" w:hAnsi="Times New Roman" w:cs="Times New Roman"/>
          <w:sz w:val="28"/>
          <w:szCs w:val="28"/>
        </w:rPr>
        <w:t xml:space="preserve"> </w:t>
      </w:r>
    </w:p>
    <w:p w:rsidR="007C74EE" w:rsidRPr="000C7C29" w:rsidRDefault="00DC0F3B" w:rsidP="007C74EE">
      <w:pPr>
        <w:spacing w:after="0"/>
        <w:rPr>
          <w:rFonts w:ascii="Times New Roman" w:hAnsi="Times New Roman" w:cs="Times New Roman"/>
          <w:sz w:val="28"/>
          <w:szCs w:val="28"/>
        </w:rPr>
      </w:pPr>
      <w:proofErr w:type="spellStart"/>
      <w:r w:rsidRPr="000C7C29">
        <w:rPr>
          <w:rFonts w:ascii="Times New Roman" w:hAnsi="Times New Roman" w:cs="Times New Roman"/>
          <w:sz w:val="28"/>
          <w:szCs w:val="28"/>
        </w:rPr>
        <w:t>Сычевской</w:t>
      </w:r>
      <w:proofErr w:type="spellEnd"/>
      <w:r w:rsidRPr="000C7C29">
        <w:rPr>
          <w:rFonts w:ascii="Times New Roman" w:hAnsi="Times New Roman" w:cs="Times New Roman"/>
          <w:sz w:val="28"/>
          <w:szCs w:val="28"/>
        </w:rPr>
        <w:t xml:space="preserve"> районной Думы</w:t>
      </w:r>
      <w:r w:rsidR="007C74EE" w:rsidRPr="000C7C29">
        <w:rPr>
          <w:rFonts w:ascii="Times New Roman" w:hAnsi="Times New Roman" w:cs="Times New Roman"/>
          <w:sz w:val="28"/>
          <w:szCs w:val="28"/>
        </w:rPr>
        <w:t xml:space="preserve"> </w:t>
      </w:r>
      <w:proofErr w:type="gramStart"/>
      <w:r w:rsidR="007C74EE" w:rsidRPr="000C7C29">
        <w:rPr>
          <w:rFonts w:ascii="Times New Roman" w:hAnsi="Times New Roman" w:cs="Times New Roman"/>
          <w:sz w:val="28"/>
          <w:szCs w:val="28"/>
        </w:rPr>
        <w:t>муниципального</w:t>
      </w:r>
      <w:proofErr w:type="gramEnd"/>
    </w:p>
    <w:p w:rsidR="007C74EE" w:rsidRPr="000C7C29" w:rsidRDefault="007C74EE" w:rsidP="007C74EE">
      <w:pPr>
        <w:spacing w:after="0"/>
        <w:rPr>
          <w:rFonts w:ascii="Times New Roman" w:hAnsi="Times New Roman" w:cs="Times New Roman"/>
          <w:sz w:val="28"/>
          <w:szCs w:val="28"/>
        </w:rPr>
      </w:pPr>
      <w:r w:rsidRPr="000C7C29">
        <w:rPr>
          <w:rFonts w:ascii="Times New Roman" w:hAnsi="Times New Roman" w:cs="Times New Roman"/>
          <w:sz w:val="28"/>
          <w:szCs w:val="28"/>
        </w:rPr>
        <w:t xml:space="preserve"> образования «</w:t>
      </w:r>
      <w:proofErr w:type="spellStart"/>
      <w:r w:rsidRPr="000C7C29">
        <w:rPr>
          <w:rFonts w:ascii="Times New Roman" w:hAnsi="Times New Roman" w:cs="Times New Roman"/>
          <w:sz w:val="28"/>
          <w:szCs w:val="28"/>
        </w:rPr>
        <w:t>Сычевский</w:t>
      </w:r>
      <w:proofErr w:type="spellEnd"/>
      <w:r w:rsidRPr="000C7C29">
        <w:rPr>
          <w:rFonts w:ascii="Times New Roman" w:hAnsi="Times New Roman" w:cs="Times New Roman"/>
          <w:sz w:val="28"/>
          <w:szCs w:val="28"/>
        </w:rPr>
        <w:t xml:space="preserve"> район»</w:t>
      </w:r>
    </w:p>
    <w:p w:rsidR="004B59B9" w:rsidRDefault="007C74EE" w:rsidP="000C7C29">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за 201</w:t>
      </w:r>
      <w:r w:rsidR="004459BC">
        <w:rPr>
          <w:rFonts w:ascii="Times New Roman" w:hAnsi="Times New Roman" w:cs="Times New Roman"/>
          <w:sz w:val="28"/>
          <w:szCs w:val="28"/>
        </w:rPr>
        <w:t>9</w:t>
      </w:r>
      <w:r w:rsidR="004B59B9" w:rsidRPr="000C7C29">
        <w:rPr>
          <w:rFonts w:ascii="Times New Roman" w:hAnsi="Times New Roman" w:cs="Times New Roman"/>
          <w:sz w:val="28"/>
          <w:szCs w:val="28"/>
        </w:rPr>
        <w:t xml:space="preserve"> год»</w:t>
      </w:r>
    </w:p>
    <w:p w:rsidR="00E942AC" w:rsidRDefault="00E942AC" w:rsidP="005C1AB9">
      <w:pPr>
        <w:spacing w:after="0"/>
        <w:ind w:firstLine="709"/>
        <w:jc w:val="both"/>
        <w:rPr>
          <w:rFonts w:ascii="Times New Roman" w:hAnsi="Times New Roman" w:cs="Times New Roman"/>
          <w:sz w:val="28"/>
          <w:szCs w:val="28"/>
        </w:rPr>
      </w:pPr>
    </w:p>
    <w:p w:rsidR="00E942AC" w:rsidRDefault="00E942AC" w:rsidP="005C1AB9">
      <w:pPr>
        <w:spacing w:after="0"/>
        <w:ind w:firstLine="709"/>
        <w:jc w:val="both"/>
        <w:rPr>
          <w:rFonts w:ascii="Times New Roman" w:hAnsi="Times New Roman" w:cs="Times New Roman"/>
          <w:sz w:val="28"/>
          <w:szCs w:val="28"/>
        </w:rPr>
      </w:pPr>
    </w:p>
    <w:p w:rsidR="00DA5EED" w:rsidRDefault="00DA5EED" w:rsidP="005C1AB9">
      <w:pPr>
        <w:spacing w:after="0"/>
        <w:ind w:firstLine="709"/>
        <w:jc w:val="both"/>
        <w:rPr>
          <w:rFonts w:ascii="Times New Roman" w:hAnsi="Times New Roman" w:cs="Times New Roman"/>
          <w:sz w:val="28"/>
          <w:szCs w:val="28"/>
        </w:rPr>
      </w:pPr>
    </w:p>
    <w:p w:rsidR="00A119D1" w:rsidRPr="000C7C29" w:rsidRDefault="004B59B9" w:rsidP="00DA5EED">
      <w:pPr>
        <w:spacing w:after="0"/>
        <w:ind w:firstLine="709"/>
        <w:jc w:val="both"/>
        <w:rPr>
          <w:rFonts w:ascii="Times New Roman" w:hAnsi="Times New Roman" w:cs="Times New Roman"/>
          <w:sz w:val="28"/>
          <w:szCs w:val="28"/>
        </w:rPr>
      </w:pPr>
      <w:r w:rsidRPr="000C7C29">
        <w:rPr>
          <w:rFonts w:ascii="Times New Roman" w:hAnsi="Times New Roman" w:cs="Times New Roman"/>
          <w:sz w:val="28"/>
          <w:szCs w:val="28"/>
        </w:rPr>
        <w:t xml:space="preserve">Заслушав и обсудив отчет </w:t>
      </w:r>
      <w:r w:rsidR="00EF25A3"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proofErr w:type="spellStart"/>
      <w:r w:rsidR="00EF25A3" w:rsidRPr="000C7C29">
        <w:rPr>
          <w:rFonts w:ascii="Times New Roman" w:hAnsi="Times New Roman" w:cs="Times New Roman"/>
          <w:sz w:val="28"/>
          <w:szCs w:val="28"/>
        </w:rPr>
        <w:t>Сычевской</w:t>
      </w:r>
      <w:proofErr w:type="spellEnd"/>
      <w:r w:rsidR="00EF25A3" w:rsidRPr="000C7C29">
        <w:rPr>
          <w:rFonts w:ascii="Times New Roman" w:hAnsi="Times New Roman" w:cs="Times New Roman"/>
          <w:sz w:val="28"/>
          <w:szCs w:val="28"/>
        </w:rPr>
        <w:t xml:space="preserve"> районной Думы</w:t>
      </w:r>
      <w:r w:rsidRPr="000C7C29">
        <w:rPr>
          <w:rFonts w:ascii="Times New Roman" w:hAnsi="Times New Roman" w:cs="Times New Roman"/>
          <w:sz w:val="28"/>
          <w:szCs w:val="28"/>
        </w:rPr>
        <w:t xml:space="preserve"> </w:t>
      </w:r>
      <w:r w:rsidR="00EF25A3" w:rsidRPr="000C7C29">
        <w:rPr>
          <w:rFonts w:ascii="Times New Roman" w:hAnsi="Times New Roman" w:cs="Times New Roman"/>
          <w:sz w:val="28"/>
          <w:szCs w:val="28"/>
        </w:rPr>
        <w:t>муниципального образования «</w:t>
      </w:r>
      <w:proofErr w:type="spellStart"/>
      <w:r w:rsidR="00EF25A3" w:rsidRPr="000C7C29">
        <w:rPr>
          <w:rFonts w:ascii="Times New Roman" w:hAnsi="Times New Roman" w:cs="Times New Roman"/>
          <w:sz w:val="28"/>
          <w:szCs w:val="28"/>
        </w:rPr>
        <w:t>Сычевский</w:t>
      </w:r>
      <w:proofErr w:type="spellEnd"/>
      <w:r w:rsidR="00EF25A3" w:rsidRPr="000C7C29">
        <w:rPr>
          <w:rFonts w:ascii="Times New Roman" w:hAnsi="Times New Roman" w:cs="Times New Roman"/>
          <w:sz w:val="28"/>
          <w:szCs w:val="28"/>
        </w:rPr>
        <w:t xml:space="preserve"> район» </w:t>
      </w:r>
      <w:r w:rsidRPr="000C7C29">
        <w:rPr>
          <w:rFonts w:ascii="Times New Roman" w:hAnsi="Times New Roman" w:cs="Times New Roman"/>
          <w:sz w:val="28"/>
          <w:szCs w:val="28"/>
        </w:rPr>
        <w:t xml:space="preserve">Смоленской области </w:t>
      </w:r>
      <w:r w:rsidR="00EF25A3" w:rsidRPr="000C7C29">
        <w:rPr>
          <w:rFonts w:ascii="Times New Roman" w:hAnsi="Times New Roman" w:cs="Times New Roman"/>
          <w:sz w:val="28"/>
          <w:szCs w:val="28"/>
        </w:rPr>
        <w:t>М.А.Лопуховой</w:t>
      </w:r>
      <w:r w:rsidR="005C1AB9" w:rsidRPr="000C7C29">
        <w:rPr>
          <w:rFonts w:ascii="Times New Roman" w:hAnsi="Times New Roman" w:cs="Times New Roman"/>
          <w:sz w:val="28"/>
          <w:szCs w:val="28"/>
        </w:rPr>
        <w:t>,</w:t>
      </w:r>
    </w:p>
    <w:p w:rsidR="00575506" w:rsidRPr="000C7C29" w:rsidRDefault="00575506" w:rsidP="00575506">
      <w:pPr>
        <w:tabs>
          <w:tab w:val="left" w:pos="1125"/>
        </w:tabs>
        <w:ind w:firstLine="720"/>
        <w:jc w:val="both"/>
        <w:rPr>
          <w:rFonts w:ascii="Times New Roman" w:eastAsia="Times New Roman" w:hAnsi="Times New Roman" w:cs="Times New Roman"/>
          <w:sz w:val="28"/>
          <w:szCs w:val="28"/>
        </w:rPr>
      </w:pPr>
      <w:proofErr w:type="spellStart"/>
      <w:r w:rsidRPr="000C7C29">
        <w:rPr>
          <w:rFonts w:ascii="Times New Roman" w:eastAsia="Times New Roman" w:hAnsi="Times New Roman" w:cs="Times New Roman"/>
          <w:sz w:val="28"/>
          <w:szCs w:val="28"/>
        </w:rPr>
        <w:t>Сычевская</w:t>
      </w:r>
      <w:proofErr w:type="spellEnd"/>
      <w:r w:rsidRPr="000C7C29">
        <w:rPr>
          <w:rFonts w:ascii="Times New Roman" w:eastAsia="Times New Roman" w:hAnsi="Times New Roman" w:cs="Times New Roman"/>
          <w:sz w:val="28"/>
          <w:szCs w:val="28"/>
        </w:rPr>
        <w:t xml:space="preserve"> районная Дума </w:t>
      </w:r>
      <w:r w:rsidRPr="000C7C29">
        <w:rPr>
          <w:rFonts w:ascii="Times New Roman" w:eastAsia="Times New Roman" w:hAnsi="Times New Roman" w:cs="Times New Roman"/>
          <w:b/>
          <w:sz w:val="28"/>
          <w:szCs w:val="28"/>
        </w:rPr>
        <w:t>РЕШИЛА:</w:t>
      </w:r>
    </w:p>
    <w:p w:rsidR="003F7C2E" w:rsidRPr="000C7C29" w:rsidRDefault="000C7C29" w:rsidP="005C1AB9">
      <w:pPr>
        <w:autoSpaceDE w:val="0"/>
        <w:autoSpaceDN w:val="0"/>
        <w:adjustRightInd w:val="0"/>
        <w:spacing w:after="0"/>
        <w:ind w:firstLine="709"/>
        <w:jc w:val="both"/>
        <w:rPr>
          <w:rFonts w:ascii="Times New Roman" w:hAnsi="Times New Roman" w:cs="Times New Roman"/>
          <w:sz w:val="28"/>
        </w:rPr>
      </w:pPr>
      <w:r>
        <w:rPr>
          <w:rFonts w:ascii="Times New Roman" w:hAnsi="Times New Roman" w:cs="Times New Roman"/>
          <w:sz w:val="28"/>
        </w:rPr>
        <w:t>1.</w:t>
      </w:r>
      <w:r w:rsidR="004B59B9" w:rsidRPr="000C7C29">
        <w:rPr>
          <w:rFonts w:ascii="Times New Roman" w:hAnsi="Times New Roman" w:cs="Times New Roman"/>
          <w:sz w:val="28"/>
        </w:rPr>
        <w:t xml:space="preserve">Отчет </w:t>
      </w:r>
      <w:r w:rsidR="00622DA1"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proofErr w:type="spellStart"/>
      <w:r w:rsidR="00A003CB" w:rsidRPr="000C7C29">
        <w:rPr>
          <w:rFonts w:ascii="Times New Roman" w:hAnsi="Times New Roman" w:cs="Times New Roman"/>
          <w:sz w:val="28"/>
        </w:rPr>
        <w:t>Сычевской</w:t>
      </w:r>
      <w:proofErr w:type="spellEnd"/>
      <w:r w:rsidR="00A003CB" w:rsidRPr="000C7C29">
        <w:rPr>
          <w:rFonts w:ascii="Times New Roman" w:hAnsi="Times New Roman" w:cs="Times New Roman"/>
          <w:sz w:val="28"/>
        </w:rPr>
        <w:t xml:space="preserve"> районной Думы муниципального образования «</w:t>
      </w:r>
      <w:proofErr w:type="spellStart"/>
      <w:r w:rsidR="00A003CB" w:rsidRPr="000C7C29">
        <w:rPr>
          <w:rFonts w:ascii="Times New Roman" w:hAnsi="Times New Roman" w:cs="Times New Roman"/>
          <w:sz w:val="28"/>
        </w:rPr>
        <w:t>Сычевский</w:t>
      </w:r>
      <w:proofErr w:type="spellEnd"/>
      <w:r w:rsidR="00A003CB" w:rsidRPr="000C7C29">
        <w:rPr>
          <w:rFonts w:ascii="Times New Roman" w:hAnsi="Times New Roman" w:cs="Times New Roman"/>
          <w:sz w:val="28"/>
        </w:rPr>
        <w:t xml:space="preserve"> район» Смоленской области</w:t>
      </w:r>
      <w:r w:rsidR="004B59B9" w:rsidRPr="000C7C29">
        <w:rPr>
          <w:rFonts w:ascii="Times New Roman" w:hAnsi="Times New Roman" w:cs="Times New Roman"/>
          <w:sz w:val="28"/>
          <w:szCs w:val="28"/>
        </w:rPr>
        <w:t xml:space="preserve"> </w:t>
      </w:r>
      <w:r w:rsidR="00A003CB" w:rsidRPr="000C7C29">
        <w:rPr>
          <w:rFonts w:ascii="Times New Roman" w:hAnsi="Times New Roman" w:cs="Times New Roman"/>
          <w:sz w:val="28"/>
          <w:szCs w:val="28"/>
        </w:rPr>
        <w:t>М.А.Лопуховой</w:t>
      </w:r>
      <w:r w:rsidR="004B59B9" w:rsidRPr="000C7C29">
        <w:rPr>
          <w:rFonts w:ascii="Times New Roman" w:hAnsi="Times New Roman" w:cs="Times New Roman"/>
          <w:sz w:val="28"/>
          <w:szCs w:val="28"/>
        </w:rPr>
        <w:t xml:space="preserve"> «Об итогах </w:t>
      </w:r>
      <w:r w:rsidR="00EA58C5" w:rsidRPr="000C7C29">
        <w:rPr>
          <w:rFonts w:ascii="Times New Roman" w:hAnsi="Times New Roman" w:cs="Times New Roman"/>
          <w:sz w:val="28"/>
          <w:szCs w:val="28"/>
        </w:rPr>
        <w:t xml:space="preserve">работы </w:t>
      </w:r>
      <w:proofErr w:type="spellStart"/>
      <w:r w:rsidR="00A003CB" w:rsidRPr="000C7C29">
        <w:rPr>
          <w:rFonts w:ascii="Times New Roman" w:hAnsi="Times New Roman" w:cs="Times New Roman"/>
          <w:sz w:val="28"/>
        </w:rPr>
        <w:t>Сычевской</w:t>
      </w:r>
      <w:proofErr w:type="spellEnd"/>
      <w:r w:rsidR="00A003CB" w:rsidRPr="000C7C29">
        <w:rPr>
          <w:rFonts w:ascii="Times New Roman" w:hAnsi="Times New Roman" w:cs="Times New Roman"/>
          <w:sz w:val="28"/>
        </w:rPr>
        <w:t xml:space="preserve"> районной Думы муниципального образования «</w:t>
      </w:r>
      <w:proofErr w:type="spellStart"/>
      <w:r w:rsidR="00A003CB" w:rsidRPr="000C7C29">
        <w:rPr>
          <w:rFonts w:ascii="Times New Roman" w:hAnsi="Times New Roman" w:cs="Times New Roman"/>
          <w:sz w:val="28"/>
        </w:rPr>
        <w:t>Сычевский</w:t>
      </w:r>
      <w:proofErr w:type="spellEnd"/>
      <w:r w:rsidR="00A003CB" w:rsidRPr="000C7C29">
        <w:rPr>
          <w:rFonts w:ascii="Times New Roman" w:hAnsi="Times New Roman" w:cs="Times New Roman"/>
          <w:sz w:val="28"/>
        </w:rPr>
        <w:t xml:space="preserve"> район» Смоленской области</w:t>
      </w:r>
      <w:r w:rsidR="00A003CB" w:rsidRPr="000C7C29">
        <w:rPr>
          <w:rFonts w:ascii="Times New Roman" w:hAnsi="Times New Roman" w:cs="Times New Roman"/>
          <w:sz w:val="28"/>
          <w:szCs w:val="28"/>
        </w:rPr>
        <w:t xml:space="preserve"> </w:t>
      </w:r>
      <w:r w:rsidR="004B59B9" w:rsidRPr="000C7C29">
        <w:rPr>
          <w:rFonts w:ascii="Times New Roman" w:hAnsi="Times New Roman" w:cs="Times New Roman"/>
          <w:sz w:val="28"/>
          <w:szCs w:val="28"/>
        </w:rPr>
        <w:t>за 201</w:t>
      </w:r>
      <w:r w:rsidR="004459BC">
        <w:rPr>
          <w:rFonts w:ascii="Times New Roman" w:hAnsi="Times New Roman" w:cs="Times New Roman"/>
          <w:sz w:val="28"/>
          <w:szCs w:val="28"/>
        </w:rPr>
        <w:t>9</w:t>
      </w:r>
      <w:r w:rsidR="004B59B9" w:rsidRPr="000C7C29">
        <w:rPr>
          <w:rFonts w:ascii="Times New Roman" w:hAnsi="Times New Roman" w:cs="Times New Roman"/>
          <w:sz w:val="28"/>
          <w:szCs w:val="28"/>
        </w:rPr>
        <w:t xml:space="preserve"> год»</w:t>
      </w:r>
      <w:r w:rsidR="00FF4E31" w:rsidRPr="000C7C29">
        <w:rPr>
          <w:rFonts w:ascii="Times New Roman" w:hAnsi="Times New Roman" w:cs="Times New Roman"/>
          <w:sz w:val="28"/>
        </w:rPr>
        <w:t xml:space="preserve"> принять к сведению</w:t>
      </w:r>
      <w:r w:rsidR="00D563F8" w:rsidRPr="000C7C29">
        <w:rPr>
          <w:rFonts w:ascii="Times New Roman" w:hAnsi="Times New Roman" w:cs="Times New Roman"/>
          <w:sz w:val="28"/>
        </w:rPr>
        <w:t xml:space="preserve"> (прилагается)</w:t>
      </w:r>
    </w:p>
    <w:p w:rsidR="004B59B9" w:rsidRPr="000C7C29" w:rsidRDefault="004B59B9" w:rsidP="005C1AB9">
      <w:pPr>
        <w:autoSpaceDE w:val="0"/>
        <w:autoSpaceDN w:val="0"/>
        <w:adjustRightInd w:val="0"/>
        <w:spacing w:after="0"/>
        <w:ind w:firstLine="709"/>
        <w:jc w:val="both"/>
        <w:rPr>
          <w:rFonts w:ascii="Times New Roman" w:hAnsi="Times New Roman" w:cs="Times New Roman"/>
          <w:sz w:val="28"/>
        </w:rPr>
      </w:pPr>
      <w:r w:rsidRPr="000C7C29">
        <w:rPr>
          <w:rFonts w:ascii="Times New Roman" w:hAnsi="Times New Roman" w:cs="Times New Roman"/>
          <w:sz w:val="28"/>
        </w:rPr>
        <w:t xml:space="preserve">2. Опубликовать отчет  </w:t>
      </w:r>
      <w:r w:rsidR="00872859"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proofErr w:type="spellStart"/>
      <w:r w:rsidR="00872859" w:rsidRPr="000C7C29">
        <w:rPr>
          <w:rFonts w:ascii="Times New Roman" w:hAnsi="Times New Roman" w:cs="Times New Roman"/>
          <w:sz w:val="28"/>
        </w:rPr>
        <w:t>Сычевской</w:t>
      </w:r>
      <w:proofErr w:type="spellEnd"/>
      <w:r w:rsidR="00872859" w:rsidRPr="000C7C29">
        <w:rPr>
          <w:rFonts w:ascii="Times New Roman" w:hAnsi="Times New Roman" w:cs="Times New Roman"/>
          <w:sz w:val="28"/>
        </w:rPr>
        <w:t xml:space="preserve"> районной Думы муниципального образования «</w:t>
      </w:r>
      <w:proofErr w:type="spellStart"/>
      <w:r w:rsidR="00872859" w:rsidRPr="000C7C29">
        <w:rPr>
          <w:rFonts w:ascii="Times New Roman" w:hAnsi="Times New Roman" w:cs="Times New Roman"/>
          <w:sz w:val="28"/>
        </w:rPr>
        <w:t>Сычевский</w:t>
      </w:r>
      <w:proofErr w:type="spellEnd"/>
      <w:r w:rsidR="00872859" w:rsidRPr="000C7C29">
        <w:rPr>
          <w:rFonts w:ascii="Times New Roman" w:hAnsi="Times New Roman" w:cs="Times New Roman"/>
          <w:sz w:val="28"/>
        </w:rPr>
        <w:t xml:space="preserve"> район» Смоленской области</w:t>
      </w:r>
      <w:r w:rsidR="00872859" w:rsidRPr="000C7C29">
        <w:rPr>
          <w:rFonts w:ascii="Times New Roman" w:hAnsi="Times New Roman" w:cs="Times New Roman"/>
          <w:sz w:val="28"/>
          <w:szCs w:val="28"/>
        </w:rPr>
        <w:t xml:space="preserve"> «Об итогах работы </w:t>
      </w:r>
      <w:proofErr w:type="spellStart"/>
      <w:r w:rsidR="00872859" w:rsidRPr="000C7C29">
        <w:rPr>
          <w:rFonts w:ascii="Times New Roman" w:hAnsi="Times New Roman" w:cs="Times New Roman"/>
          <w:sz w:val="28"/>
        </w:rPr>
        <w:t>Сычевской</w:t>
      </w:r>
      <w:proofErr w:type="spellEnd"/>
      <w:r w:rsidR="00872859" w:rsidRPr="000C7C29">
        <w:rPr>
          <w:rFonts w:ascii="Times New Roman" w:hAnsi="Times New Roman" w:cs="Times New Roman"/>
          <w:sz w:val="28"/>
        </w:rPr>
        <w:t xml:space="preserve"> районной Думы муниципального образования «</w:t>
      </w:r>
      <w:proofErr w:type="spellStart"/>
      <w:r w:rsidR="00872859" w:rsidRPr="000C7C29">
        <w:rPr>
          <w:rFonts w:ascii="Times New Roman" w:hAnsi="Times New Roman" w:cs="Times New Roman"/>
          <w:sz w:val="28"/>
        </w:rPr>
        <w:t>Сычевский</w:t>
      </w:r>
      <w:proofErr w:type="spellEnd"/>
      <w:r w:rsidR="00872859" w:rsidRPr="000C7C29">
        <w:rPr>
          <w:rFonts w:ascii="Times New Roman" w:hAnsi="Times New Roman" w:cs="Times New Roman"/>
          <w:sz w:val="28"/>
        </w:rPr>
        <w:t xml:space="preserve"> район» Смоленской области</w:t>
      </w:r>
      <w:r w:rsidR="00872859" w:rsidRPr="000C7C29">
        <w:rPr>
          <w:rFonts w:ascii="Times New Roman" w:hAnsi="Times New Roman" w:cs="Times New Roman"/>
          <w:sz w:val="28"/>
          <w:szCs w:val="28"/>
        </w:rPr>
        <w:t xml:space="preserve"> за 201</w:t>
      </w:r>
      <w:r w:rsidR="004459BC">
        <w:rPr>
          <w:rFonts w:ascii="Times New Roman" w:hAnsi="Times New Roman" w:cs="Times New Roman"/>
          <w:sz w:val="28"/>
          <w:szCs w:val="28"/>
        </w:rPr>
        <w:t>9</w:t>
      </w:r>
      <w:r w:rsidR="00872859" w:rsidRPr="000C7C29">
        <w:rPr>
          <w:rFonts w:ascii="Times New Roman" w:hAnsi="Times New Roman" w:cs="Times New Roman"/>
          <w:sz w:val="28"/>
          <w:szCs w:val="28"/>
        </w:rPr>
        <w:t xml:space="preserve"> год»</w:t>
      </w:r>
      <w:r w:rsidRPr="000C7C29">
        <w:rPr>
          <w:rFonts w:ascii="Times New Roman" w:hAnsi="Times New Roman" w:cs="Times New Roman"/>
          <w:sz w:val="28"/>
          <w:szCs w:val="28"/>
        </w:rPr>
        <w:t xml:space="preserve"> в газете «</w:t>
      </w:r>
      <w:proofErr w:type="spellStart"/>
      <w:r w:rsidR="00872859" w:rsidRPr="000C7C29">
        <w:rPr>
          <w:rFonts w:ascii="Times New Roman" w:hAnsi="Times New Roman" w:cs="Times New Roman"/>
          <w:sz w:val="28"/>
          <w:szCs w:val="28"/>
        </w:rPr>
        <w:t>Сычевские</w:t>
      </w:r>
      <w:proofErr w:type="spellEnd"/>
      <w:r w:rsidR="00872859" w:rsidRPr="000C7C29">
        <w:rPr>
          <w:rFonts w:ascii="Times New Roman" w:hAnsi="Times New Roman" w:cs="Times New Roman"/>
          <w:sz w:val="28"/>
          <w:szCs w:val="28"/>
        </w:rPr>
        <w:t xml:space="preserve"> вести</w:t>
      </w:r>
      <w:r w:rsidRPr="000C7C29">
        <w:rPr>
          <w:rFonts w:ascii="Times New Roman" w:hAnsi="Times New Roman" w:cs="Times New Roman"/>
          <w:sz w:val="28"/>
          <w:szCs w:val="28"/>
        </w:rPr>
        <w:t>».</w:t>
      </w:r>
    </w:p>
    <w:p w:rsidR="00E942AC" w:rsidRDefault="00E942AC" w:rsidP="005C1AB9">
      <w:pPr>
        <w:spacing w:after="0"/>
        <w:rPr>
          <w:rFonts w:ascii="Times New Roman" w:hAnsi="Times New Roman" w:cs="Times New Roman"/>
          <w:sz w:val="28"/>
        </w:rPr>
      </w:pPr>
    </w:p>
    <w:p w:rsidR="00872859" w:rsidRPr="000C7C29" w:rsidRDefault="00872859" w:rsidP="005C1AB9">
      <w:pPr>
        <w:spacing w:after="0"/>
        <w:rPr>
          <w:rFonts w:ascii="Times New Roman" w:hAnsi="Times New Roman" w:cs="Times New Roman"/>
          <w:sz w:val="28"/>
        </w:rPr>
      </w:pPr>
      <w:r w:rsidRPr="000C7C29">
        <w:rPr>
          <w:rFonts w:ascii="Times New Roman" w:hAnsi="Times New Roman" w:cs="Times New Roman"/>
          <w:sz w:val="28"/>
        </w:rPr>
        <w:t xml:space="preserve">Председатель </w:t>
      </w:r>
      <w:proofErr w:type="spellStart"/>
      <w:r w:rsidRPr="000C7C29">
        <w:rPr>
          <w:rFonts w:ascii="Times New Roman" w:hAnsi="Times New Roman" w:cs="Times New Roman"/>
          <w:sz w:val="28"/>
        </w:rPr>
        <w:t>Сычевской</w:t>
      </w:r>
      <w:proofErr w:type="spellEnd"/>
      <w:r w:rsidRPr="000C7C29">
        <w:rPr>
          <w:rFonts w:ascii="Times New Roman" w:hAnsi="Times New Roman" w:cs="Times New Roman"/>
          <w:sz w:val="28"/>
        </w:rPr>
        <w:t xml:space="preserve"> районной </w:t>
      </w:r>
      <w:r w:rsidR="00664C17" w:rsidRPr="000C7C29">
        <w:rPr>
          <w:rFonts w:ascii="Times New Roman" w:hAnsi="Times New Roman" w:cs="Times New Roman"/>
          <w:sz w:val="28"/>
        </w:rPr>
        <w:t>Д</w:t>
      </w:r>
      <w:r w:rsidRPr="000C7C29">
        <w:rPr>
          <w:rFonts w:ascii="Times New Roman" w:hAnsi="Times New Roman" w:cs="Times New Roman"/>
          <w:sz w:val="28"/>
        </w:rPr>
        <w:t xml:space="preserve">умы                               </w:t>
      </w:r>
      <w:proofErr w:type="spellStart"/>
      <w:r w:rsidRPr="000C7C29">
        <w:rPr>
          <w:rFonts w:ascii="Times New Roman" w:hAnsi="Times New Roman" w:cs="Times New Roman"/>
          <w:sz w:val="28"/>
        </w:rPr>
        <w:t>М.А.Лопухова</w:t>
      </w:r>
      <w:proofErr w:type="spellEnd"/>
    </w:p>
    <w:p w:rsidR="00DA5EED" w:rsidRDefault="003B1FBA" w:rsidP="0007773E">
      <w:pPr>
        <w:pStyle w:val="a9"/>
        <w:tabs>
          <w:tab w:val="left" w:pos="7513"/>
        </w:tabs>
        <w:jc w:val="both"/>
        <w:rPr>
          <w:sz w:val="28"/>
          <w:szCs w:val="28"/>
        </w:rPr>
      </w:pPr>
      <w:r>
        <w:rPr>
          <w:sz w:val="28"/>
          <w:szCs w:val="28"/>
        </w:rPr>
        <w:t xml:space="preserve">                                                                                    </w:t>
      </w:r>
      <w:r w:rsidR="0007773E">
        <w:rPr>
          <w:sz w:val="28"/>
          <w:szCs w:val="28"/>
        </w:rPr>
        <w:t xml:space="preserve">                         </w:t>
      </w:r>
    </w:p>
    <w:p w:rsidR="00DA5EED" w:rsidRDefault="00DA5EED" w:rsidP="0007773E">
      <w:pPr>
        <w:pStyle w:val="a9"/>
        <w:tabs>
          <w:tab w:val="left" w:pos="7513"/>
        </w:tabs>
        <w:jc w:val="both"/>
        <w:rPr>
          <w:sz w:val="28"/>
          <w:szCs w:val="28"/>
        </w:rPr>
      </w:pPr>
    </w:p>
    <w:p w:rsidR="00872859" w:rsidRPr="00872859" w:rsidRDefault="00DA5EED" w:rsidP="0007773E">
      <w:pPr>
        <w:pStyle w:val="a9"/>
        <w:tabs>
          <w:tab w:val="left" w:pos="7513"/>
        </w:tabs>
        <w:jc w:val="both"/>
        <w:rPr>
          <w:sz w:val="28"/>
          <w:szCs w:val="28"/>
        </w:rPr>
      </w:pPr>
      <w:r>
        <w:rPr>
          <w:sz w:val="28"/>
          <w:szCs w:val="28"/>
        </w:rPr>
        <w:t xml:space="preserve">                                                                                                         </w:t>
      </w:r>
      <w:r w:rsidR="00872859" w:rsidRPr="0007773E">
        <w:rPr>
          <w:rFonts w:ascii="Times New Roman" w:hAnsi="Times New Roman" w:cs="Times New Roman"/>
          <w:sz w:val="28"/>
          <w:szCs w:val="28"/>
        </w:rPr>
        <w:t>Приложение к решению</w:t>
      </w:r>
      <w:r w:rsidR="00872859" w:rsidRPr="00872859">
        <w:rPr>
          <w:sz w:val="28"/>
          <w:szCs w:val="28"/>
        </w:rPr>
        <w:t xml:space="preserve"> </w:t>
      </w:r>
      <w:r w:rsidR="0007773E">
        <w:rPr>
          <w:sz w:val="28"/>
          <w:szCs w:val="28"/>
        </w:rPr>
        <w:t xml:space="preserve">   </w:t>
      </w:r>
    </w:p>
    <w:p w:rsidR="00872859" w:rsidRPr="0007773E" w:rsidRDefault="003B1FBA" w:rsidP="003B1FBA">
      <w:pPr>
        <w:pStyle w:val="a9"/>
        <w:tabs>
          <w:tab w:val="left" w:pos="7230"/>
        </w:tabs>
        <w:jc w:val="both"/>
        <w:rPr>
          <w:rFonts w:ascii="Times New Roman" w:hAnsi="Times New Roman" w:cs="Times New Roman"/>
          <w:sz w:val="28"/>
          <w:szCs w:val="28"/>
        </w:rPr>
      </w:pPr>
      <w:r>
        <w:rPr>
          <w:sz w:val="28"/>
          <w:szCs w:val="28"/>
        </w:rPr>
        <w:t xml:space="preserve">                                                                                    </w:t>
      </w:r>
      <w:r w:rsidR="0007773E">
        <w:rPr>
          <w:sz w:val="28"/>
          <w:szCs w:val="28"/>
        </w:rPr>
        <w:t xml:space="preserve">            </w:t>
      </w:r>
      <w:r w:rsidR="00DA5EED">
        <w:rPr>
          <w:sz w:val="28"/>
          <w:szCs w:val="28"/>
        </w:rPr>
        <w:t xml:space="preserve">         </w:t>
      </w:r>
      <w:proofErr w:type="spellStart"/>
      <w:r w:rsidR="0007773E" w:rsidRPr="0007773E">
        <w:rPr>
          <w:rFonts w:ascii="Times New Roman" w:hAnsi="Times New Roman" w:cs="Times New Roman"/>
          <w:sz w:val="28"/>
          <w:szCs w:val="28"/>
        </w:rPr>
        <w:t>Сычевской</w:t>
      </w:r>
      <w:proofErr w:type="spellEnd"/>
      <w:r w:rsidR="0007773E" w:rsidRPr="0007773E">
        <w:rPr>
          <w:rFonts w:ascii="Times New Roman" w:hAnsi="Times New Roman" w:cs="Times New Roman"/>
          <w:sz w:val="28"/>
          <w:szCs w:val="28"/>
        </w:rPr>
        <w:t xml:space="preserve"> </w:t>
      </w:r>
      <w:r w:rsidR="00872859" w:rsidRPr="0007773E">
        <w:rPr>
          <w:rFonts w:ascii="Times New Roman" w:hAnsi="Times New Roman" w:cs="Times New Roman"/>
          <w:sz w:val="28"/>
          <w:szCs w:val="28"/>
        </w:rPr>
        <w:t>районной Думы</w:t>
      </w:r>
    </w:p>
    <w:p w:rsidR="004E7529" w:rsidRPr="0007773E" w:rsidRDefault="003B1FBA" w:rsidP="003B1FBA">
      <w:pPr>
        <w:pStyle w:val="a9"/>
        <w:tabs>
          <w:tab w:val="left" w:pos="7230"/>
        </w:tabs>
        <w:jc w:val="both"/>
        <w:rPr>
          <w:rFonts w:ascii="Times New Roman" w:hAnsi="Times New Roman" w:cs="Times New Roman"/>
          <w:sz w:val="28"/>
          <w:szCs w:val="28"/>
        </w:rPr>
      </w:pPr>
      <w:r w:rsidRPr="0007773E">
        <w:rPr>
          <w:rFonts w:ascii="Times New Roman" w:hAnsi="Times New Roman" w:cs="Times New Roman"/>
          <w:sz w:val="28"/>
          <w:szCs w:val="28"/>
        </w:rPr>
        <w:t xml:space="preserve">                                                                                    </w:t>
      </w:r>
      <w:r w:rsidR="004459BC">
        <w:rPr>
          <w:rFonts w:ascii="Times New Roman" w:hAnsi="Times New Roman" w:cs="Times New Roman"/>
          <w:sz w:val="28"/>
          <w:szCs w:val="28"/>
        </w:rPr>
        <w:t xml:space="preserve">            </w:t>
      </w:r>
      <w:r w:rsidR="00E05997" w:rsidRPr="0007773E">
        <w:rPr>
          <w:rFonts w:ascii="Times New Roman" w:hAnsi="Times New Roman" w:cs="Times New Roman"/>
          <w:sz w:val="28"/>
          <w:szCs w:val="28"/>
        </w:rPr>
        <w:t>от</w:t>
      </w:r>
      <w:r w:rsidR="00872859" w:rsidRPr="0007773E">
        <w:rPr>
          <w:rFonts w:ascii="Times New Roman" w:hAnsi="Times New Roman" w:cs="Times New Roman"/>
          <w:sz w:val="28"/>
          <w:szCs w:val="28"/>
        </w:rPr>
        <w:t xml:space="preserve"> </w:t>
      </w:r>
      <w:r w:rsidR="00DA5EED">
        <w:rPr>
          <w:rFonts w:ascii="Times New Roman" w:hAnsi="Times New Roman" w:cs="Times New Roman"/>
          <w:sz w:val="28"/>
          <w:szCs w:val="28"/>
        </w:rPr>
        <w:t>2</w:t>
      </w:r>
      <w:r w:rsidR="004459BC">
        <w:rPr>
          <w:rFonts w:ascii="Times New Roman" w:hAnsi="Times New Roman" w:cs="Times New Roman"/>
          <w:sz w:val="28"/>
          <w:szCs w:val="28"/>
        </w:rPr>
        <w:t>4</w:t>
      </w:r>
      <w:r w:rsidR="00DA5EED">
        <w:rPr>
          <w:rFonts w:ascii="Times New Roman" w:hAnsi="Times New Roman" w:cs="Times New Roman"/>
          <w:sz w:val="28"/>
          <w:szCs w:val="28"/>
        </w:rPr>
        <w:t xml:space="preserve"> апреля</w:t>
      </w:r>
      <w:r w:rsidR="00904C17">
        <w:rPr>
          <w:rFonts w:ascii="Times New Roman" w:hAnsi="Times New Roman" w:cs="Times New Roman"/>
          <w:sz w:val="28"/>
          <w:szCs w:val="28"/>
        </w:rPr>
        <w:t xml:space="preserve"> </w:t>
      </w:r>
      <w:r w:rsidR="00872859" w:rsidRPr="0007773E">
        <w:rPr>
          <w:rFonts w:ascii="Times New Roman" w:hAnsi="Times New Roman" w:cs="Times New Roman"/>
          <w:sz w:val="28"/>
          <w:szCs w:val="28"/>
        </w:rPr>
        <w:t>20</w:t>
      </w:r>
      <w:r w:rsidR="004459BC">
        <w:rPr>
          <w:rFonts w:ascii="Times New Roman" w:hAnsi="Times New Roman" w:cs="Times New Roman"/>
          <w:sz w:val="28"/>
          <w:szCs w:val="28"/>
        </w:rPr>
        <w:t>20</w:t>
      </w:r>
      <w:r w:rsidR="00872859" w:rsidRPr="0007773E">
        <w:rPr>
          <w:rFonts w:ascii="Times New Roman" w:hAnsi="Times New Roman" w:cs="Times New Roman"/>
          <w:sz w:val="28"/>
          <w:szCs w:val="28"/>
        </w:rPr>
        <w:t xml:space="preserve"> г. № </w:t>
      </w:r>
      <w:r w:rsidR="004459BC">
        <w:rPr>
          <w:rFonts w:ascii="Times New Roman" w:hAnsi="Times New Roman" w:cs="Times New Roman"/>
          <w:sz w:val="28"/>
          <w:szCs w:val="28"/>
        </w:rPr>
        <w:t>262</w:t>
      </w:r>
    </w:p>
    <w:p w:rsidR="003B1FBA" w:rsidRPr="003B1FBA" w:rsidRDefault="003B1FBA" w:rsidP="003B1FBA">
      <w:pPr>
        <w:pStyle w:val="a9"/>
        <w:tabs>
          <w:tab w:val="left" w:pos="7230"/>
        </w:tabs>
        <w:jc w:val="both"/>
        <w:rPr>
          <w:sz w:val="28"/>
          <w:szCs w:val="28"/>
        </w:rPr>
      </w:pP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Председателя </w:t>
      </w:r>
      <w:proofErr w:type="spellStart"/>
      <w:r>
        <w:rPr>
          <w:rFonts w:ascii="Times New Roman" w:hAnsi="Times New Roman" w:cs="Times New Roman"/>
          <w:b/>
          <w:sz w:val="28"/>
          <w:szCs w:val="28"/>
        </w:rPr>
        <w:t>Сычевской</w:t>
      </w:r>
      <w:proofErr w:type="spellEnd"/>
      <w:r>
        <w:rPr>
          <w:rFonts w:ascii="Times New Roman" w:hAnsi="Times New Roman" w:cs="Times New Roman"/>
          <w:b/>
          <w:sz w:val="28"/>
          <w:szCs w:val="28"/>
        </w:rPr>
        <w:t xml:space="preserve"> районной Думы пятого созыва муниципального образования « </w:t>
      </w:r>
      <w:proofErr w:type="spellStart"/>
      <w:r>
        <w:rPr>
          <w:rFonts w:ascii="Times New Roman" w:hAnsi="Times New Roman" w:cs="Times New Roman"/>
          <w:b/>
          <w:sz w:val="28"/>
          <w:szCs w:val="28"/>
        </w:rPr>
        <w:t>Сычевский</w:t>
      </w:r>
      <w:proofErr w:type="spellEnd"/>
      <w:r>
        <w:rPr>
          <w:rFonts w:ascii="Times New Roman" w:hAnsi="Times New Roman" w:cs="Times New Roman"/>
          <w:b/>
          <w:sz w:val="28"/>
          <w:szCs w:val="28"/>
        </w:rPr>
        <w:t xml:space="preserve"> район» Смоленской области об итогах работы  за 201</w:t>
      </w:r>
      <w:r w:rsidR="00FC5E4B">
        <w:rPr>
          <w:rFonts w:ascii="Times New Roman" w:hAnsi="Times New Roman" w:cs="Times New Roman"/>
          <w:b/>
          <w:sz w:val="28"/>
          <w:szCs w:val="28"/>
        </w:rPr>
        <w:t>9</w:t>
      </w:r>
      <w:r w:rsidR="00262320">
        <w:rPr>
          <w:rFonts w:ascii="Times New Roman" w:hAnsi="Times New Roman" w:cs="Times New Roman"/>
          <w:b/>
          <w:sz w:val="28"/>
          <w:szCs w:val="28"/>
        </w:rPr>
        <w:t xml:space="preserve"> </w:t>
      </w:r>
      <w:r>
        <w:rPr>
          <w:rFonts w:ascii="Times New Roman" w:hAnsi="Times New Roman" w:cs="Times New Roman"/>
          <w:b/>
          <w:sz w:val="28"/>
          <w:szCs w:val="28"/>
        </w:rPr>
        <w:t>год</w:t>
      </w:r>
    </w:p>
    <w:p w:rsidR="003B1FBA" w:rsidRDefault="003B1FBA" w:rsidP="003B1FBA">
      <w:pPr>
        <w:spacing w:after="0" w:line="240" w:lineRule="auto"/>
        <w:rPr>
          <w:rFonts w:ascii="Times New Roman" w:hAnsi="Times New Roman" w:cs="Times New Roman"/>
          <w:b/>
          <w:sz w:val="28"/>
          <w:szCs w:val="28"/>
        </w:rPr>
      </w:pPr>
    </w:p>
    <w:p w:rsidR="000C7C29" w:rsidRDefault="000C7C29" w:rsidP="000C7C29">
      <w:pPr>
        <w:spacing w:after="0"/>
        <w:jc w:val="center"/>
        <w:rPr>
          <w:rFonts w:ascii="Times New Roman" w:hAnsi="Times New Roman" w:cs="Times New Roman"/>
          <w:sz w:val="28"/>
          <w:szCs w:val="28"/>
        </w:rPr>
      </w:pPr>
    </w:p>
    <w:p w:rsidR="008542EE" w:rsidRDefault="008542EE" w:rsidP="008542EE">
      <w:pPr>
        <w:ind w:firstLine="709"/>
        <w:jc w:val="center"/>
        <w:rPr>
          <w:rFonts w:ascii="Times New Roman" w:hAnsi="Times New Roman" w:cs="Times New Roman"/>
          <w:sz w:val="28"/>
          <w:szCs w:val="28"/>
        </w:rPr>
      </w:pPr>
      <w:r>
        <w:rPr>
          <w:rFonts w:ascii="Times New Roman" w:hAnsi="Times New Roman" w:cs="Times New Roman"/>
          <w:sz w:val="28"/>
          <w:szCs w:val="28"/>
        </w:rPr>
        <w:t>Уважаемые депутаты  и приглашенные!</w:t>
      </w:r>
    </w:p>
    <w:p w:rsidR="008542EE" w:rsidRDefault="008542EE" w:rsidP="008542EE">
      <w:pPr>
        <w:ind w:firstLine="709"/>
        <w:jc w:val="both"/>
        <w:rPr>
          <w:rFonts w:ascii="Times New Roman" w:hAnsi="Times New Roman" w:cs="Times New Roman"/>
          <w:sz w:val="28"/>
          <w:szCs w:val="28"/>
        </w:rPr>
      </w:pPr>
    </w:p>
    <w:p w:rsidR="008542EE" w:rsidRDefault="008542EE" w:rsidP="008542EE">
      <w:pPr>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Уставом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и Регламентом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  представляю ежегодный отчет о деятельности  представительного органа за 2019 год, которая была построена на принципах совместной работы депутатского корпуса и Администрации района.</w:t>
      </w:r>
    </w:p>
    <w:p w:rsidR="008542EE" w:rsidRDefault="008542EE" w:rsidP="008542EE">
      <w:pPr>
        <w:ind w:firstLine="709"/>
        <w:jc w:val="both"/>
        <w:rPr>
          <w:rFonts w:ascii="Times New Roman" w:hAnsi="Times New Roman" w:cs="Times New Roman"/>
          <w:sz w:val="28"/>
          <w:szCs w:val="28"/>
        </w:rPr>
      </w:pPr>
    </w:p>
    <w:p w:rsidR="008542EE" w:rsidRDefault="008542EE" w:rsidP="008542EE">
      <w:pPr>
        <w:ind w:firstLine="709"/>
        <w:rPr>
          <w:rFonts w:ascii="Times New Roman" w:hAnsi="Times New Roman" w:cs="Times New Roman"/>
          <w:i/>
          <w:sz w:val="28"/>
          <w:szCs w:val="28"/>
        </w:rPr>
      </w:pPr>
    </w:p>
    <w:p w:rsidR="008542EE" w:rsidRDefault="008542EE" w:rsidP="008542EE">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Сычевская</w:t>
      </w:r>
      <w:proofErr w:type="spellEnd"/>
      <w:r>
        <w:rPr>
          <w:rFonts w:ascii="Times New Roman" w:hAnsi="Times New Roman" w:cs="Times New Roman"/>
          <w:sz w:val="28"/>
          <w:szCs w:val="28"/>
        </w:rPr>
        <w:t xml:space="preserve"> районная Дума  занимает в системе органов местного самоуправления муниципального образования важное место.</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нашего представительного органа – осуществление нормотворческой деятельности в соответствии с полномочиями, прописанными в Федеральном и областном законодательстве, а также в муниципальной нормативно-правовой базе. Это является основой для созидательной и эффективной жизнедеятельности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района, успешной работы предприятий, служб, учреждений образования, здравоохранения, культуры, спорта, решения вопросов обустройства города и района, общественной безопасности жителей, их социальной защищенности, создания благоприятных условий для активной трудовой деятельности, комфортного проживания и отдыха </w:t>
      </w:r>
      <w:proofErr w:type="spellStart"/>
      <w:r>
        <w:rPr>
          <w:rFonts w:ascii="Times New Roman" w:hAnsi="Times New Roman" w:cs="Times New Roman"/>
          <w:sz w:val="28"/>
          <w:szCs w:val="28"/>
        </w:rPr>
        <w:t>сычевлян</w:t>
      </w:r>
      <w:proofErr w:type="spellEnd"/>
      <w:r>
        <w:rPr>
          <w:rFonts w:ascii="Times New Roman" w:hAnsi="Times New Roman" w:cs="Times New Roman"/>
          <w:sz w:val="28"/>
          <w:szCs w:val="28"/>
        </w:rPr>
        <w:t>.</w:t>
      </w:r>
    </w:p>
    <w:p w:rsidR="008542EE" w:rsidRDefault="008542EE" w:rsidP="008542EE">
      <w:pPr>
        <w:ind w:firstLine="709"/>
        <w:jc w:val="both"/>
        <w:rPr>
          <w:rFonts w:ascii="Times New Roman" w:hAnsi="Times New Roman" w:cs="Times New Roman"/>
          <w:sz w:val="28"/>
          <w:szCs w:val="28"/>
        </w:rPr>
      </w:pPr>
      <w:r>
        <w:rPr>
          <w:rFonts w:ascii="Times New Roman" w:hAnsi="Times New Roman" w:cs="Times New Roman"/>
          <w:sz w:val="28"/>
          <w:szCs w:val="28"/>
        </w:rPr>
        <w:t>В депутатском корпусе  работают 14 депутатов (один депутат Матвеев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выбыл по собственному желанию), 13 депутатов осуществляют свои полномочия на непостоянной основе, т.е. на общественных началах, совмещая депутатскую деятельность с выполнением трудовых обязанностей по месту основной работы. Работа депутатов представительного органа  основана на принципах коллективного, свободного обсуждения и решения вопросов, гласности, ответственности и подотчетности перед населением района. Главные критерии, </w:t>
      </w:r>
      <w:r>
        <w:rPr>
          <w:rFonts w:ascii="Times New Roman" w:hAnsi="Times New Roman" w:cs="Times New Roman"/>
          <w:sz w:val="28"/>
          <w:szCs w:val="28"/>
        </w:rPr>
        <w:lastRenderedPageBreak/>
        <w:t>которыми руководствуются депутаты – законность, ответственность, открытость перед избирателями, постоянный учет общественного мнения.</w:t>
      </w:r>
    </w:p>
    <w:p w:rsidR="008542EE" w:rsidRDefault="008542EE" w:rsidP="008542EE">
      <w:pPr>
        <w:ind w:firstLine="708"/>
        <w:jc w:val="both"/>
        <w:rPr>
          <w:rFonts w:ascii="Times New Roman" w:hAnsi="Times New Roman" w:cs="Times New Roman"/>
          <w:sz w:val="28"/>
          <w:szCs w:val="28"/>
        </w:rPr>
      </w:pPr>
    </w:p>
    <w:p w:rsidR="008542EE" w:rsidRDefault="008542EE" w:rsidP="008542EE">
      <w:pPr>
        <w:ind w:firstLine="708"/>
        <w:jc w:val="both"/>
        <w:rPr>
          <w:rFonts w:ascii="Times New Roman" w:hAnsi="Times New Roman" w:cs="Times New Roman"/>
          <w:sz w:val="28"/>
          <w:szCs w:val="28"/>
        </w:rPr>
      </w:pPr>
      <w:r>
        <w:rPr>
          <w:rFonts w:ascii="Times New Roman" w:hAnsi="Times New Roman" w:cs="Times New Roman"/>
          <w:sz w:val="28"/>
          <w:szCs w:val="28"/>
        </w:rPr>
        <w:t>В отчетном 2019 году районная Дума продолжила деятельность по правовому регулированию вопросов, отнесенных к его компетенции (обеспечению социально-экономического развития района, регулированию бюджетной и налоговой политики, управлению и распоряжению муниципальной собственностью), по осуществлению контрольных и представительских функций.</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    За 2019 год проведено 10 заседаний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 20 заседаний постоянных депутатских комиссий. Принято 49 решений, из них 11 – нормативного характера.</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    Отдельно хочу сказать об активности участия депутатов в заседаниях районной Думы, работе комиссий.</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В 2019 году средняя явка на заседаниях районной Думы составила 87% (13 депутатов из 15).</w:t>
      </w:r>
    </w:p>
    <w:p w:rsidR="008542EE" w:rsidRDefault="008542EE" w:rsidP="008542EE">
      <w:pPr>
        <w:tabs>
          <w:tab w:val="left" w:pos="3030"/>
        </w:tabs>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эффективной работы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 ежегодно составляется перспективный план нормотворческой деятельности, которым руководствуется депутатский корпус. При планировании работы районной Думы основное внимание уделяется значимости и актуальности вопросов, вносимых на заседания. Вопросы, возникающие в рабочем порядке, принимаются и вносятся в план дополнительно. </w:t>
      </w:r>
    </w:p>
    <w:p w:rsidR="008542EE" w:rsidRDefault="008542EE" w:rsidP="008542EE">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Перспективный план работы предусматривает деятельность районной Думы по следующим основным направлениям: </w:t>
      </w:r>
    </w:p>
    <w:p w:rsidR="008542EE" w:rsidRDefault="008542EE" w:rsidP="008542EE">
      <w:pPr>
        <w:shd w:val="clear" w:color="auto" w:fill="FFFFFF"/>
        <w:tabs>
          <w:tab w:val="left" w:pos="974"/>
        </w:tabs>
        <w:jc w:val="both"/>
        <w:rPr>
          <w:rFonts w:ascii="Times New Roman" w:hAnsi="Times New Roman" w:cs="Times New Roman"/>
          <w:sz w:val="28"/>
          <w:szCs w:val="28"/>
        </w:rPr>
      </w:pPr>
      <w:r>
        <w:rPr>
          <w:rFonts w:ascii="Times New Roman" w:hAnsi="Times New Roman" w:cs="Times New Roman"/>
          <w:sz w:val="28"/>
          <w:szCs w:val="28"/>
        </w:rPr>
        <w:t xml:space="preserve">- нормотворческая деятельность по дальнейшему формированию и совершенствованию нормативно-правовой базы в области социальной, экономической, бюджетной политики; </w:t>
      </w:r>
    </w:p>
    <w:p w:rsidR="008542EE" w:rsidRDefault="008542EE" w:rsidP="008542EE">
      <w:pPr>
        <w:shd w:val="clear" w:color="auto" w:fill="FFFFFF"/>
        <w:tabs>
          <w:tab w:val="left" w:pos="974"/>
        </w:tabs>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 </w:t>
      </w:r>
    </w:p>
    <w:p w:rsidR="008542EE" w:rsidRDefault="008542EE" w:rsidP="008542EE">
      <w:pPr>
        <w:pStyle w:val="a9"/>
        <w:jc w:val="both"/>
        <w:rPr>
          <w:rFonts w:ascii="Times New Roman" w:hAnsi="Times New Roman" w:cs="Times New Roman"/>
          <w:sz w:val="28"/>
          <w:szCs w:val="28"/>
        </w:rPr>
      </w:pPr>
    </w:p>
    <w:p w:rsidR="008542EE" w:rsidRDefault="008542EE" w:rsidP="008542EE">
      <w:pPr>
        <w:pStyle w:val="a9"/>
        <w:jc w:val="both"/>
        <w:rPr>
          <w:rFonts w:ascii="Times New Roman" w:hAnsi="Times New Roman" w:cs="Times New Roman"/>
          <w:sz w:val="28"/>
          <w:szCs w:val="28"/>
        </w:rPr>
      </w:pP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Как и в предыдущие годы, в 2019 году одним из главных приоритетов в деятельности районной Думы, главы и администрации города была работа по стабилизации и росту доходов бюджета, рационализации расходования бюджетных средств и ресурсов района.</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В течение года принято 5 решений, отражающих увеличение бюджета, а в целом – 10 решений, связанных с совершенствованием бюджетного процесса в районе.</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совместной работы депутатов районной Думы своевременно приняты все необходимые решения, связанные с местными налогами, налоговыми платежами, предоставлением льгот. Проект бюджета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на 2020 год и на плановый период 2021 и 2022 годов вместе с муниципальными программами были рассмотрены всеми профильными комиссиями.</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После проведения публичных слушаний бюджет был успешно принят в установленные сроки.</w:t>
      </w:r>
    </w:p>
    <w:p w:rsidR="008542EE" w:rsidRDefault="008542EE" w:rsidP="008542EE">
      <w:pPr>
        <w:pStyle w:val="a9"/>
        <w:jc w:val="both"/>
        <w:rPr>
          <w:rFonts w:ascii="Times New Roman" w:hAnsi="Times New Roman" w:cs="Times New Roman"/>
          <w:sz w:val="28"/>
          <w:szCs w:val="28"/>
        </w:rPr>
      </w:pP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изменениями в законодательстве в сентябре 2019 года были приняты изменения в Устав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w:t>
      </w:r>
    </w:p>
    <w:p w:rsidR="008542EE" w:rsidRDefault="008542EE" w:rsidP="008542EE">
      <w:pPr>
        <w:pStyle w:val="a9"/>
        <w:jc w:val="both"/>
        <w:rPr>
          <w:rFonts w:ascii="Times New Roman" w:hAnsi="Times New Roman" w:cs="Times New Roman"/>
          <w:sz w:val="28"/>
          <w:szCs w:val="28"/>
        </w:rPr>
      </w:pPr>
    </w:p>
    <w:p w:rsidR="008542EE" w:rsidRDefault="008542EE" w:rsidP="008542EE">
      <w:pPr>
        <w:pStyle w:val="a5"/>
        <w:spacing w:line="276" w:lineRule="auto"/>
        <w:ind w:firstLine="709"/>
        <w:jc w:val="both"/>
        <w:rPr>
          <w:szCs w:val="28"/>
        </w:rPr>
      </w:pPr>
      <w:r>
        <w:rPr>
          <w:szCs w:val="28"/>
        </w:rPr>
        <w:t>Круг вопросов, рассматриваемых районной Думой достаточно широк: это  вопросы, касающиеся жизнедеятельности социальной сферы района, вопросы безопасности и правопорядка, экономики и муниципальной собственности.</w:t>
      </w:r>
    </w:p>
    <w:p w:rsidR="008542EE" w:rsidRDefault="008542EE" w:rsidP="008542EE">
      <w:pPr>
        <w:pStyle w:val="a5"/>
        <w:spacing w:line="276" w:lineRule="auto"/>
        <w:jc w:val="both"/>
        <w:rPr>
          <w:szCs w:val="28"/>
        </w:rPr>
      </w:pPr>
      <w:r>
        <w:rPr>
          <w:szCs w:val="28"/>
        </w:rPr>
        <w:t>В течение года были заслушаны и обсуждены:</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Отчет Главы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Е.Т.Орлова о результатах его деятельности и о деятельности Администрации за 2018 год;</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 выполнении плана социально-экономического развития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за 2018год;</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об исполнении бюджета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за 2018 год.</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 ходе подготовки образовательных учреждений к новому 2019-2020г.</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-Об итогах работы жилищно-коммунального хозяйства за зимний период 2018-2019г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перспективы работы по подготовке жилищного фонда района, школ, больницы к зимнему периоду 2019-2020гг.</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 информация об обеспечении детей дошкольным образованием на территории МО «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и перспективы развития системы дошкольного образования района.</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-Анализ работы ОГБУЗ « </w:t>
      </w:r>
      <w:proofErr w:type="spellStart"/>
      <w:r>
        <w:rPr>
          <w:rFonts w:ascii="Times New Roman" w:hAnsi="Times New Roman" w:cs="Times New Roman"/>
          <w:sz w:val="28"/>
          <w:szCs w:val="28"/>
        </w:rPr>
        <w:t>Сычевская</w:t>
      </w:r>
      <w:proofErr w:type="spellEnd"/>
      <w:r>
        <w:rPr>
          <w:rFonts w:ascii="Times New Roman" w:hAnsi="Times New Roman" w:cs="Times New Roman"/>
          <w:sz w:val="28"/>
          <w:szCs w:val="28"/>
        </w:rPr>
        <w:t xml:space="preserve"> центральная районная больница» за 2019 год.</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Информация об организации теплоснабжения на территории МО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Отчет о деятельности Контрольно-ревизионной комиссии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за 2019 год</w:t>
      </w:r>
    </w:p>
    <w:p w:rsidR="008542EE" w:rsidRDefault="008542EE" w:rsidP="008542EE">
      <w:pPr>
        <w:pStyle w:val="a4"/>
        <w:shd w:val="clear" w:color="auto" w:fill="FCFDFD"/>
        <w:spacing w:before="240" w:after="240"/>
        <w:jc w:val="both"/>
        <w:rPr>
          <w:sz w:val="28"/>
          <w:szCs w:val="28"/>
        </w:rPr>
      </w:pPr>
      <w:proofErr w:type="gramStart"/>
      <w:r>
        <w:rPr>
          <w:sz w:val="28"/>
          <w:szCs w:val="28"/>
        </w:rPr>
        <w:lastRenderedPageBreak/>
        <w:t xml:space="preserve">В целях создания условий для обеспечения права граждан, общественных объединений и организаций, государственных и муниципальных органов в получении достоверной информации о деятельности полиции, районная Дума заслушала, обсудила представленный отчет начальника отделения полиции по </w:t>
      </w:r>
      <w:proofErr w:type="spellStart"/>
      <w:r>
        <w:rPr>
          <w:sz w:val="28"/>
          <w:szCs w:val="28"/>
        </w:rPr>
        <w:t>Сычевскому</w:t>
      </w:r>
      <w:proofErr w:type="spellEnd"/>
      <w:r>
        <w:rPr>
          <w:sz w:val="28"/>
          <w:szCs w:val="28"/>
        </w:rPr>
        <w:t xml:space="preserve"> району МО МВД РФ «</w:t>
      </w:r>
      <w:proofErr w:type="spellStart"/>
      <w:r>
        <w:rPr>
          <w:sz w:val="28"/>
          <w:szCs w:val="28"/>
        </w:rPr>
        <w:t>Гагаринский</w:t>
      </w:r>
      <w:proofErr w:type="spellEnd"/>
      <w:r>
        <w:rPr>
          <w:sz w:val="28"/>
          <w:szCs w:val="28"/>
        </w:rPr>
        <w:t>» Мамаева В.Е. за 2018 год и соответствующим решением</w:t>
      </w:r>
      <w:r>
        <w:rPr>
          <w:color w:val="FF0000"/>
          <w:sz w:val="28"/>
          <w:szCs w:val="28"/>
        </w:rPr>
        <w:t xml:space="preserve"> </w:t>
      </w:r>
      <w:r>
        <w:rPr>
          <w:sz w:val="28"/>
          <w:szCs w:val="28"/>
        </w:rPr>
        <w:t>признала удовлетворительными работу и итоги оперативно-служебной деятельности отделения полиции за 2018 год.</w:t>
      </w:r>
      <w:proofErr w:type="gramEnd"/>
    </w:p>
    <w:p w:rsidR="008542EE" w:rsidRDefault="008542EE" w:rsidP="008542EE">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законодательства к регистрации муниципальных правовых актов в 2019 году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Думой осуществлялась работа по подготовке и представлению муниципальных правовых актов, принятых представительным органом для включения их в Регистр муниципальных нормативных правовых актов Смоленской области. Данная работа проводится в целях систематизации и учета муниципальных нормативных правовых актов, а также реализации конституционного права граждан на ознакомление с документами, непосредственно затрагивающими их права и свободы. Так, в 2019 году в Реестр включено 12 решений нормативно-правового характера.</w:t>
      </w:r>
    </w:p>
    <w:p w:rsidR="008542EE" w:rsidRDefault="008542EE" w:rsidP="008542EE">
      <w:pPr>
        <w:ind w:firstLine="540"/>
        <w:jc w:val="both"/>
        <w:rPr>
          <w:rFonts w:ascii="Times New Roman" w:hAnsi="Times New Roman" w:cs="Times New Roman"/>
          <w:sz w:val="28"/>
          <w:szCs w:val="28"/>
        </w:rPr>
      </w:pP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2019 года были рассмотрены и приняты решения об утверждении Положений, Порядков, Правил, а также внесены изменения в существующие нормативно-правовые акты:</w:t>
      </w:r>
    </w:p>
    <w:p w:rsidR="008542EE" w:rsidRDefault="008542EE" w:rsidP="008542EE">
      <w:pPr>
        <w:ind w:firstLine="540"/>
        <w:jc w:val="both"/>
        <w:rPr>
          <w:rFonts w:ascii="Times New Roman" w:hAnsi="Times New Roman" w:cs="Times New Roman"/>
          <w:sz w:val="28"/>
          <w:szCs w:val="28"/>
        </w:rPr>
      </w:pPr>
      <w:r>
        <w:rPr>
          <w:rFonts w:ascii="Times New Roman" w:hAnsi="Times New Roman" w:cs="Times New Roman"/>
          <w:sz w:val="28"/>
          <w:szCs w:val="28"/>
        </w:rPr>
        <w:t xml:space="preserve">- Положение об отделе по образованию Администрации муниципального образования «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w:t>
      </w:r>
    </w:p>
    <w:p w:rsidR="008542EE" w:rsidRDefault="008542EE" w:rsidP="008542EE">
      <w:pPr>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-Положение о финансовом управлении Администрации муниципального образования «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w:t>
      </w:r>
    </w:p>
    <w:p w:rsidR="008542EE" w:rsidRDefault="008542EE" w:rsidP="008542EE">
      <w:pPr>
        <w:ind w:firstLine="540"/>
        <w:jc w:val="both"/>
        <w:rPr>
          <w:rFonts w:ascii="Times New Roman" w:hAnsi="Times New Roman" w:cs="Times New Roman"/>
          <w:sz w:val="28"/>
          <w:szCs w:val="28"/>
        </w:rPr>
      </w:pPr>
      <w:r>
        <w:rPr>
          <w:rFonts w:ascii="Times New Roman" w:hAnsi="Times New Roman" w:cs="Times New Roman"/>
          <w:sz w:val="28"/>
          <w:szCs w:val="28"/>
        </w:rPr>
        <w:t xml:space="preserve">- Положение об отделе по культуре Администрации муниципального образования «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w:t>
      </w:r>
    </w:p>
    <w:p w:rsidR="008542EE" w:rsidRDefault="008542EE" w:rsidP="008542EE">
      <w:pPr>
        <w:ind w:firstLine="540"/>
        <w:jc w:val="both"/>
        <w:rPr>
          <w:rFonts w:ascii="Times New Roman" w:hAnsi="Times New Roman" w:cs="Times New Roman"/>
          <w:sz w:val="28"/>
          <w:szCs w:val="28"/>
        </w:rPr>
      </w:pPr>
      <w:r>
        <w:rPr>
          <w:rFonts w:ascii="Times New Roman" w:hAnsi="Times New Roman" w:cs="Times New Roman"/>
          <w:sz w:val="28"/>
          <w:szCs w:val="28"/>
        </w:rPr>
        <w:t>- Положение о порядке управления и распоряжения объектами муниципальной собственности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w:t>
      </w:r>
    </w:p>
    <w:p w:rsidR="008542EE" w:rsidRDefault="008542EE" w:rsidP="008542EE">
      <w:pPr>
        <w:ind w:firstLine="540"/>
        <w:jc w:val="both"/>
        <w:rPr>
          <w:rFonts w:ascii="Times New Roman" w:hAnsi="Times New Roman" w:cs="Times New Roman"/>
          <w:sz w:val="28"/>
          <w:szCs w:val="28"/>
        </w:rPr>
      </w:pPr>
      <w:r>
        <w:rPr>
          <w:rFonts w:ascii="Times New Roman" w:hAnsi="Times New Roman" w:cs="Times New Roman"/>
          <w:sz w:val="28"/>
          <w:szCs w:val="28"/>
        </w:rPr>
        <w:t>- Положение о порядке проведения публичных слушаний;</w:t>
      </w:r>
    </w:p>
    <w:p w:rsidR="008542EE" w:rsidRDefault="008542EE" w:rsidP="008542EE">
      <w:pPr>
        <w:ind w:firstLine="540"/>
        <w:jc w:val="both"/>
        <w:rPr>
          <w:rFonts w:ascii="Times New Roman" w:hAnsi="Times New Roman" w:cs="Times New Roman"/>
          <w:sz w:val="28"/>
          <w:szCs w:val="28"/>
        </w:rPr>
      </w:pPr>
      <w:r>
        <w:rPr>
          <w:rFonts w:ascii="Times New Roman" w:hAnsi="Times New Roman" w:cs="Times New Roman"/>
          <w:sz w:val="28"/>
          <w:szCs w:val="28"/>
        </w:rPr>
        <w:t>-Положение о бюджетном процессе в муниципальном образовании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w:t>
      </w:r>
    </w:p>
    <w:p w:rsidR="008542EE" w:rsidRDefault="008542EE" w:rsidP="008542EE">
      <w:pPr>
        <w:ind w:firstLine="540"/>
        <w:jc w:val="both"/>
        <w:rPr>
          <w:rFonts w:ascii="Times New Roman" w:hAnsi="Times New Roman" w:cs="Times New Roman"/>
          <w:sz w:val="28"/>
          <w:szCs w:val="28"/>
        </w:rPr>
      </w:pPr>
      <w:r>
        <w:rPr>
          <w:rFonts w:ascii="Times New Roman" w:hAnsi="Times New Roman" w:cs="Times New Roman"/>
          <w:sz w:val="28"/>
          <w:szCs w:val="28"/>
        </w:rPr>
        <w:t>-Положение о прядке проведения конкурса по отбору кандидатов на должность Главы муниципального образования.</w:t>
      </w:r>
    </w:p>
    <w:p w:rsidR="008542EE" w:rsidRDefault="008542EE" w:rsidP="008542EE">
      <w:pPr>
        <w:ind w:firstLine="540"/>
        <w:jc w:val="both"/>
        <w:rPr>
          <w:rFonts w:ascii="Times New Roman" w:hAnsi="Times New Roman" w:cs="Times New Roman"/>
          <w:sz w:val="28"/>
          <w:szCs w:val="28"/>
        </w:rPr>
      </w:pPr>
    </w:p>
    <w:p w:rsidR="008542EE" w:rsidRDefault="008542EE" w:rsidP="008542EE">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заседаниях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 рассматривался ряд </w:t>
      </w:r>
      <w:proofErr w:type="gramStart"/>
      <w:r>
        <w:rPr>
          <w:rFonts w:ascii="Times New Roman" w:hAnsi="Times New Roman" w:cs="Times New Roman"/>
          <w:sz w:val="28"/>
          <w:szCs w:val="28"/>
        </w:rPr>
        <w:t>вопросов</w:t>
      </w:r>
      <w:proofErr w:type="gramEnd"/>
      <w:r>
        <w:rPr>
          <w:rFonts w:ascii="Times New Roman" w:hAnsi="Times New Roman" w:cs="Times New Roman"/>
          <w:sz w:val="28"/>
          <w:szCs w:val="28"/>
        </w:rPr>
        <w:t xml:space="preserve"> и принимались необходимые правовые акты для улучшения социальной сферы, образования, культуры и здравоохранения, жилищно-коммунального хозяйства.  С этой целью </w:t>
      </w:r>
      <w:r>
        <w:rPr>
          <w:rFonts w:ascii="Times New Roman" w:eastAsia="MS Mincho" w:hAnsi="Times New Roman" w:cs="Times New Roman"/>
          <w:sz w:val="28"/>
          <w:szCs w:val="28"/>
        </w:rPr>
        <w:t xml:space="preserve">заслушивалась информация </w:t>
      </w:r>
      <w:r>
        <w:rPr>
          <w:rFonts w:ascii="Times New Roman" w:hAnsi="Times New Roman" w:cs="Times New Roman"/>
          <w:sz w:val="28"/>
          <w:szCs w:val="28"/>
        </w:rPr>
        <w:t>как руководителей органов и структурных подразделений Администрации муниципального района, так и руководителей муниципальных предприятий и учреждений по следующим вопросам:</w:t>
      </w:r>
    </w:p>
    <w:p w:rsidR="008542EE" w:rsidRDefault="008542EE" w:rsidP="008542EE">
      <w:pPr>
        <w:ind w:firstLine="540"/>
        <w:jc w:val="both"/>
        <w:rPr>
          <w:rFonts w:ascii="Times New Roman" w:hAnsi="Times New Roman" w:cs="Times New Roman"/>
          <w:sz w:val="28"/>
          <w:szCs w:val="28"/>
        </w:rPr>
      </w:pPr>
      <w:r>
        <w:rPr>
          <w:rFonts w:ascii="Times New Roman" w:hAnsi="Times New Roman" w:cs="Times New Roman"/>
          <w:sz w:val="28"/>
          <w:szCs w:val="28"/>
        </w:rPr>
        <w:t xml:space="preserve">- о деятельности комиссии по делам несовершеннолетних и защите их прав за 2018 год;           </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 о работе административной комиссии за 2018 год; </w:t>
      </w:r>
    </w:p>
    <w:p w:rsidR="008542EE" w:rsidRDefault="008542EE" w:rsidP="008542EE">
      <w:pPr>
        <w:ind w:firstLine="540"/>
        <w:jc w:val="both"/>
        <w:rPr>
          <w:rFonts w:ascii="Times New Roman" w:hAnsi="Times New Roman" w:cs="Times New Roman"/>
          <w:sz w:val="28"/>
          <w:szCs w:val="28"/>
        </w:rPr>
      </w:pPr>
      <w:r>
        <w:rPr>
          <w:rFonts w:ascii="Times New Roman" w:hAnsi="Times New Roman" w:cs="Times New Roman"/>
          <w:sz w:val="28"/>
          <w:szCs w:val="28"/>
        </w:rPr>
        <w:t xml:space="preserve">- о соблюдении мер пожарной безопасности, об организации пожарной безопасности в населенных пунктах на территории муниципального образования </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w:t>
      </w:r>
    </w:p>
    <w:p w:rsidR="008542EE" w:rsidRDefault="008542EE" w:rsidP="008542EE">
      <w:pPr>
        <w:ind w:firstLine="540"/>
        <w:jc w:val="both"/>
        <w:rPr>
          <w:rFonts w:ascii="Times New Roman" w:hAnsi="Times New Roman" w:cs="Times New Roman"/>
          <w:sz w:val="28"/>
          <w:szCs w:val="28"/>
        </w:rPr>
      </w:pPr>
      <w:r>
        <w:rPr>
          <w:rFonts w:ascii="Times New Roman" w:hAnsi="Times New Roman" w:cs="Times New Roman"/>
          <w:sz w:val="28"/>
          <w:szCs w:val="28"/>
        </w:rPr>
        <w:t xml:space="preserve">- Молодежная политика в муниципальном образовании «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участие школьной и рабочей молодежи в районных мероприятиях, молодежные инициативы;</w:t>
      </w:r>
    </w:p>
    <w:p w:rsidR="008542EE" w:rsidRDefault="008542EE" w:rsidP="008542EE">
      <w:pPr>
        <w:tabs>
          <w:tab w:val="left" w:pos="4253"/>
        </w:tabs>
        <w:ind w:right="-1"/>
        <w:jc w:val="both"/>
        <w:rPr>
          <w:rFonts w:ascii="Times New Roman" w:hAnsi="Times New Roman" w:cs="Times New Roman"/>
          <w:sz w:val="28"/>
          <w:szCs w:val="28"/>
        </w:rPr>
      </w:pPr>
      <w:r>
        <w:rPr>
          <w:rFonts w:ascii="Times New Roman" w:hAnsi="Times New Roman" w:cs="Times New Roman"/>
          <w:sz w:val="28"/>
          <w:szCs w:val="28"/>
        </w:rPr>
        <w:t xml:space="preserve">       - об организации оздоровления, отдыха и занятости детей в период летних каникул;</w:t>
      </w:r>
    </w:p>
    <w:p w:rsidR="008542EE" w:rsidRDefault="008542EE" w:rsidP="008542EE">
      <w:pPr>
        <w:tabs>
          <w:tab w:val="left" w:pos="4253"/>
        </w:tabs>
        <w:ind w:right="-1"/>
        <w:jc w:val="both"/>
        <w:rPr>
          <w:rFonts w:ascii="Times New Roman" w:hAnsi="Times New Roman" w:cs="Times New Roman"/>
          <w:sz w:val="28"/>
          <w:szCs w:val="28"/>
        </w:rPr>
      </w:pPr>
      <w:r>
        <w:rPr>
          <w:rFonts w:ascii="Times New Roman" w:hAnsi="Times New Roman" w:cs="Times New Roman"/>
          <w:sz w:val="28"/>
          <w:szCs w:val="28"/>
        </w:rPr>
        <w:t xml:space="preserve">       - об инвестиционной и предпринимательской деятельности на территории муниципального образования «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        - о демографической обстановке на территории муниципального образования «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 О ходе призывной кампании на территории муниципального образования  </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      - О профилактической работе ветеринарной станции на территории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района;</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 О ходе подготовки образовательных учреждений к новому 2019-2020 учебному году;</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  О деятельности органа опеки и попечительства по защите прав и интересов несовершеннолетних детей;</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 Информация об организации теплоснабжения на территории МО </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          -Об обеспечении детей дошкольным образованием на территории МО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и перспективы развития системы дошкольного образования;</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Об итогах работы </w:t>
      </w:r>
      <w:proofErr w:type="spellStart"/>
      <w:proofErr w:type="gram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коммунального</w:t>
      </w:r>
      <w:proofErr w:type="gramEnd"/>
      <w:r>
        <w:rPr>
          <w:rFonts w:ascii="Times New Roman" w:hAnsi="Times New Roman" w:cs="Times New Roman"/>
          <w:sz w:val="28"/>
          <w:szCs w:val="28"/>
        </w:rPr>
        <w:t xml:space="preserve"> хозяйства за зимний период 2018-2019 г.г. и перспективы работы по подготовке жилищного фонда района, школ, больницы к зимнему периоду 2019- 2020г.г.;</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     -  о работе агропромышленного комплекса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района в 2019 году.</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       Значительное место в работе депутатов занимает непосредственное взаимодействие с жителями района, представителями организаций, активистами, общественниками, молодежью.</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Это приемы, встречи, собрания, совместные мероприятия, акции и другие формы взаимодействия, позволяющие и проблемы решать, и быть друг другу полезными, и прояснить непонятные вопросы.</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Приемы проводились регулярно, по заблаговременно утвержденному графику, который публиковался в газете «</w:t>
      </w:r>
      <w:proofErr w:type="spellStart"/>
      <w:r>
        <w:rPr>
          <w:rFonts w:ascii="Times New Roman" w:hAnsi="Times New Roman" w:cs="Times New Roman"/>
          <w:sz w:val="28"/>
          <w:szCs w:val="28"/>
        </w:rPr>
        <w:t>Сычевские</w:t>
      </w:r>
      <w:proofErr w:type="spellEnd"/>
      <w:r>
        <w:rPr>
          <w:rFonts w:ascii="Times New Roman" w:hAnsi="Times New Roman" w:cs="Times New Roman"/>
          <w:sz w:val="28"/>
          <w:szCs w:val="28"/>
        </w:rPr>
        <w:t xml:space="preserve"> вести», размещался в интернете и анонсировался на местах приема. За 2019 год депутаты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 провели 21 прием.</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Вопросы очень разные и по характеру, и по степени исполнения, и по актуальности: тарифы ЖКХ, уборка территории, вопросы медобслуживания, социальное обслуживание и многие, многие другие.</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Большинство из них решены, и решение их осуществилось путем взаимодействия с городскими службами, бюджетными учреждениями, предприятиями, общественными организациями, самими жителями.</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Часть обращений были сформулированы и выполнены в качестве наказов в 2019 году, некоторые из них намечены для выполнения в 2020 году.</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Реализация наказов избирателей занимает значимое место в работе депутатов.</w:t>
      </w:r>
    </w:p>
    <w:p w:rsidR="008542EE" w:rsidRDefault="008542EE" w:rsidP="008542EE">
      <w:pPr>
        <w:pStyle w:val="a9"/>
        <w:jc w:val="both"/>
        <w:rPr>
          <w:rFonts w:ascii="Times New Roman" w:hAnsi="Times New Roman" w:cs="Times New Roman"/>
          <w:color w:val="FF0000"/>
          <w:sz w:val="28"/>
          <w:szCs w:val="28"/>
        </w:rPr>
      </w:pPr>
    </w:p>
    <w:p w:rsidR="008542EE" w:rsidRDefault="008542EE" w:rsidP="008542EE">
      <w:pPr>
        <w:pStyle w:val="a4"/>
        <w:shd w:val="clear" w:color="auto" w:fill="FCFDFD"/>
        <w:spacing w:before="240" w:after="240"/>
        <w:jc w:val="both"/>
        <w:rPr>
          <w:color w:val="000000"/>
          <w:sz w:val="28"/>
          <w:szCs w:val="28"/>
        </w:rPr>
      </w:pPr>
      <w:r>
        <w:rPr>
          <w:sz w:val="28"/>
          <w:szCs w:val="28"/>
        </w:rPr>
        <w:t xml:space="preserve">       </w:t>
      </w:r>
      <w:r>
        <w:rPr>
          <w:color w:val="000000"/>
          <w:sz w:val="28"/>
          <w:szCs w:val="28"/>
        </w:rPr>
        <w:t xml:space="preserve"> Вза</w:t>
      </w:r>
      <w:r>
        <w:rPr>
          <w:color w:val="000000"/>
          <w:sz w:val="28"/>
          <w:szCs w:val="28"/>
        </w:rPr>
        <w:softHyphen/>
        <w:t>и</w:t>
      </w:r>
      <w:r>
        <w:rPr>
          <w:color w:val="000000"/>
          <w:sz w:val="28"/>
          <w:szCs w:val="28"/>
        </w:rPr>
        <w:softHyphen/>
        <w:t>мо</w:t>
      </w:r>
      <w:r>
        <w:rPr>
          <w:color w:val="000000"/>
          <w:sz w:val="28"/>
          <w:szCs w:val="28"/>
        </w:rPr>
        <w:softHyphen/>
        <w:t>по</w:t>
      </w:r>
      <w:r>
        <w:rPr>
          <w:color w:val="000000"/>
          <w:sz w:val="28"/>
          <w:szCs w:val="28"/>
        </w:rPr>
        <w:softHyphen/>
        <w:t>ни</w:t>
      </w:r>
      <w:r>
        <w:rPr>
          <w:color w:val="000000"/>
          <w:sz w:val="28"/>
          <w:szCs w:val="28"/>
        </w:rPr>
        <w:softHyphen/>
        <w:t>ма</w:t>
      </w:r>
      <w:r>
        <w:rPr>
          <w:color w:val="000000"/>
          <w:sz w:val="28"/>
          <w:szCs w:val="28"/>
        </w:rPr>
        <w:softHyphen/>
        <w:t>ние, кон</w:t>
      </w:r>
      <w:r>
        <w:rPr>
          <w:color w:val="000000"/>
          <w:sz w:val="28"/>
          <w:szCs w:val="28"/>
        </w:rPr>
        <w:softHyphen/>
        <w:t>струк</w:t>
      </w:r>
      <w:r>
        <w:rPr>
          <w:color w:val="000000"/>
          <w:sz w:val="28"/>
          <w:szCs w:val="28"/>
        </w:rPr>
        <w:softHyphen/>
        <w:t>тив</w:t>
      </w:r>
      <w:r>
        <w:rPr>
          <w:color w:val="000000"/>
          <w:sz w:val="28"/>
          <w:szCs w:val="28"/>
        </w:rPr>
        <w:softHyphen/>
        <w:t>ная сов</w:t>
      </w:r>
      <w:r>
        <w:rPr>
          <w:color w:val="000000"/>
          <w:sz w:val="28"/>
          <w:szCs w:val="28"/>
        </w:rPr>
        <w:softHyphen/>
        <w:t>мест</w:t>
      </w:r>
      <w:r>
        <w:rPr>
          <w:color w:val="000000"/>
          <w:sz w:val="28"/>
          <w:szCs w:val="28"/>
        </w:rPr>
        <w:softHyphen/>
        <w:t>ная ра</w:t>
      </w:r>
      <w:r>
        <w:rPr>
          <w:color w:val="000000"/>
          <w:sz w:val="28"/>
          <w:szCs w:val="28"/>
        </w:rPr>
        <w:softHyphen/>
        <w:t>бо</w:t>
      </w:r>
      <w:r>
        <w:rPr>
          <w:color w:val="000000"/>
          <w:sz w:val="28"/>
          <w:szCs w:val="28"/>
        </w:rPr>
        <w:softHyphen/>
        <w:t>та де</w:t>
      </w:r>
      <w:r>
        <w:rPr>
          <w:color w:val="000000"/>
          <w:sz w:val="28"/>
          <w:szCs w:val="28"/>
        </w:rPr>
        <w:softHyphen/>
        <w:t>пу</w:t>
      </w:r>
      <w:r>
        <w:rPr>
          <w:color w:val="000000"/>
          <w:sz w:val="28"/>
          <w:szCs w:val="28"/>
        </w:rPr>
        <w:softHyphen/>
        <w:t>тат</w:t>
      </w:r>
      <w:r>
        <w:rPr>
          <w:color w:val="000000"/>
          <w:sz w:val="28"/>
          <w:szCs w:val="28"/>
        </w:rPr>
        <w:softHyphen/>
        <w:t>ско</w:t>
      </w:r>
      <w:r>
        <w:rPr>
          <w:color w:val="000000"/>
          <w:sz w:val="28"/>
          <w:szCs w:val="28"/>
        </w:rPr>
        <w:softHyphen/>
        <w:t>го кор</w:t>
      </w:r>
      <w:r>
        <w:rPr>
          <w:color w:val="000000"/>
          <w:sz w:val="28"/>
          <w:szCs w:val="28"/>
        </w:rPr>
        <w:softHyphen/>
        <w:t>пу</w:t>
      </w:r>
      <w:r>
        <w:rPr>
          <w:color w:val="000000"/>
          <w:sz w:val="28"/>
          <w:szCs w:val="28"/>
        </w:rPr>
        <w:softHyphen/>
        <w:t>са с Адми</w:t>
      </w:r>
      <w:r>
        <w:rPr>
          <w:color w:val="000000"/>
          <w:sz w:val="28"/>
          <w:szCs w:val="28"/>
        </w:rPr>
        <w:softHyphen/>
        <w:t>ни</w:t>
      </w:r>
      <w:r>
        <w:rPr>
          <w:color w:val="000000"/>
          <w:sz w:val="28"/>
          <w:szCs w:val="28"/>
        </w:rPr>
        <w:softHyphen/>
        <w:t>стра</w:t>
      </w:r>
      <w:r>
        <w:rPr>
          <w:color w:val="000000"/>
          <w:sz w:val="28"/>
          <w:szCs w:val="28"/>
        </w:rPr>
        <w:softHyphen/>
        <w:t>ци</w:t>
      </w:r>
      <w:r>
        <w:rPr>
          <w:color w:val="000000"/>
          <w:sz w:val="28"/>
          <w:szCs w:val="28"/>
        </w:rPr>
        <w:softHyphen/>
        <w:t>ей рай</w:t>
      </w:r>
      <w:r>
        <w:rPr>
          <w:color w:val="000000"/>
          <w:sz w:val="28"/>
          <w:szCs w:val="28"/>
        </w:rPr>
        <w:softHyphen/>
        <w:t>о</w:t>
      </w:r>
      <w:r>
        <w:rPr>
          <w:color w:val="000000"/>
          <w:sz w:val="28"/>
          <w:szCs w:val="28"/>
        </w:rPr>
        <w:softHyphen/>
        <w:t>на, с главами сельских поселений   поз</w:t>
      </w:r>
      <w:r>
        <w:rPr>
          <w:color w:val="000000"/>
          <w:sz w:val="28"/>
          <w:szCs w:val="28"/>
        </w:rPr>
        <w:softHyphen/>
        <w:t>во</w:t>
      </w:r>
      <w:r>
        <w:rPr>
          <w:color w:val="000000"/>
          <w:sz w:val="28"/>
          <w:szCs w:val="28"/>
        </w:rPr>
        <w:softHyphen/>
        <w:t>ли</w:t>
      </w:r>
      <w:r>
        <w:rPr>
          <w:color w:val="000000"/>
          <w:sz w:val="28"/>
          <w:szCs w:val="28"/>
        </w:rPr>
        <w:softHyphen/>
        <w:t>ла успеш</w:t>
      </w:r>
      <w:r>
        <w:rPr>
          <w:color w:val="000000"/>
          <w:sz w:val="28"/>
          <w:szCs w:val="28"/>
        </w:rPr>
        <w:softHyphen/>
        <w:t>но ре</w:t>
      </w:r>
      <w:r>
        <w:rPr>
          <w:color w:val="000000"/>
          <w:sz w:val="28"/>
          <w:szCs w:val="28"/>
        </w:rPr>
        <w:softHyphen/>
        <w:t>шать са</w:t>
      </w:r>
      <w:r>
        <w:rPr>
          <w:color w:val="000000"/>
          <w:sz w:val="28"/>
          <w:szCs w:val="28"/>
        </w:rPr>
        <w:softHyphen/>
        <w:t>мые слож</w:t>
      </w:r>
      <w:r>
        <w:rPr>
          <w:color w:val="000000"/>
          <w:sz w:val="28"/>
          <w:szCs w:val="28"/>
        </w:rPr>
        <w:softHyphen/>
        <w:t>ные во</w:t>
      </w:r>
      <w:r>
        <w:rPr>
          <w:color w:val="000000"/>
          <w:sz w:val="28"/>
          <w:szCs w:val="28"/>
        </w:rPr>
        <w:softHyphen/>
        <w:t>про</w:t>
      </w:r>
      <w:r>
        <w:rPr>
          <w:color w:val="000000"/>
          <w:sz w:val="28"/>
          <w:szCs w:val="28"/>
        </w:rPr>
        <w:softHyphen/>
        <w:t>сы со</w:t>
      </w:r>
      <w:r>
        <w:rPr>
          <w:color w:val="000000"/>
          <w:sz w:val="28"/>
          <w:szCs w:val="28"/>
        </w:rPr>
        <w:softHyphen/>
        <w:t>ци</w:t>
      </w:r>
      <w:r>
        <w:rPr>
          <w:color w:val="000000"/>
          <w:sz w:val="28"/>
          <w:szCs w:val="28"/>
        </w:rPr>
        <w:softHyphen/>
        <w:t>аль</w:t>
      </w:r>
      <w:r>
        <w:rPr>
          <w:color w:val="000000"/>
          <w:sz w:val="28"/>
          <w:szCs w:val="28"/>
        </w:rPr>
        <w:softHyphen/>
        <w:t>но-эко</w:t>
      </w:r>
      <w:r>
        <w:rPr>
          <w:color w:val="000000"/>
          <w:sz w:val="28"/>
          <w:szCs w:val="28"/>
        </w:rPr>
        <w:softHyphen/>
        <w:t>но</w:t>
      </w:r>
      <w:r>
        <w:rPr>
          <w:color w:val="000000"/>
          <w:sz w:val="28"/>
          <w:szCs w:val="28"/>
        </w:rPr>
        <w:softHyphen/>
        <w:t>ми</w:t>
      </w:r>
      <w:r>
        <w:rPr>
          <w:color w:val="000000"/>
          <w:sz w:val="28"/>
          <w:szCs w:val="28"/>
        </w:rPr>
        <w:softHyphen/>
        <w:t>че</w:t>
      </w:r>
      <w:r>
        <w:rPr>
          <w:color w:val="000000"/>
          <w:sz w:val="28"/>
          <w:szCs w:val="28"/>
        </w:rPr>
        <w:softHyphen/>
        <w:t>ско</w:t>
      </w:r>
      <w:r>
        <w:rPr>
          <w:color w:val="000000"/>
          <w:sz w:val="28"/>
          <w:szCs w:val="28"/>
        </w:rPr>
        <w:softHyphen/>
        <w:t>го раз</w:t>
      </w:r>
      <w:r>
        <w:rPr>
          <w:color w:val="000000"/>
          <w:sz w:val="28"/>
          <w:szCs w:val="28"/>
        </w:rPr>
        <w:softHyphen/>
        <w:t>ви</w:t>
      </w:r>
      <w:r>
        <w:rPr>
          <w:color w:val="000000"/>
          <w:sz w:val="28"/>
          <w:szCs w:val="28"/>
        </w:rPr>
        <w:softHyphen/>
        <w:t>тия на</w:t>
      </w:r>
      <w:r>
        <w:rPr>
          <w:color w:val="000000"/>
          <w:sz w:val="28"/>
          <w:szCs w:val="28"/>
        </w:rPr>
        <w:softHyphen/>
        <w:t>шей тер</w:t>
      </w:r>
      <w:r>
        <w:rPr>
          <w:color w:val="000000"/>
          <w:sz w:val="28"/>
          <w:szCs w:val="28"/>
        </w:rPr>
        <w:softHyphen/>
        <w:t>ри</w:t>
      </w:r>
      <w:r>
        <w:rPr>
          <w:color w:val="000000"/>
          <w:sz w:val="28"/>
          <w:szCs w:val="28"/>
        </w:rPr>
        <w:softHyphen/>
        <w:t>то</w:t>
      </w:r>
      <w:r>
        <w:rPr>
          <w:color w:val="000000"/>
          <w:sz w:val="28"/>
          <w:szCs w:val="28"/>
        </w:rPr>
        <w:softHyphen/>
        <w:t xml:space="preserve">рии. </w:t>
      </w:r>
    </w:p>
    <w:p w:rsidR="008542EE" w:rsidRDefault="008542EE" w:rsidP="008542EE">
      <w:pPr>
        <w:pStyle w:val="a9"/>
        <w:jc w:val="both"/>
        <w:rPr>
          <w:rFonts w:ascii="Times New Roman" w:hAnsi="Times New Roman" w:cs="Times New Roman"/>
          <w:color w:val="FF0000"/>
          <w:sz w:val="28"/>
          <w:szCs w:val="28"/>
        </w:rPr>
      </w:pP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У нас много совместных мероприятий, акций, депутаты – активные участники в делах этих организаций. Ряд их вопросов решаем на профильных комиссиях, а при необходимости – и на заседаниях районной Думы. Практикуем постоянное взаимодействие в решении различных текущих вопросов.</w:t>
      </w:r>
    </w:p>
    <w:p w:rsidR="008542EE" w:rsidRDefault="008542EE" w:rsidP="008542EE">
      <w:pPr>
        <w:ind w:firstLine="708"/>
        <w:jc w:val="both"/>
        <w:rPr>
          <w:rFonts w:ascii="Times New Roman" w:hAnsi="Times New Roman" w:cs="Times New Roman"/>
          <w:b/>
          <w:sz w:val="28"/>
          <w:szCs w:val="28"/>
        </w:rPr>
      </w:pPr>
    </w:p>
    <w:p w:rsidR="008542EE" w:rsidRDefault="008542EE" w:rsidP="008542EE">
      <w:pPr>
        <w:pStyle w:val="a9"/>
        <w:jc w:val="both"/>
        <w:rPr>
          <w:rFonts w:ascii="Times New Roman" w:hAnsi="Times New Roman" w:cs="Times New Roman"/>
          <w:sz w:val="28"/>
          <w:szCs w:val="28"/>
        </w:rPr>
      </w:pP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В качестве приоритетных задач на 2020 год, где депутаты должны принять активное участие и содействовать в их решении с учетом наших полномочий, следует назвать следующие:</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 активное продолжение совершенствования нормативной правовой базы муниципального района – как необходимого условия для дальнейшего социально-экономического развития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района;</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увеличение доходной части бюджета, совершенствование бюджетного процесса и рационализация расходов бюджетных средств и ресурсов района – как основы для улучшения благосостояния </w:t>
      </w:r>
      <w:proofErr w:type="spellStart"/>
      <w:r>
        <w:rPr>
          <w:rFonts w:ascii="Times New Roman" w:hAnsi="Times New Roman" w:cs="Times New Roman"/>
          <w:sz w:val="28"/>
          <w:szCs w:val="28"/>
        </w:rPr>
        <w:t>Сычевлян</w:t>
      </w:r>
      <w:proofErr w:type="spellEnd"/>
      <w:r>
        <w:rPr>
          <w:rFonts w:ascii="Times New Roman" w:hAnsi="Times New Roman" w:cs="Times New Roman"/>
          <w:sz w:val="28"/>
          <w:szCs w:val="28"/>
        </w:rPr>
        <w:t>, повышения социальной защищенности, комфортности проживания, укрепления материально-технической базы образования, культуры, спорта, здравоохранения, жилищно-коммунального хозяйства, повышения общественной безопасности;</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высокая эффективность реализуемых государственных и муниципальных программ на территории города;</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сохранение и развитие взаимодействия с жителями путем проведения встреч, личных приемов, реализации их наказов, решения других вопросов – как одной из важнейших наших задач.</w:t>
      </w:r>
    </w:p>
    <w:p w:rsidR="008542EE" w:rsidRDefault="008542EE" w:rsidP="008542EE">
      <w:pPr>
        <w:pStyle w:val="a4"/>
        <w:shd w:val="clear" w:color="auto" w:fill="FCFDFD"/>
        <w:spacing w:before="240" w:after="240"/>
        <w:jc w:val="both"/>
        <w:rPr>
          <w:color w:val="000000"/>
          <w:sz w:val="28"/>
          <w:szCs w:val="28"/>
        </w:rPr>
      </w:pPr>
    </w:p>
    <w:p w:rsidR="008542EE" w:rsidRDefault="008542EE" w:rsidP="008542EE">
      <w:pPr>
        <w:ind w:right="-1" w:firstLine="567"/>
        <w:jc w:val="both"/>
        <w:rPr>
          <w:rFonts w:ascii="Times New Roman" w:hAnsi="Times New Roman" w:cs="Times New Roman"/>
          <w:sz w:val="28"/>
          <w:szCs w:val="28"/>
        </w:rPr>
      </w:pPr>
      <w:r>
        <w:rPr>
          <w:rFonts w:ascii="Times New Roman" w:hAnsi="Times New Roman" w:cs="Times New Roman"/>
          <w:sz w:val="28"/>
          <w:szCs w:val="28"/>
        </w:rPr>
        <w:t>Позвольте от всей души, поблагодарить Вас, уважаемые депутаты за проделанную   работу. Слова благодарности хочу сказать  в адрес Главы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заместителей Главы муниципального образования, начальников отделов  Администрации района, аппарата районного Совета депутатов, глав сельских поселений, руководителей  всех предприятий и организаций  за поддержку  и огромную помощь  в деле достижения наших результатов.</w:t>
      </w:r>
    </w:p>
    <w:p w:rsidR="00A00B86" w:rsidRPr="00F40191" w:rsidRDefault="00A00B86" w:rsidP="00A00B86">
      <w:pPr>
        <w:spacing w:before="100" w:beforeAutospacing="1" w:after="0" w:line="240" w:lineRule="auto"/>
        <w:ind w:firstLine="567"/>
        <w:jc w:val="both"/>
        <w:rPr>
          <w:rFonts w:ascii="Times New Roman" w:eastAsia="Times New Roman" w:hAnsi="Times New Roman" w:cs="Times New Roman"/>
          <w:sz w:val="28"/>
          <w:szCs w:val="28"/>
        </w:rPr>
      </w:pPr>
    </w:p>
    <w:p w:rsidR="00A00B86" w:rsidRPr="00F40191" w:rsidRDefault="00A00B86" w:rsidP="00A00B86">
      <w:pPr>
        <w:shd w:val="clear" w:color="auto" w:fill="FFFFFF"/>
        <w:spacing w:after="0"/>
        <w:ind w:firstLine="283"/>
        <w:jc w:val="both"/>
        <w:rPr>
          <w:rFonts w:ascii="Times New Roman" w:hAnsi="Times New Roman" w:cs="Times New Roman"/>
          <w:spacing w:val="4"/>
          <w:sz w:val="28"/>
          <w:szCs w:val="28"/>
        </w:rPr>
      </w:pPr>
    </w:p>
    <w:p w:rsidR="00A00B86" w:rsidRPr="00F40191" w:rsidRDefault="00A00B86" w:rsidP="00A00B86">
      <w:pPr>
        <w:jc w:val="both"/>
        <w:rPr>
          <w:rFonts w:ascii="Times New Roman" w:hAnsi="Times New Roman" w:cs="Times New Roman"/>
          <w:sz w:val="28"/>
          <w:szCs w:val="28"/>
        </w:rPr>
      </w:pPr>
    </w:p>
    <w:p w:rsidR="00A00B86" w:rsidRPr="00F40191" w:rsidRDefault="00A00B86" w:rsidP="00A00B86">
      <w:pPr>
        <w:jc w:val="both"/>
        <w:rPr>
          <w:rFonts w:ascii="Times New Roman" w:hAnsi="Times New Roman" w:cs="Times New Roman"/>
          <w:sz w:val="28"/>
          <w:szCs w:val="28"/>
        </w:rPr>
      </w:pPr>
    </w:p>
    <w:p w:rsidR="000C7C29" w:rsidRDefault="000C7C29" w:rsidP="000C7C29">
      <w:pPr>
        <w:spacing w:before="100" w:beforeAutospacing="1" w:after="0" w:line="240" w:lineRule="auto"/>
        <w:ind w:firstLine="567"/>
        <w:jc w:val="both"/>
        <w:rPr>
          <w:rFonts w:ascii="Times New Roman" w:eastAsia="Times New Roman" w:hAnsi="Times New Roman" w:cs="Times New Roman"/>
          <w:sz w:val="24"/>
          <w:szCs w:val="24"/>
        </w:rPr>
      </w:pPr>
    </w:p>
    <w:p w:rsidR="000C7C29" w:rsidRDefault="000C7C29" w:rsidP="000C7C29">
      <w:pPr>
        <w:shd w:val="clear" w:color="auto" w:fill="FFFFFF"/>
        <w:spacing w:after="0"/>
        <w:ind w:firstLine="283"/>
        <w:jc w:val="both"/>
        <w:rPr>
          <w:rFonts w:ascii="Times New Roman" w:hAnsi="Times New Roman" w:cs="Times New Roman"/>
          <w:spacing w:val="4"/>
          <w:sz w:val="28"/>
          <w:szCs w:val="28"/>
        </w:rPr>
      </w:pPr>
    </w:p>
    <w:p w:rsidR="00850747" w:rsidRPr="00850747" w:rsidRDefault="00850747" w:rsidP="00850747">
      <w:pPr>
        <w:jc w:val="both"/>
        <w:rPr>
          <w:rFonts w:ascii="Times New Roman" w:hAnsi="Times New Roman" w:cs="Times New Roman"/>
          <w:sz w:val="28"/>
          <w:szCs w:val="28"/>
        </w:rPr>
      </w:pPr>
    </w:p>
    <w:p w:rsidR="00850747" w:rsidRDefault="00850747" w:rsidP="00850747">
      <w:pPr>
        <w:jc w:val="both"/>
        <w:rPr>
          <w:sz w:val="28"/>
          <w:szCs w:val="28"/>
        </w:rPr>
      </w:pPr>
    </w:p>
    <w:p w:rsidR="00850747" w:rsidRDefault="00850747" w:rsidP="00850747">
      <w:pPr>
        <w:jc w:val="both"/>
        <w:rPr>
          <w:sz w:val="28"/>
          <w:szCs w:val="28"/>
        </w:rPr>
      </w:pPr>
    </w:p>
    <w:p w:rsidR="00E30F22" w:rsidRPr="004B59B9" w:rsidRDefault="00E30F22" w:rsidP="00850747">
      <w:pPr>
        <w:tabs>
          <w:tab w:val="left" w:pos="5565"/>
        </w:tabs>
        <w:spacing w:after="0"/>
        <w:jc w:val="center"/>
        <w:rPr>
          <w:rFonts w:ascii="Times New Roman" w:hAnsi="Times New Roman" w:cs="Times New Roman"/>
        </w:rPr>
      </w:pPr>
    </w:p>
    <w:sectPr w:rsidR="00E30F22" w:rsidRPr="004B59B9" w:rsidSect="00DA5EED">
      <w:headerReference w:type="even" r:id="rId9"/>
      <w:headerReference w:type="default" r:id="rId10"/>
      <w:footerReference w:type="even" r:id="rId11"/>
      <w:footerReference w:type="default" r:id="rId12"/>
      <w:headerReference w:type="first" r:id="rId13"/>
      <w:footerReference w:type="first" r:id="rId14"/>
      <w:pgSz w:w="11906" w:h="16838"/>
      <w:pgMar w:top="1134" w:right="70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6FA" w:rsidRDefault="002E36FA" w:rsidP="0013393E">
      <w:pPr>
        <w:spacing w:after="0" w:line="240" w:lineRule="auto"/>
      </w:pPr>
      <w:r>
        <w:separator/>
      </w:r>
    </w:p>
  </w:endnote>
  <w:endnote w:type="continuationSeparator" w:id="0">
    <w:p w:rsidR="002E36FA" w:rsidRDefault="002E36FA" w:rsidP="00133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6FA" w:rsidRDefault="002E36FA" w:rsidP="0013393E">
      <w:pPr>
        <w:spacing w:after="0" w:line="240" w:lineRule="auto"/>
      </w:pPr>
      <w:r>
        <w:separator/>
      </w:r>
    </w:p>
  </w:footnote>
  <w:footnote w:type="continuationSeparator" w:id="0">
    <w:p w:rsidR="002E36FA" w:rsidRDefault="002E36FA" w:rsidP="00133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460"/>
    </w:sdtPr>
    <w:sdtContent>
      <w:p w:rsidR="009E1B4D" w:rsidRDefault="004A3CFC">
        <w:pPr>
          <w:pStyle w:val="ae"/>
          <w:jc w:val="center"/>
        </w:pPr>
        <w:fldSimple w:instr=" PAGE   \* MERGEFORMAT ">
          <w:r w:rsidR="00FC5E4B">
            <w:rPr>
              <w:noProof/>
            </w:rPr>
            <w:t>2</w:t>
          </w:r>
        </w:fldSimple>
      </w:p>
    </w:sdtContent>
  </w:sdt>
  <w:p w:rsidR="009E1B4D" w:rsidRDefault="009E1B4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401D41"/>
    <w:multiLevelType w:val="hybridMultilevel"/>
    <w:tmpl w:val="065E82D8"/>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80F97"/>
    <w:multiLevelType w:val="hybridMultilevel"/>
    <w:tmpl w:val="DF902D56"/>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10DC4"/>
    <w:multiLevelType w:val="hybridMultilevel"/>
    <w:tmpl w:val="588C64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BE90A81"/>
    <w:multiLevelType w:val="hybridMultilevel"/>
    <w:tmpl w:val="1FBAA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C763A12"/>
    <w:multiLevelType w:val="hybridMultilevel"/>
    <w:tmpl w:val="CB0881A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FE97E23"/>
    <w:multiLevelType w:val="hybridMultilevel"/>
    <w:tmpl w:val="C218AD8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4967C06"/>
    <w:multiLevelType w:val="hybridMultilevel"/>
    <w:tmpl w:val="0396E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80099A"/>
    <w:multiLevelType w:val="hybridMultilevel"/>
    <w:tmpl w:val="833C05A6"/>
    <w:lvl w:ilvl="0" w:tplc="201C19BA">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AF3D27"/>
    <w:multiLevelType w:val="hybridMultilevel"/>
    <w:tmpl w:val="28B4F0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4"/>
  </w:num>
  <w:num w:numId="6">
    <w:abstractNumId w:val="6"/>
  </w:num>
  <w:num w:numId="7">
    <w:abstractNumId w:val="2"/>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59B9"/>
    <w:rsid w:val="0000405C"/>
    <w:rsid w:val="00012052"/>
    <w:rsid w:val="00021253"/>
    <w:rsid w:val="00051AAF"/>
    <w:rsid w:val="00051DD8"/>
    <w:rsid w:val="000521EA"/>
    <w:rsid w:val="00057728"/>
    <w:rsid w:val="0006488F"/>
    <w:rsid w:val="0007773E"/>
    <w:rsid w:val="00084B97"/>
    <w:rsid w:val="000B0D20"/>
    <w:rsid w:val="000B62B9"/>
    <w:rsid w:val="000B7D74"/>
    <w:rsid w:val="000C7C29"/>
    <w:rsid w:val="000E0CBA"/>
    <w:rsid w:val="000E5A03"/>
    <w:rsid w:val="000F0A23"/>
    <w:rsid w:val="000F1E3D"/>
    <w:rsid w:val="000F3F2F"/>
    <w:rsid w:val="000F61C4"/>
    <w:rsid w:val="001175A6"/>
    <w:rsid w:val="00127F95"/>
    <w:rsid w:val="0013393E"/>
    <w:rsid w:val="0015063A"/>
    <w:rsid w:val="00185862"/>
    <w:rsid w:val="00190693"/>
    <w:rsid w:val="001B7ABF"/>
    <w:rsid w:val="002176D1"/>
    <w:rsid w:val="00232F10"/>
    <w:rsid w:val="00253765"/>
    <w:rsid w:val="0025705F"/>
    <w:rsid w:val="00262320"/>
    <w:rsid w:val="00287F49"/>
    <w:rsid w:val="002B3B79"/>
    <w:rsid w:val="002B6931"/>
    <w:rsid w:val="002C2563"/>
    <w:rsid w:val="002E36FA"/>
    <w:rsid w:val="0031024C"/>
    <w:rsid w:val="0031174A"/>
    <w:rsid w:val="00312AB0"/>
    <w:rsid w:val="00313E53"/>
    <w:rsid w:val="00360C43"/>
    <w:rsid w:val="003B1FBA"/>
    <w:rsid w:val="003B4CC1"/>
    <w:rsid w:val="003D7A79"/>
    <w:rsid w:val="003F7C2E"/>
    <w:rsid w:val="00403549"/>
    <w:rsid w:val="00421502"/>
    <w:rsid w:val="004459BC"/>
    <w:rsid w:val="00473D1F"/>
    <w:rsid w:val="00486D93"/>
    <w:rsid w:val="004A3CFC"/>
    <w:rsid w:val="004A5A44"/>
    <w:rsid w:val="004B59B9"/>
    <w:rsid w:val="004E6180"/>
    <w:rsid w:val="004E7529"/>
    <w:rsid w:val="004F0C6D"/>
    <w:rsid w:val="00507401"/>
    <w:rsid w:val="0054580D"/>
    <w:rsid w:val="0055057E"/>
    <w:rsid w:val="00550F5F"/>
    <w:rsid w:val="00564ADE"/>
    <w:rsid w:val="00575506"/>
    <w:rsid w:val="005B06BC"/>
    <w:rsid w:val="005B5330"/>
    <w:rsid w:val="005C1AB9"/>
    <w:rsid w:val="005D0E31"/>
    <w:rsid w:val="005D4C7E"/>
    <w:rsid w:val="005E7E36"/>
    <w:rsid w:val="00613A0E"/>
    <w:rsid w:val="00622DA1"/>
    <w:rsid w:val="00664C17"/>
    <w:rsid w:val="006808B3"/>
    <w:rsid w:val="006C307A"/>
    <w:rsid w:val="006D180A"/>
    <w:rsid w:val="006D45C8"/>
    <w:rsid w:val="006F6104"/>
    <w:rsid w:val="00755ACF"/>
    <w:rsid w:val="0075733D"/>
    <w:rsid w:val="00780915"/>
    <w:rsid w:val="00791055"/>
    <w:rsid w:val="00791F70"/>
    <w:rsid w:val="0079483F"/>
    <w:rsid w:val="007A6DD4"/>
    <w:rsid w:val="007B0775"/>
    <w:rsid w:val="007B642F"/>
    <w:rsid w:val="007C74EE"/>
    <w:rsid w:val="00810F66"/>
    <w:rsid w:val="008359A7"/>
    <w:rsid w:val="00850747"/>
    <w:rsid w:val="008528E0"/>
    <w:rsid w:val="008542EE"/>
    <w:rsid w:val="00872859"/>
    <w:rsid w:val="00886053"/>
    <w:rsid w:val="008C256D"/>
    <w:rsid w:val="008E09CD"/>
    <w:rsid w:val="008E17FE"/>
    <w:rsid w:val="008F4014"/>
    <w:rsid w:val="00904C17"/>
    <w:rsid w:val="0091636F"/>
    <w:rsid w:val="00920D08"/>
    <w:rsid w:val="009273DE"/>
    <w:rsid w:val="009658A4"/>
    <w:rsid w:val="0099292B"/>
    <w:rsid w:val="009935A2"/>
    <w:rsid w:val="009E1855"/>
    <w:rsid w:val="009E1B4D"/>
    <w:rsid w:val="009F2951"/>
    <w:rsid w:val="00A003CB"/>
    <w:rsid w:val="00A00B86"/>
    <w:rsid w:val="00A10ABF"/>
    <w:rsid w:val="00A119D1"/>
    <w:rsid w:val="00A229BC"/>
    <w:rsid w:val="00A44A60"/>
    <w:rsid w:val="00A5166B"/>
    <w:rsid w:val="00A941BE"/>
    <w:rsid w:val="00A9470D"/>
    <w:rsid w:val="00AA5930"/>
    <w:rsid w:val="00AD1229"/>
    <w:rsid w:val="00B41B9A"/>
    <w:rsid w:val="00B65E38"/>
    <w:rsid w:val="00B9102F"/>
    <w:rsid w:val="00B96877"/>
    <w:rsid w:val="00BA6EE7"/>
    <w:rsid w:val="00BC439D"/>
    <w:rsid w:val="00BD4FE6"/>
    <w:rsid w:val="00BD5976"/>
    <w:rsid w:val="00BF4FF0"/>
    <w:rsid w:val="00C044C9"/>
    <w:rsid w:val="00C30522"/>
    <w:rsid w:val="00C42C92"/>
    <w:rsid w:val="00C51D71"/>
    <w:rsid w:val="00C874E6"/>
    <w:rsid w:val="00C9778A"/>
    <w:rsid w:val="00D23EFE"/>
    <w:rsid w:val="00D563F8"/>
    <w:rsid w:val="00DA3556"/>
    <w:rsid w:val="00DA5EED"/>
    <w:rsid w:val="00DB0090"/>
    <w:rsid w:val="00DB4E1A"/>
    <w:rsid w:val="00DC0F3B"/>
    <w:rsid w:val="00E022C6"/>
    <w:rsid w:val="00E0306C"/>
    <w:rsid w:val="00E05997"/>
    <w:rsid w:val="00E106F9"/>
    <w:rsid w:val="00E30F22"/>
    <w:rsid w:val="00E41A92"/>
    <w:rsid w:val="00E7153E"/>
    <w:rsid w:val="00E942AC"/>
    <w:rsid w:val="00EA1317"/>
    <w:rsid w:val="00EA58C5"/>
    <w:rsid w:val="00EC11E6"/>
    <w:rsid w:val="00EF25A3"/>
    <w:rsid w:val="00F019B7"/>
    <w:rsid w:val="00F04DE0"/>
    <w:rsid w:val="00F40A55"/>
    <w:rsid w:val="00F50C90"/>
    <w:rsid w:val="00F656D2"/>
    <w:rsid w:val="00F66872"/>
    <w:rsid w:val="00FA458B"/>
    <w:rsid w:val="00FC5E4B"/>
    <w:rsid w:val="00FD2A58"/>
    <w:rsid w:val="00FD4FC0"/>
    <w:rsid w:val="00FF4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6D"/>
  </w:style>
  <w:style w:type="paragraph" w:styleId="1">
    <w:name w:val="heading 1"/>
    <w:basedOn w:val="a"/>
    <w:next w:val="a"/>
    <w:link w:val="10"/>
    <w:qFormat/>
    <w:rsid w:val="004B59B9"/>
    <w:pPr>
      <w:keepNext/>
      <w:widowControl w:val="0"/>
      <w:tabs>
        <w:tab w:val="num" w:pos="0"/>
      </w:tabs>
      <w:suppressAutoHyphens/>
      <w:spacing w:after="0" w:line="240" w:lineRule="auto"/>
      <w:ind w:firstLine="851"/>
      <w:outlineLvl w:val="0"/>
    </w:pPr>
    <w:rPr>
      <w:rFonts w:ascii="Times New Roman" w:eastAsia="Times New Roman" w:hAnsi="Times New Roman" w:cs="Times New Roman"/>
      <w:sz w:val="28"/>
      <w:szCs w:val="20"/>
      <w:lang w:eastAsia="ar-SA"/>
    </w:rPr>
  </w:style>
  <w:style w:type="paragraph" w:styleId="3">
    <w:name w:val="heading 3"/>
    <w:basedOn w:val="a"/>
    <w:next w:val="a"/>
    <w:link w:val="30"/>
    <w:uiPriority w:val="9"/>
    <w:unhideWhenUsed/>
    <w:qFormat/>
    <w:rsid w:val="00E30F2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E7E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B9"/>
    <w:rPr>
      <w:rFonts w:ascii="Times New Roman" w:eastAsia="Times New Roman" w:hAnsi="Times New Roman" w:cs="Times New Roman"/>
      <w:sz w:val="28"/>
      <w:szCs w:val="20"/>
      <w:lang w:eastAsia="ar-SA"/>
    </w:rPr>
  </w:style>
  <w:style w:type="paragraph" w:customStyle="1" w:styleId="ConsNonformat">
    <w:name w:val="ConsNonformat"/>
    <w:rsid w:val="004B59B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List Paragraph"/>
    <w:basedOn w:val="a"/>
    <w:uiPriority w:val="34"/>
    <w:qFormat/>
    <w:rsid w:val="003F7C2E"/>
    <w:pPr>
      <w:ind w:left="720"/>
      <w:contextualSpacing/>
    </w:pPr>
  </w:style>
  <w:style w:type="character" w:customStyle="1" w:styleId="30">
    <w:name w:val="Заголовок 3 Знак"/>
    <w:basedOn w:val="a0"/>
    <w:link w:val="3"/>
    <w:uiPriority w:val="9"/>
    <w:rsid w:val="00E30F22"/>
    <w:rPr>
      <w:rFonts w:asciiTheme="majorHAnsi" w:eastAsiaTheme="majorEastAsia" w:hAnsiTheme="majorHAnsi" w:cstheme="majorBidi"/>
      <w:b/>
      <w:bCs/>
      <w:color w:val="4F81BD" w:themeColor="accent1"/>
    </w:rPr>
  </w:style>
  <w:style w:type="paragraph" w:customStyle="1" w:styleId="ConsTitle">
    <w:name w:val="ConsTitle"/>
    <w:rsid w:val="00E30F22"/>
    <w:pPr>
      <w:widowControl w:val="0"/>
      <w:autoSpaceDE w:val="0"/>
      <w:autoSpaceDN w:val="0"/>
      <w:adjustRightInd w:val="0"/>
      <w:spacing w:after="0" w:line="240" w:lineRule="auto"/>
    </w:pPr>
    <w:rPr>
      <w:rFonts w:ascii="Arial" w:eastAsia="Times New Roman" w:hAnsi="Arial" w:cs="Arial"/>
      <w:b/>
      <w:bCs/>
      <w:sz w:val="16"/>
      <w:szCs w:val="16"/>
    </w:rPr>
  </w:style>
  <w:style w:type="paragraph" w:styleId="a4">
    <w:name w:val="Normal (Web)"/>
    <w:basedOn w:val="a"/>
    <w:uiPriority w:val="99"/>
    <w:unhideWhenUsed/>
    <w:rsid w:val="00E30F22"/>
    <w:pPr>
      <w:spacing w:before="150" w:after="150" w:line="240" w:lineRule="auto"/>
    </w:pPr>
    <w:rPr>
      <w:rFonts w:ascii="Times New Roman" w:eastAsia="Times New Roman" w:hAnsi="Times New Roman" w:cs="Times New Roman"/>
      <w:sz w:val="24"/>
      <w:szCs w:val="24"/>
    </w:rPr>
  </w:style>
  <w:style w:type="paragraph" w:styleId="a5">
    <w:name w:val="Body Text"/>
    <w:basedOn w:val="a"/>
    <w:link w:val="a6"/>
    <w:rsid w:val="00D563F8"/>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rsid w:val="00D563F8"/>
    <w:rPr>
      <w:rFonts w:ascii="Times New Roman" w:eastAsia="Times New Roman" w:hAnsi="Times New Roman" w:cs="Times New Roman"/>
      <w:sz w:val="28"/>
      <w:szCs w:val="24"/>
    </w:rPr>
  </w:style>
  <w:style w:type="paragraph" w:styleId="a7">
    <w:name w:val="Body Text Indent"/>
    <w:basedOn w:val="a"/>
    <w:link w:val="a8"/>
    <w:uiPriority w:val="99"/>
    <w:unhideWhenUsed/>
    <w:rsid w:val="004E7529"/>
    <w:pPr>
      <w:spacing w:after="120"/>
      <w:ind w:left="283"/>
    </w:pPr>
  </w:style>
  <w:style w:type="character" w:customStyle="1" w:styleId="a8">
    <w:name w:val="Основной текст с отступом Знак"/>
    <w:basedOn w:val="a0"/>
    <w:link w:val="a7"/>
    <w:uiPriority w:val="99"/>
    <w:rsid w:val="004E7529"/>
  </w:style>
  <w:style w:type="paragraph" w:customStyle="1" w:styleId="ConsPlusTitle">
    <w:name w:val="ConsPlusTitle"/>
    <w:rsid w:val="008E17F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8E17FE"/>
    <w:pPr>
      <w:widowControl w:val="0"/>
      <w:overflowPunct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p10">
    <w:name w:val="p10"/>
    <w:basedOn w:val="a"/>
    <w:rsid w:val="006C307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872859"/>
    <w:pPr>
      <w:spacing w:after="0" w:line="240" w:lineRule="auto"/>
    </w:pPr>
  </w:style>
  <w:style w:type="paragraph" w:customStyle="1" w:styleId="ConsPlusNonformat">
    <w:name w:val="ConsPlusNonformat"/>
    <w:rsid w:val="008507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Strong"/>
    <w:basedOn w:val="a0"/>
    <w:qFormat/>
    <w:rsid w:val="00850747"/>
    <w:rPr>
      <w:rFonts w:cs="Times New Roman"/>
      <w:b/>
      <w:bCs/>
    </w:rPr>
  </w:style>
  <w:style w:type="paragraph" w:styleId="ab">
    <w:name w:val="Balloon Text"/>
    <w:basedOn w:val="a"/>
    <w:link w:val="ac"/>
    <w:uiPriority w:val="99"/>
    <w:semiHidden/>
    <w:unhideWhenUsed/>
    <w:rsid w:val="00E059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5997"/>
    <w:rPr>
      <w:rFonts w:ascii="Tahoma" w:hAnsi="Tahoma" w:cs="Tahoma"/>
      <w:sz w:val="16"/>
      <w:szCs w:val="16"/>
    </w:rPr>
  </w:style>
  <w:style w:type="character" w:customStyle="1" w:styleId="ad">
    <w:name w:val="Основной текст_"/>
    <w:basedOn w:val="a0"/>
    <w:link w:val="4"/>
    <w:locked/>
    <w:rsid w:val="000C7C2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d"/>
    <w:rsid w:val="000C7C29"/>
    <w:pPr>
      <w:shd w:val="clear" w:color="auto" w:fill="FFFFFF"/>
      <w:spacing w:after="120" w:line="485" w:lineRule="exact"/>
      <w:jc w:val="center"/>
    </w:pPr>
    <w:rPr>
      <w:rFonts w:ascii="Times New Roman" w:eastAsia="Times New Roman" w:hAnsi="Times New Roman" w:cs="Times New Roman"/>
      <w:sz w:val="27"/>
      <w:szCs w:val="27"/>
    </w:rPr>
  </w:style>
  <w:style w:type="character" w:customStyle="1" w:styleId="2">
    <w:name w:val="Основной текст (2)_"/>
    <w:basedOn w:val="a0"/>
    <w:link w:val="20"/>
    <w:locked/>
    <w:rsid w:val="000C7C29"/>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C7C29"/>
    <w:pPr>
      <w:shd w:val="clear" w:color="auto" w:fill="FFFFFF"/>
      <w:spacing w:before="600" w:after="60" w:line="0" w:lineRule="atLeast"/>
      <w:jc w:val="center"/>
    </w:pPr>
    <w:rPr>
      <w:rFonts w:ascii="Times New Roman" w:eastAsia="Times New Roman" w:hAnsi="Times New Roman" w:cs="Times New Roman"/>
      <w:sz w:val="27"/>
      <w:szCs w:val="27"/>
    </w:rPr>
  </w:style>
  <w:style w:type="paragraph" w:styleId="ae">
    <w:name w:val="header"/>
    <w:basedOn w:val="a"/>
    <w:link w:val="af"/>
    <w:uiPriority w:val="99"/>
    <w:unhideWhenUsed/>
    <w:rsid w:val="0013393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3393E"/>
  </w:style>
  <w:style w:type="paragraph" w:styleId="af0">
    <w:name w:val="footer"/>
    <w:basedOn w:val="a"/>
    <w:link w:val="af1"/>
    <w:uiPriority w:val="99"/>
    <w:semiHidden/>
    <w:unhideWhenUsed/>
    <w:rsid w:val="0013393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3393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153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60">
    <w:name w:val="Заголовок 6 Знак"/>
    <w:basedOn w:val="a0"/>
    <w:link w:val="6"/>
    <w:uiPriority w:val="9"/>
    <w:semiHidden/>
    <w:rsid w:val="005E7E36"/>
    <w:rPr>
      <w:rFonts w:asciiTheme="majorHAnsi" w:eastAsiaTheme="majorEastAsia" w:hAnsiTheme="majorHAnsi" w:cstheme="majorBidi"/>
      <w:i/>
      <w:iCs/>
      <w:color w:val="243F60" w:themeColor="accent1" w:themeShade="7F"/>
    </w:rPr>
  </w:style>
  <w:style w:type="paragraph" w:customStyle="1" w:styleId="ConsPlusNormal">
    <w:name w:val="ConsPlusNormal"/>
    <w:rsid w:val="005B06BC"/>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994727037">
      <w:bodyDiv w:val="1"/>
      <w:marLeft w:val="0"/>
      <w:marRight w:val="0"/>
      <w:marTop w:val="0"/>
      <w:marBottom w:val="0"/>
      <w:divBdr>
        <w:top w:val="none" w:sz="0" w:space="0" w:color="auto"/>
        <w:left w:val="none" w:sz="0" w:space="0" w:color="auto"/>
        <w:bottom w:val="none" w:sz="0" w:space="0" w:color="auto"/>
        <w:right w:val="none" w:sz="0" w:space="0" w:color="auto"/>
      </w:divBdr>
    </w:div>
    <w:div w:id="1981841112">
      <w:bodyDiv w:val="1"/>
      <w:marLeft w:val="0"/>
      <w:marRight w:val="0"/>
      <w:marTop w:val="0"/>
      <w:marBottom w:val="0"/>
      <w:divBdr>
        <w:top w:val="none" w:sz="0" w:space="0" w:color="auto"/>
        <w:left w:val="none" w:sz="0" w:space="0" w:color="auto"/>
        <w:bottom w:val="none" w:sz="0" w:space="0" w:color="auto"/>
        <w:right w:val="none" w:sz="0" w:space="0" w:color="auto"/>
      </w:divBdr>
    </w:div>
    <w:div w:id="2017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6183-EBC9-45D1-97A9-E6B70B35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2242</Words>
  <Characters>12783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2018</cp:lastModifiedBy>
  <cp:revision>21</cp:revision>
  <cp:lastPrinted>2017-04-25T09:07:00Z</cp:lastPrinted>
  <dcterms:created xsi:type="dcterms:W3CDTF">2018-04-23T11:08:00Z</dcterms:created>
  <dcterms:modified xsi:type="dcterms:W3CDTF">2020-04-22T13:21:00Z</dcterms:modified>
</cp:coreProperties>
</file>