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B4" w:rsidRPr="00861618" w:rsidRDefault="00381012" w:rsidP="00FF69B4">
      <w:pPr>
        <w:tabs>
          <w:tab w:val="left" w:pos="5103"/>
        </w:tabs>
        <w:ind w:hanging="284"/>
        <w:jc w:val="center"/>
      </w:pPr>
      <w:r>
        <w:t xml:space="preserve">  </w:t>
      </w:r>
      <w:r w:rsidR="001811ED">
        <w:rPr>
          <w:noProof/>
        </w:rPr>
        <w:drawing>
          <wp:inline distT="0" distB="0" distL="0" distR="0">
            <wp:extent cx="762000" cy="647700"/>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FF69B4" w:rsidRPr="00861618" w:rsidRDefault="00FF69B4" w:rsidP="00FF69B4">
      <w:pPr>
        <w:jc w:val="center"/>
        <w:rPr>
          <w:b/>
          <w:sz w:val="26"/>
          <w:szCs w:val="26"/>
        </w:rPr>
      </w:pPr>
      <w:r w:rsidRPr="00861618">
        <w:rPr>
          <w:b/>
          <w:sz w:val="26"/>
          <w:szCs w:val="26"/>
        </w:rPr>
        <w:t>Общество с ограниченной ответственностью</w:t>
      </w:r>
    </w:p>
    <w:p w:rsidR="00FF69B4" w:rsidRPr="00861618" w:rsidRDefault="00FF69B4" w:rsidP="00FF69B4">
      <w:pPr>
        <w:jc w:val="center"/>
        <w:rPr>
          <w:b/>
          <w:sz w:val="26"/>
          <w:szCs w:val="26"/>
        </w:rPr>
      </w:pPr>
      <w:r w:rsidRPr="00861618">
        <w:rPr>
          <w:b/>
          <w:sz w:val="26"/>
          <w:szCs w:val="26"/>
        </w:rPr>
        <w:t>«ГРАДОСТРОИТЕЛЬСТВО И КАДАСТР»</w:t>
      </w:r>
    </w:p>
    <w:p w:rsidR="00FF69B4" w:rsidRPr="00861618" w:rsidRDefault="00FF69B4" w:rsidP="00FF69B4">
      <w:pPr>
        <w:jc w:val="center"/>
        <w:rPr>
          <w:b/>
          <w:sz w:val="26"/>
          <w:szCs w:val="26"/>
        </w:rPr>
      </w:pPr>
      <w:r w:rsidRPr="00861618">
        <w:rPr>
          <w:sz w:val="28"/>
          <w:szCs w:val="28"/>
        </w:rPr>
        <w:t xml:space="preserve">ООО </w:t>
      </w:r>
      <w:r w:rsidRPr="00861618">
        <w:rPr>
          <w:b/>
          <w:sz w:val="26"/>
          <w:szCs w:val="26"/>
        </w:rPr>
        <w:t>«ГРАДОСТРОИТЕЛЬСТВО И КАДАСТР»</w:t>
      </w:r>
    </w:p>
    <w:p w:rsidR="00FF69B4" w:rsidRPr="00861618" w:rsidRDefault="00FF69B4" w:rsidP="00FF69B4"/>
    <w:p w:rsidR="00A117AD" w:rsidRPr="00A815A9" w:rsidRDefault="00A117AD" w:rsidP="00A117AD">
      <w:pPr>
        <w:rPr>
          <w:b/>
        </w:rPr>
      </w:pPr>
      <w:r w:rsidRPr="00A815A9">
        <w:rPr>
          <w:b/>
        </w:rPr>
        <w:t xml:space="preserve">Заказчик: </w:t>
      </w:r>
      <w:r w:rsidRPr="00A815A9">
        <w:rPr>
          <w:b/>
        </w:rPr>
        <w:tab/>
      </w:r>
      <w:r w:rsidRPr="003A3EF0">
        <w:rPr>
          <w:b/>
        </w:rPr>
        <w:t>Администрация муниципального образов</w:t>
      </w:r>
      <w:r w:rsidRPr="003A3EF0">
        <w:rPr>
          <w:b/>
        </w:rPr>
        <w:t>а</w:t>
      </w:r>
      <w:r w:rsidRPr="003A3EF0">
        <w:rPr>
          <w:b/>
        </w:rPr>
        <w:t>ния «</w:t>
      </w:r>
      <w:r>
        <w:rPr>
          <w:b/>
        </w:rPr>
        <w:t>Сычевский</w:t>
      </w:r>
      <w:r w:rsidRPr="003A3EF0">
        <w:rPr>
          <w:b/>
        </w:rPr>
        <w:t xml:space="preserve"> район»</w:t>
      </w:r>
    </w:p>
    <w:p w:rsidR="00A117AD" w:rsidRPr="00447829" w:rsidRDefault="00A117AD" w:rsidP="00A117AD">
      <w:pPr>
        <w:rPr>
          <w:lang/>
        </w:rPr>
      </w:pPr>
    </w:p>
    <w:p w:rsidR="00A117AD" w:rsidRPr="00CD32B2" w:rsidRDefault="00A117AD" w:rsidP="00A117AD">
      <w:pPr>
        <w:suppressAutoHyphens/>
        <w:rPr>
          <w:b/>
        </w:rPr>
      </w:pPr>
      <w:r>
        <w:rPr>
          <w:b/>
        </w:rPr>
        <w:t xml:space="preserve">Муниципальный контракт </w:t>
      </w:r>
      <w:r w:rsidRPr="00CD32B2">
        <w:rPr>
          <w:b/>
        </w:rPr>
        <w:t xml:space="preserve"> от </w:t>
      </w:r>
      <w:r>
        <w:rPr>
          <w:b/>
        </w:rPr>
        <w:t>07</w:t>
      </w:r>
      <w:r w:rsidRPr="00CD32B2">
        <w:rPr>
          <w:b/>
        </w:rPr>
        <w:t>.</w:t>
      </w:r>
      <w:r>
        <w:rPr>
          <w:b/>
        </w:rPr>
        <w:t>11</w:t>
      </w:r>
      <w:r w:rsidRPr="00CD32B2">
        <w:rPr>
          <w:b/>
        </w:rPr>
        <w:t>.201</w:t>
      </w:r>
      <w:r>
        <w:rPr>
          <w:b/>
        </w:rPr>
        <w:t>9</w:t>
      </w:r>
      <w:r w:rsidRPr="00CD32B2">
        <w:rPr>
          <w:b/>
        </w:rPr>
        <w:t>г.</w:t>
      </w:r>
    </w:p>
    <w:p w:rsidR="00A117AD" w:rsidRDefault="00A117AD" w:rsidP="00A117AD">
      <w:pPr>
        <w:jc w:val="center"/>
        <w:rPr>
          <w:b/>
          <w:sz w:val="40"/>
          <w:szCs w:val="40"/>
        </w:rPr>
      </w:pPr>
    </w:p>
    <w:p w:rsidR="00A117AD" w:rsidRPr="00861618" w:rsidRDefault="00A117AD" w:rsidP="00A117AD">
      <w:pPr>
        <w:jc w:val="center"/>
        <w:rPr>
          <w:b/>
          <w:sz w:val="40"/>
          <w:szCs w:val="40"/>
        </w:rPr>
      </w:pPr>
      <w:r w:rsidRPr="00861618">
        <w:rPr>
          <w:b/>
          <w:sz w:val="40"/>
          <w:szCs w:val="40"/>
        </w:rPr>
        <w:t>ПРАВИЛА ЗЕМЛЕПОЛЬЗОВАНИЯ И ЗАСТРОЙКИ</w:t>
      </w:r>
    </w:p>
    <w:p w:rsidR="00A117AD" w:rsidRPr="00861618" w:rsidRDefault="00A117AD" w:rsidP="00A117AD">
      <w:pPr>
        <w:jc w:val="center"/>
        <w:rPr>
          <w:b/>
          <w:sz w:val="40"/>
          <w:szCs w:val="40"/>
        </w:rPr>
      </w:pPr>
    </w:p>
    <w:p w:rsidR="00A117AD" w:rsidRPr="00861618" w:rsidRDefault="00A117AD" w:rsidP="00A117AD">
      <w:pPr>
        <w:jc w:val="center"/>
        <w:rPr>
          <w:b/>
          <w:sz w:val="40"/>
          <w:szCs w:val="40"/>
        </w:rPr>
      </w:pPr>
      <w:r>
        <w:rPr>
          <w:b/>
          <w:sz w:val="40"/>
          <w:szCs w:val="40"/>
        </w:rPr>
        <w:t>Караваевского</w:t>
      </w:r>
      <w:r w:rsidRPr="00861618">
        <w:rPr>
          <w:b/>
          <w:sz w:val="40"/>
          <w:szCs w:val="40"/>
        </w:rPr>
        <w:t xml:space="preserve"> сельского поселения                               </w:t>
      </w:r>
      <w:r>
        <w:rPr>
          <w:b/>
          <w:sz w:val="40"/>
          <w:szCs w:val="40"/>
        </w:rPr>
        <w:t>Сычевского</w:t>
      </w:r>
      <w:r w:rsidRPr="00861618">
        <w:rPr>
          <w:b/>
          <w:sz w:val="40"/>
          <w:szCs w:val="40"/>
        </w:rPr>
        <w:t xml:space="preserve"> района Смоленской области</w:t>
      </w:r>
    </w:p>
    <w:p w:rsidR="00A117AD" w:rsidRDefault="00A117AD" w:rsidP="00A117AD">
      <w:pPr>
        <w:jc w:val="center"/>
        <w:rPr>
          <w:b/>
          <w:sz w:val="32"/>
          <w:szCs w:val="32"/>
        </w:rPr>
      </w:pPr>
      <w:r w:rsidRPr="00155143">
        <w:rPr>
          <w:b/>
          <w:sz w:val="32"/>
          <w:szCs w:val="32"/>
        </w:rPr>
        <w:t>в новой редакции</w:t>
      </w:r>
    </w:p>
    <w:p w:rsidR="00A117AD" w:rsidRPr="00861618" w:rsidRDefault="00A117AD" w:rsidP="00A117AD">
      <w:pPr>
        <w:rPr>
          <w:b/>
          <w:sz w:val="28"/>
          <w:szCs w:val="28"/>
        </w:rPr>
      </w:pPr>
    </w:p>
    <w:p w:rsidR="00A117AD" w:rsidRPr="00861618" w:rsidRDefault="00A117AD" w:rsidP="00A117AD">
      <w:pPr>
        <w:rPr>
          <w:b/>
          <w:sz w:val="28"/>
          <w:szCs w:val="28"/>
        </w:rPr>
      </w:pPr>
    </w:p>
    <w:p w:rsidR="00A117AD" w:rsidRPr="00861618" w:rsidRDefault="001811ED" w:rsidP="00A117AD">
      <w:pPr>
        <w:jc w:val="center"/>
        <w:rPr>
          <w:b/>
          <w:sz w:val="28"/>
          <w:szCs w:val="28"/>
        </w:rPr>
      </w:pPr>
      <w:r>
        <w:rPr>
          <w:noProof/>
        </w:rPr>
        <w:drawing>
          <wp:inline distT="0" distB="0" distL="0" distR="0">
            <wp:extent cx="5394960" cy="4046220"/>
            <wp:effectExtent l="19050" t="0" r="0" b="0"/>
            <wp:docPr id="2" name="Рисунок 2" descr="7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_big"/>
                    <pic:cNvPicPr>
                      <a:picLocks noChangeAspect="1" noChangeArrowheads="1"/>
                    </pic:cNvPicPr>
                  </pic:nvPicPr>
                  <pic:blipFill>
                    <a:blip r:embed="rId9" cstate="print"/>
                    <a:srcRect/>
                    <a:stretch>
                      <a:fillRect/>
                    </a:stretch>
                  </pic:blipFill>
                  <pic:spPr bwMode="auto">
                    <a:xfrm>
                      <a:off x="0" y="0"/>
                      <a:ext cx="5394960" cy="4046220"/>
                    </a:xfrm>
                    <a:prstGeom prst="rect">
                      <a:avLst/>
                    </a:prstGeom>
                    <a:noFill/>
                    <a:ln w="9525">
                      <a:noFill/>
                      <a:miter lim="800000"/>
                      <a:headEnd/>
                      <a:tailEnd/>
                    </a:ln>
                  </pic:spPr>
                </pic:pic>
              </a:graphicData>
            </a:graphic>
          </wp:inline>
        </w:drawing>
      </w:r>
    </w:p>
    <w:p w:rsidR="00A117AD" w:rsidRPr="00861618" w:rsidRDefault="00A117AD" w:rsidP="00A117AD">
      <w:pPr>
        <w:jc w:val="center"/>
        <w:rPr>
          <w:b/>
          <w:sz w:val="28"/>
          <w:szCs w:val="28"/>
        </w:rPr>
      </w:pPr>
    </w:p>
    <w:p w:rsidR="00A117AD" w:rsidRPr="00861618" w:rsidRDefault="00A117AD" w:rsidP="00A117AD">
      <w:pPr>
        <w:jc w:val="center"/>
        <w:rPr>
          <w:b/>
          <w:sz w:val="28"/>
          <w:szCs w:val="28"/>
        </w:rPr>
      </w:pPr>
      <w:r w:rsidRPr="00861618">
        <w:rPr>
          <w:b/>
          <w:sz w:val="28"/>
          <w:szCs w:val="28"/>
        </w:rPr>
        <w:t xml:space="preserve">Санкт-Петербург </w:t>
      </w:r>
    </w:p>
    <w:p w:rsidR="00A117AD" w:rsidRPr="00861618" w:rsidRDefault="00A117AD" w:rsidP="00A117AD">
      <w:pPr>
        <w:jc w:val="center"/>
        <w:rPr>
          <w:b/>
          <w:sz w:val="28"/>
          <w:szCs w:val="28"/>
        </w:rPr>
      </w:pPr>
      <w:r>
        <w:rPr>
          <w:b/>
          <w:sz w:val="28"/>
          <w:szCs w:val="28"/>
        </w:rPr>
        <w:t>2020</w:t>
      </w:r>
    </w:p>
    <w:p w:rsidR="00FF69B4" w:rsidRPr="00861618" w:rsidRDefault="00FF69B4" w:rsidP="00FF69B4">
      <w:pPr>
        <w:tabs>
          <w:tab w:val="left" w:pos="5103"/>
        </w:tabs>
        <w:ind w:hanging="284"/>
        <w:jc w:val="center"/>
      </w:pPr>
      <w:r w:rsidRPr="00861618">
        <w:rPr>
          <w:b/>
          <w:sz w:val="28"/>
          <w:szCs w:val="28"/>
        </w:rPr>
        <w:br w:type="page"/>
      </w:r>
      <w:r w:rsidR="001811ED">
        <w:rPr>
          <w:noProof/>
        </w:rPr>
        <w:lastRenderedPageBreak/>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FF69B4" w:rsidRPr="00861618" w:rsidRDefault="00FF69B4" w:rsidP="00FF69B4">
      <w:pPr>
        <w:jc w:val="center"/>
        <w:rPr>
          <w:b/>
          <w:sz w:val="26"/>
          <w:szCs w:val="26"/>
        </w:rPr>
      </w:pPr>
      <w:r w:rsidRPr="00861618">
        <w:rPr>
          <w:b/>
          <w:sz w:val="26"/>
          <w:szCs w:val="26"/>
        </w:rPr>
        <w:t>Общество с ограниченной ответственностью</w:t>
      </w:r>
    </w:p>
    <w:p w:rsidR="00FF69B4" w:rsidRPr="00861618" w:rsidRDefault="00FF69B4" w:rsidP="00FF69B4">
      <w:pPr>
        <w:jc w:val="center"/>
        <w:rPr>
          <w:b/>
          <w:sz w:val="26"/>
          <w:szCs w:val="26"/>
        </w:rPr>
      </w:pPr>
      <w:r w:rsidRPr="00861618">
        <w:rPr>
          <w:b/>
          <w:sz w:val="26"/>
          <w:szCs w:val="26"/>
        </w:rPr>
        <w:t>«ГРАДОСТРОИТЕЛЬСТВО И КАДАСТР»</w:t>
      </w:r>
    </w:p>
    <w:p w:rsidR="00FF69B4" w:rsidRPr="00861618" w:rsidRDefault="00FF69B4" w:rsidP="00FF69B4">
      <w:pPr>
        <w:jc w:val="center"/>
        <w:rPr>
          <w:b/>
          <w:sz w:val="26"/>
          <w:szCs w:val="26"/>
        </w:rPr>
      </w:pPr>
      <w:r w:rsidRPr="00861618">
        <w:rPr>
          <w:sz w:val="28"/>
          <w:szCs w:val="28"/>
        </w:rPr>
        <w:t xml:space="preserve">ООО </w:t>
      </w:r>
      <w:r w:rsidRPr="00861618">
        <w:rPr>
          <w:b/>
          <w:sz w:val="26"/>
          <w:szCs w:val="26"/>
        </w:rPr>
        <w:t>«ГРАДОСТРОИТЕЛЬСТВО И КАДАСТР»</w:t>
      </w:r>
    </w:p>
    <w:p w:rsidR="00FF69B4" w:rsidRPr="00861618" w:rsidRDefault="00FF69B4" w:rsidP="00FF69B4"/>
    <w:p w:rsidR="00A117AD" w:rsidRPr="00A815A9" w:rsidRDefault="00A117AD" w:rsidP="00A117AD">
      <w:pPr>
        <w:rPr>
          <w:b/>
        </w:rPr>
      </w:pPr>
      <w:r w:rsidRPr="00A815A9">
        <w:rPr>
          <w:b/>
        </w:rPr>
        <w:t xml:space="preserve">Заказчик: </w:t>
      </w:r>
      <w:r w:rsidRPr="00A815A9">
        <w:rPr>
          <w:b/>
        </w:rPr>
        <w:tab/>
      </w:r>
      <w:r w:rsidRPr="003A3EF0">
        <w:rPr>
          <w:b/>
        </w:rPr>
        <w:t>Администрация муниципального образов</w:t>
      </w:r>
      <w:r w:rsidRPr="003A3EF0">
        <w:rPr>
          <w:b/>
        </w:rPr>
        <w:t>а</w:t>
      </w:r>
      <w:r w:rsidRPr="003A3EF0">
        <w:rPr>
          <w:b/>
        </w:rPr>
        <w:t>ния «</w:t>
      </w:r>
      <w:r>
        <w:rPr>
          <w:b/>
        </w:rPr>
        <w:t>Сычевский</w:t>
      </w:r>
      <w:r w:rsidRPr="003A3EF0">
        <w:rPr>
          <w:b/>
        </w:rPr>
        <w:t xml:space="preserve"> район»</w:t>
      </w:r>
    </w:p>
    <w:p w:rsidR="00A117AD" w:rsidRPr="00447829" w:rsidRDefault="00A117AD" w:rsidP="00A117AD">
      <w:pPr>
        <w:rPr>
          <w:lang/>
        </w:rPr>
      </w:pPr>
    </w:p>
    <w:p w:rsidR="00A117AD" w:rsidRPr="00CD32B2" w:rsidRDefault="00A117AD" w:rsidP="00A117AD">
      <w:pPr>
        <w:suppressAutoHyphens/>
        <w:rPr>
          <w:b/>
        </w:rPr>
      </w:pPr>
      <w:r>
        <w:rPr>
          <w:b/>
        </w:rPr>
        <w:t xml:space="preserve">Муниципальный контракт </w:t>
      </w:r>
      <w:r w:rsidRPr="00CD32B2">
        <w:rPr>
          <w:b/>
        </w:rPr>
        <w:t xml:space="preserve"> от </w:t>
      </w:r>
      <w:r>
        <w:rPr>
          <w:b/>
        </w:rPr>
        <w:t>07</w:t>
      </w:r>
      <w:r w:rsidRPr="00CD32B2">
        <w:rPr>
          <w:b/>
        </w:rPr>
        <w:t>.</w:t>
      </w:r>
      <w:r>
        <w:rPr>
          <w:b/>
        </w:rPr>
        <w:t>11</w:t>
      </w:r>
      <w:r w:rsidRPr="00CD32B2">
        <w:rPr>
          <w:b/>
        </w:rPr>
        <w:t>.201</w:t>
      </w:r>
      <w:r>
        <w:rPr>
          <w:b/>
        </w:rPr>
        <w:t>9</w:t>
      </w:r>
      <w:r w:rsidRPr="00CD32B2">
        <w:rPr>
          <w:b/>
        </w:rPr>
        <w:t>г.</w:t>
      </w:r>
    </w:p>
    <w:p w:rsidR="00A117AD" w:rsidRDefault="00A117AD" w:rsidP="00A117AD">
      <w:pPr>
        <w:jc w:val="center"/>
        <w:rPr>
          <w:b/>
          <w:sz w:val="40"/>
          <w:szCs w:val="40"/>
        </w:rPr>
      </w:pPr>
    </w:p>
    <w:p w:rsidR="00A117AD" w:rsidRDefault="00A117AD" w:rsidP="00A117AD">
      <w:pPr>
        <w:jc w:val="center"/>
        <w:rPr>
          <w:b/>
          <w:sz w:val="40"/>
          <w:szCs w:val="40"/>
        </w:rPr>
      </w:pPr>
    </w:p>
    <w:p w:rsidR="00A117AD" w:rsidRPr="00861618" w:rsidRDefault="00A117AD" w:rsidP="00A117AD">
      <w:pPr>
        <w:jc w:val="center"/>
        <w:rPr>
          <w:b/>
          <w:sz w:val="40"/>
          <w:szCs w:val="40"/>
        </w:rPr>
      </w:pPr>
    </w:p>
    <w:p w:rsidR="00A117AD" w:rsidRPr="00861618" w:rsidRDefault="00A117AD" w:rsidP="00A117AD">
      <w:pPr>
        <w:jc w:val="center"/>
        <w:rPr>
          <w:b/>
          <w:sz w:val="40"/>
          <w:szCs w:val="40"/>
        </w:rPr>
      </w:pPr>
      <w:r w:rsidRPr="00861618">
        <w:rPr>
          <w:b/>
          <w:sz w:val="40"/>
          <w:szCs w:val="40"/>
        </w:rPr>
        <w:t>ПРАВИЛА ЗЕМЛЕПОЛЬЗОВАНИЯ И ЗАСТРОЙКИ</w:t>
      </w:r>
    </w:p>
    <w:p w:rsidR="00A117AD" w:rsidRPr="00861618" w:rsidRDefault="00A117AD" w:rsidP="00A117AD">
      <w:pPr>
        <w:jc w:val="center"/>
        <w:rPr>
          <w:b/>
          <w:sz w:val="40"/>
          <w:szCs w:val="40"/>
        </w:rPr>
      </w:pPr>
    </w:p>
    <w:p w:rsidR="00A117AD" w:rsidRPr="00861618" w:rsidRDefault="00A117AD" w:rsidP="00A117AD">
      <w:pPr>
        <w:jc w:val="center"/>
        <w:rPr>
          <w:b/>
          <w:sz w:val="40"/>
          <w:szCs w:val="40"/>
        </w:rPr>
      </w:pPr>
    </w:p>
    <w:p w:rsidR="00A117AD" w:rsidRDefault="00A117AD" w:rsidP="00A117AD">
      <w:pPr>
        <w:jc w:val="center"/>
        <w:rPr>
          <w:b/>
          <w:sz w:val="40"/>
          <w:szCs w:val="40"/>
        </w:rPr>
      </w:pPr>
      <w:r>
        <w:rPr>
          <w:b/>
          <w:sz w:val="40"/>
          <w:szCs w:val="40"/>
        </w:rPr>
        <w:t>Караваевского</w:t>
      </w:r>
      <w:r w:rsidRPr="00861618">
        <w:rPr>
          <w:b/>
          <w:sz w:val="40"/>
          <w:szCs w:val="40"/>
        </w:rPr>
        <w:t xml:space="preserve"> сельского поселения                               </w:t>
      </w:r>
      <w:r>
        <w:rPr>
          <w:b/>
          <w:sz w:val="40"/>
          <w:szCs w:val="40"/>
        </w:rPr>
        <w:t>Сычевского</w:t>
      </w:r>
      <w:r w:rsidRPr="00861618">
        <w:rPr>
          <w:b/>
          <w:sz w:val="40"/>
          <w:szCs w:val="40"/>
        </w:rPr>
        <w:t xml:space="preserve"> района Смоленской области</w:t>
      </w:r>
    </w:p>
    <w:p w:rsidR="00A117AD" w:rsidRDefault="00A117AD" w:rsidP="00A117AD">
      <w:pPr>
        <w:jc w:val="center"/>
        <w:rPr>
          <w:b/>
          <w:sz w:val="32"/>
          <w:szCs w:val="32"/>
        </w:rPr>
      </w:pPr>
      <w:r w:rsidRPr="00155143">
        <w:rPr>
          <w:b/>
          <w:sz w:val="32"/>
          <w:szCs w:val="32"/>
        </w:rPr>
        <w:t>в новой редакции</w:t>
      </w:r>
    </w:p>
    <w:p w:rsidR="00A117AD" w:rsidRPr="00861618" w:rsidRDefault="00A117AD" w:rsidP="00A117AD">
      <w:pPr>
        <w:jc w:val="center"/>
        <w:rPr>
          <w:b/>
          <w:sz w:val="40"/>
          <w:szCs w:val="40"/>
        </w:rPr>
      </w:pPr>
    </w:p>
    <w:p w:rsidR="00A117AD" w:rsidRPr="00861618" w:rsidRDefault="00A117AD" w:rsidP="00A117AD">
      <w:pPr>
        <w:jc w:val="center"/>
        <w:rPr>
          <w:b/>
          <w:sz w:val="40"/>
          <w:szCs w:val="40"/>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suppressAutoHyphens/>
        <w:jc w:val="both"/>
        <w:rPr>
          <w:sz w:val="28"/>
          <w:szCs w:val="28"/>
        </w:rPr>
      </w:pPr>
      <w:r w:rsidRPr="00861618">
        <w:rPr>
          <w:sz w:val="28"/>
          <w:szCs w:val="28"/>
        </w:rPr>
        <w:t>Генеральный директор</w:t>
      </w:r>
      <w:r w:rsidRPr="00861618">
        <w:rPr>
          <w:sz w:val="28"/>
          <w:szCs w:val="28"/>
        </w:rPr>
        <w:tab/>
      </w:r>
      <w:r w:rsidRPr="00861618">
        <w:rPr>
          <w:sz w:val="28"/>
          <w:szCs w:val="28"/>
        </w:rPr>
        <w:tab/>
      </w:r>
      <w:r w:rsidRPr="00861618">
        <w:rPr>
          <w:sz w:val="28"/>
          <w:szCs w:val="28"/>
        </w:rPr>
        <w:tab/>
      </w:r>
      <w:r w:rsidRPr="00861618">
        <w:rPr>
          <w:sz w:val="28"/>
          <w:szCs w:val="28"/>
        </w:rPr>
        <w:tab/>
      </w:r>
      <w:r w:rsidRPr="00861618">
        <w:rPr>
          <w:sz w:val="28"/>
          <w:szCs w:val="28"/>
        </w:rPr>
        <w:tab/>
      </w:r>
      <w:r w:rsidRPr="00861618">
        <w:rPr>
          <w:sz w:val="28"/>
          <w:szCs w:val="28"/>
        </w:rPr>
        <w:tab/>
      </w:r>
      <w:r w:rsidRPr="00861618">
        <w:rPr>
          <w:sz w:val="28"/>
          <w:szCs w:val="28"/>
        </w:rPr>
        <w:tab/>
        <w:t>В. А. Котлярова</w:t>
      </w: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p>
    <w:p w:rsidR="00A117AD" w:rsidRPr="00861618" w:rsidRDefault="00A117AD" w:rsidP="00A117AD">
      <w:pPr>
        <w:jc w:val="center"/>
        <w:rPr>
          <w:b/>
          <w:sz w:val="28"/>
          <w:szCs w:val="28"/>
        </w:rPr>
      </w:pPr>
      <w:r w:rsidRPr="00861618">
        <w:rPr>
          <w:b/>
          <w:sz w:val="28"/>
          <w:szCs w:val="28"/>
        </w:rPr>
        <w:t xml:space="preserve">Санкт-Петербург </w:t>
      </w:r>
    </w:p>
    <w:p w:rsidR="00A117AD" w:rsidRPr="00861618" w:rsidRDefault="00A117AD" w:rsidP="00A117AD">
      <w:pPr>
        <w:jc w:val="center"/>
        <w:rPr>
          <w:b/>
          <w:sz w:val="28"/>
          <w:szCs w:val="28"/>
        </w:rPr>
      </w:pPr>
    </w:p>
    <w:p w:rsidR="00A117AD" w:rsidRPr="00861618" w:rsidRDefault="00A117AD" w:rsidP="00A117AD">
      <w:pPr>
        <w:jc w:val="center"/>
        <w:rPr>
          <w:b/>
          <w:sz w:val="28"/>
          <w:szCs w:val="28"/>
        </w:rPr>
      </w:pPr>
      <w:r w:rsidRPr="00861618">
        <w:rPr>
          <w:b/>
          <w:sz w:val="28"/>
          <w:szCs w:val="28"/>
        </w:rPr>
        <w:t>20</w:t>
      </w:r>
      <w:r>
        <w:rPr>
          <w:b/>
          <w:sz w:val="28"/>
          <w:szCs w:val="28"/>
        </w:rPr>
        <w:t>20</w:t>
      </w:r>
    </w:p>
    <w:p w:rsidR="00F77812" w:rsidRPr="00861618" w:rsidRDefault="00F77812" w:rsidP="00F77812">
      <w:pPr>
        <w:jc w:val="center"/>
        <w:rPr>
          <w:u w:val="single"/>
        </w:rPr>
        <w:sectPr w:rsidR="00F77812" w:rsidRPr="00861618" w:rsidSect="00824B14">
          <w:footerReference w:type="even" r:id="rId10"/>
          <w:footerReference w:type="default" r:id="rId11"/>
          <w:pgSz w:w="11906" w:h="16838"/>
          <w:pgMar w:top="1134" w:right="851" w:bottom="1134" w:left="1418" w:header="709" w:footer="709" w:gutter="0"/>
          <w:cols w:space="708"/>
          <w:titlePg/>
          <w:docGrid w:linePitch="360"/>
        </w:sectPr>
      </w:pPr>
    </w:p>
    <w:p w:rsidR="00F77812" w:rsidRPr="00861618" w:rsidRDefault="00F77812" w:rsidP="00F77812">
      <w:pPr>
        <w:jc w:val="center"/>
        <w:rPr>
          <w:b/>
          <w:sz w:val="28"/>
          <w:szCs w:val="28"/>
        </w:rPr>
      </w:pPr>
    </w:p>
    <w:p w:rsidR="00F77812" w:rsidRPr="00861618" w:rsidRDefault="00F77812" w:rsidP="00F77812">
      <w:pPr>
        <w:jc w:val="center"/>
        <w:rPr>
          <w:b/>
        </w:rPr>
      </w:pPr>
      <w:r w:rsidRPr="00861618">
        <w:rPr>
          <w:b/>
        </w:rPr>
        <w:t>Авторский коллектив:</w:t>
      </w:r>
    </w:p>
    <w:p w:rsidR="00F77812" w:rsidRPr="00861618" w:rsidRDefault="00F77812" w:rsidP="00F77812">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F77812" w:rsidRPr="00861618" w:rsidTr="006F7964">
        <w:trPr>
          <w:jc w:val="center"/>
        </w:trPr>
        <w:tc>
          <w:tcPr>
            <w:tcW w:w="1000" w:type="dxa"/>
            <w:shd w:val="clear" w:color="auto" w:fill="CCFFCC"/>
          </w:tcPr>
          <w:p w:rsidR="00F77812" w:rsidRPr="00861618" w:rsidRDefault="00F77812" w:rsidP="006F7964">
            <w:pPr>
              <w:suppressAutoHyphens/>
              <w:jc w:val="center"/>
            </w:pPr>
            <w:r w:rsidRPr="00861618">
              <w:t>№ п/п</w:t>
            </w:r>
          </w:p>
        </w:tc>
        <w:tc>
          <w:tcPr>
            <w:tcW w:w="5767" w:type="dxa"/>
            <w:shd w:val="clear" w:color="auto" w:fill="CCFFCC"/>
          </w:tcPr>
          <w:p w:rsidR="00F77812" w:rsidRPr="00861618" w:rsidRDefault="00F77812" w:rsidP="006F7964">
            <w:pPr>
              <w:suppressAutoHyphens/>
              <w:jc w:val="center"/>
            </w:pPr>
            <w:r w:rsidRPr="00861618">
              <w:t>Должность</w:t>
            </w:r>
          </w:p>
        </w:tc>
        <w:tc>
          <w:tcPr>
            <w:tcW w:w="2470" w:type="dxa"/>
            <w:shd w:val="clear" w:color="auto" w:fill="CCFFCC"/>
          </w:tcPr>
          <w:p w:rsidR="00F77812" w:rsidRPr="00861618" w:rsidRDefault="00F77812" w:rsidP="006F7964">
            <w:pPr>
              <w:suppressAutoHyphens/>
              <w:jc w:val="center"/>
            </w:pPr>
            <w:r w:rsidRPr="00861618">
              <w:t>Ф.И.О.</w:t>
            </w:r>
          </w:p>
          <w:p w:rsidR="00F77812" w:rsidRPr="00861618" w:rsidRDefault="00F77812" w:rsidP="006F7964">
            <w:pPr>
              <w:suppressAutoHyphens/>
              <w:jc w:val="center"/>
            </w:pP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tabs>
                <w:tab w:val="left" w:pos="600"/>
              </w:tabs>
              <w:suppressAutoHyphens/>
            </w:pPr>
            <w:r w:rsidRPr="00861618">
              <w:t>Начальник отдела проектирования, главный инженер проекта</w:t>
            </w:r>
          </w:p>
        </w:tc>
        <w:tc>
          <w:tcPr>
            <w:tcW w:w="2470" w:type="dxa"/>
          </w:tcPr>
          <w:p w:rsidR="00F77812" w:rsidRPr="00861618" w:rsidRDefault="00F77812" w:rsidP="006F7964">
            <w:pPr>
              <w:suppressAutoHyphens/>
              <w:jc w:val="center"/>
            </w:pPr>
            <w:r w:rsidRPr="00861618">
              <w:t>В.А.Котлярова</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Главный архитектор проекта</w:t>
            </w:r>
          </w:p>
        </w:tc>
        <w:tc>
          <w:tcPr>
            <w:tcW w:w="2470" w:type="dxa"/>
          </w:tcPr>
          <w:p w:rsidR="00F77812" w:rsidRPr="00861618" w:rsidRDefault="00F77812" w:rsidP="006F7964">
            <w:pPr>
              <w:suppressAutoHyphens/>
              <w:jc w:val="center"/>
            </w:pPr>
            <w:r w:rsidRPr="00861618">
              <w:t>Т.А. Шатаева</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Главный архитектор проекта</w:t>
            </w:r>
          </w:p>
        </w:tc>
        <w:tc>
          <w:tcPr>
            <w:tcW w:w="2470" w:type="dxa"/>
          </w:tcPr>
          <w:p w:rsidR="00F77812" w:rsidRPr="00861618" w:rsidRDefault="00F77812" w:rsidP="006F7964">
            <w:pPr>
              <w:suppressAutoHyphens/>
              <w:jc w:val="center"/>
            </w:pPr>
            <w:r w:rsidRPr="00861618">
              <w:t>А.В. Слесарева</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Главный инженер проекта</w:t>
            </w:r>
          </w:p>
        </w:tc>
        <w:tc>
          <w:tcPr>
            <w:tcW w:w="2470" w:type="dxa"/>
          </w:tcPr>
          <w:p w:rsidR="00F77812" w:rsidRPr="00861618" w:rsidRDefault="00F77812" w:rsidP="006F7964">
            <w:pPr>
              <w:suppressAutoHyphens/>
              <w:jc w:val="center"/>
            </w:pPr>
            <w:r w:rsidRPr="00861618">
              <w:t>А.В. Половников</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Главный инженер проекта</w:t>
            </w:r>
          </w:p>
        </w:tc>
        <w:tc>
          <w:tcPr>
            <w:tcW w:w="2470" w:type="dxa"/>
          </w:tcPr>
          <w:p w:rsidR="00F77812" w:rsidRPr="00861618" w:rsidRDefault="00F77812" w:rsidP="006F7964">
            <w:pPr>
              <w:suppressAutoHyphens/>
              <w:jc w:val="center"/>
            </w:pPr>
            <w:r w:rsidRPr="00861618">
              <w:t>Е.В. Александрова</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 xml:space="preserve">Инженер-экономист </w:t>
            </w:r>
          </w:p>
        </w:tc>
        <w:tc>
          <w:tcPr>
            <w:tcW w:w="2470" w:type="dxa"/>
          </w:tcPr>
          <w:p w:rsidR="00F77812" w:rsidRPr="00861618" w:rsidRDefault="00F77812" w:rsidP="006F7964">
            <w:pPr>
              <w:suppressAutoHyphens/>
              <w:jc w:val="center"/>
            </w:pPr>
            <w:r w:rsidRPr="00861618">
              <w:t>И.В. Рассадникова</w:t>
            </w:r>
          </w:p>
        </w:tc>
      </w:tr>
      <w:tr w:rsidR="00F77812" w:rsidRPr="00861618" w:rsidTr="006F7964">
        <w:trPr>
          <w:jc w:val="center"/>
        </w:trPr>
        <w:tc>
          <w:tcPr>
            <w:tcW w:w="1000" w:type="dxa"/>
          </w:tcPr>
          <w:p w:rsidR="00F77812" w:rsidRPr="00861618" w:rsidRDefault="00F77812" w:rsidP="006F7964">
            <w:pPr>
              <w:numPr>
                <w:ilvl w:val="0"/>
                <w:numId w:val="7"/>
              </w:numPr>
              <w:suppressAutoHyphens/>
              <w:jc w:val="center"/>
            </w:pPr>
          </w:p>
        </w:tc>
        <w:tc>
          <w:tcPr>
            <w:tcW w:w="5767" w:type="dxa"/>
          </w:tcPr>
          <w:p w:rsidR="00F77812" w:rsidRPr="00861618" w:rsidRDefault="00F77812" w:rsidP="006F7964">
            <w:pPr>
              <w:suppressAutoHyphens/>
            </w:pPr>
            <w:r w:rsidRPr="00861618">
              <w:t>Инженер-проектировщик</w:t>
            </w:r>
          </w:p>
        </w:tc>
        <w:tc>
          <w:tcPr>
            <w:tcW w:w="2470" w:type="dxa"/>
          </w:tcPr>
          <w:p w:rsidR="00F77812" w:rsidRPr="00861618" w:rsidRDefault="00F77812" w:rsidP="006F7964">
            <w:pPr>
              <w:suppressAutoHyphens/>
              <w:jc w:val="center"/>
            </w:pPr>
            <w:r w:rsidRPr="00861618">
              <w:t>Н.М. Смирнова</w:t>
            </w:r>
          </w:p>
        </w:tc>
      </w:tr>
    </w:tbl>
    <w:p w:rsidR="00EE6AD2" w:rsidRPr="00861618" w:rsidRDefault="00F77812" w:rsidP="00EE6AD2">
      <w:pPr>
        <w:jc w:val="center"/>
        <w:rPr>
          <w:b/>
          <w:lang w:val="en-US"/>
        </w:rPr>
      </w:pPr>
      <w:r w:rsidRPr="00861618">
        <w:rPr>
          <w:b/>
        </w:rPr>
        <w:br w:type="page"/>
      </w:r>
      <w:r w:rsidR="00EE6AD2" w:rsidRPr="00861618">
        <w:rPr>
          <w:b/>
        </w:rPr>
        <w:lastRenderedPageBreak/>
        <w:t>ОГЛАВЛЕНИЕ</w:t>
      </w:r>
    </w:p>
    <w:p w:rsidR="00EE6AD2" w:rsidRPr="00861618" w:rsidRDefault="00EE6AD2" w:rsidP="00EE6AD2">
      <w:pPr>
        <w:jc w:val="center"/>
        <w:rPr>
          <w:lang w:val="en-US"/>
        </w:rPr>
      </w:pPr>
    </w:p>
    <w:p w:rsidR="00CD54C6" w:rsidRPr="00CD54C6" w:rsidRDefault="00EE6AD2" w:rsidP="00CD54C6">
      <w:pPr>
        <w:pStyle w:val="11"/>
        <w:tabs>
          <w:tab w:val="right" w:leader="dot" w:pos="9627"/>
        </w:tabs>
        <w:rPr>
          <w:rFonts w:ascii="Calibri" w:hAnsi="Calibri"/>
          <w:b w:val="0"/>
          <w:bCs w:val="0"/>
          <w:caps w:val="0"/>
          <w:noProof/>
          <w:sz w:val="22"/>
          <w:szCs w:val="22"/>
        </w:rPr>
      </w:pPr>
      <w:r w:rsidRPr="00366EAB">
        <w:rPr>
          <w:b w:val="0"/>
          <w:bCs w:val="0"/>
          <w:caps w:val="0"/>
        </w:rPr>
        <w:fldChar w:fldCharType="begin"/>
      </w:r>
      <w:r w:rsidRPr="00366EAB">
        <w:rPr>
          <w:b w:val="0"/>
          <w:bCs w:val="0"/>
          <w:caps w:val="0"/>
        </w:rPr>
        <w:instrText xml:space="preserve"> TOC \o "1-2" \h \z \u </w:instrText>
      </w:r>
      <w:r w:rsidRPr="00366EAB">
        <w:rPr>
          <w:b w:val="0"/>
          <w:bCs w:val="0"/>
          <w:caps w:val="0"/>
        </w:rPr>
        <w:fldChar w:fldCharType="separate"/>
      </w:r>
      <w:hyperlink w:anchor="_Toc37993530" w:history="1">
        <w:r w:rsidR="00CD54C6" w:rsidRPr="00CD54C6">
          <w:rPr>
            <w:rStyle w:val="a3"/>
            <w:b w:val="0"/>
            <w:noProof/>
          </w:rPr>
          <w:t xml:space="preserve">Часть I. Порядок применения Правил землепользования и застройки </w:t>
        </w:r>
        <w:r w:rsidR="00A117AD">
          <w:rPr>
            <w:rStyle w:val="a3"/>
            <w:b w:val="0"/>
            <w:noProof/>
          </w:rPr>
          <w:t>Караваевского</w:t>
        </w:r>
        <w:r w:rsidR="00CD54C6" w:rsidRPr="00CD54C6">
          <w:rPr>
            <w:rStyle w:val="a3"/>
            <w:b w:val="0"/>
            <w:noProof/>
          </w:rPr>
          <w:t xml:space="preserve"> сельского поселения Сычевского района Смоленской области</w:t>
        </w:r>
        <w:r w:rsidR="00CD54C6" w:rsidRPr="00CD54C6">
          <w:rPr>
            <w:b w:val="0"/>
            <w:noProof/>
            <w:webHidden/>
          </w:rPr>
          <w:tab/>
        </w:r>
        <w:r w:rsidR="00CD54C6" w:rsidRPr="00CD54C6">
          <w:rPr>
            <w:b w:val="0"/>
            <w:noProof/>
            <w:webHidden/>
          </w:rPr>
          <w:fldChar w:fldCharType="begin"/>
        </w:r>
        <w:r w:rsidR="00CD54C6" w:rsidRPr="00CD54C6">
          <w:rPr>
            <w:b w:val="0"/>
            <w:noProof/>
            <w:webHidden/>
          </w:rPr>
          <w:instrText xml:space="preserve"> PAGEREF _Toc37993530 \h </w:instrText>
        </w:r>
        <w:r w:rsidR="00CD54C6" w:rsidRPr="00CD54C6">
          <w:rPr>
            <w:b w:val="0"/>
            <w:noProof/>
            <w:webHidden/>
          </w:rPr>
        </w:r>
        <w:r w:rsidR="00CD54C6" w:rsidRPr="00CD54C6">
          <w:rPr>
            <w:b w:val="0"/>
            <w:noProof/>
            <w:webHidden/>
          </w:rPr>
          <w:fldChar w:fldCharType="separate"/>
        </w:r>
        <w:r w:rsidR="00FA6EF8">
          <w:rPr>
            <w:b w:val="0"/>
            <w:noProof/>
            <w:webHidden/>
          </w:rPr>
          <w:t>6</w:t>
        </w:r>
        <w:r w:rsidR="00CD54C6" w:rsidRPr="00CD54C6">
          <w:rPr>
            <w:b w:val="0"/>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31" w:history="1">
        <w:r w:rsidRPr="00CD54C6">
          <w:rPr>
            <w:rStyle w:val="a3"/>
            <w:b w:val="0"/>
            <w:noProof/>
          </w:rPr>
          <w:t>ВВЕДЕНИЕ</w:t>
        </w:r>
        <w:r w:rsidRPr="00CD54C6">
          <w:rPr>
            <w:b w:val="0"/>
            <w:noProof/>
            <w:webHidden/>
          </w:rPr>
          <w:tab/>
        </w:r>
        <w:r w:rsidRPr="00CD54C6">
          <w:rPr>
            <w:b w:val="0"/>
            <w:noProof/>
            <w:webHidden/>
          </w:rPr>
          <w:fldChar w:fldCharType="begin"/>
        </w:r>
        <w:r w:rsidRPr="00CD54C6">
          <w:rPr>
            <w:b w:val="0"/>
            <w:noProof/>
            <w:webHidden/>
          </w:rPr>
          <w:instrText xml:space="preserve"> PAGEREF _Toc37993531 \h </w:instrText>
        </w:r>
        <w:r w:rsidRPr="00CD54C6">
          <w:rPr>
            <w:b w:val="0"/>
            <w:noProof/>
            <w:webHidden/>
          </w:rPr>
        </w:r>
        <w:r w:rsidRPr="00CD54C6">
          <w:rPr>
            <w:b w:val="0"/>
            <w:noProof/>
            <w:webHidden/>
          </w:rPr>
          <w:fldChar w:fldCharType="separate"/>
        </w:r>
        <w:r w:rsidR="00FA6EF8">
          <w:rPr>
            <w:b w:val="0"/>
            <w:noProof/>
            <w:webHidden/>
          </w:rPr>
          <w:t>6</w:t>
        </w:r>
        <w:r w:rsidRPr="00CD54C6">
          <w:rPr>
            <w:b w:val="0"/>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32" w:history="1">
        <w:r w:rsidRPr="00CD54C6">
          <w:rPr>
            <w:rStyle w:val="a3"/>
            <w:b w:val="0"/>
            <w:noProof/>
          </w:rPr>
          <w:t>ГЛАВА 1. ОБЩИЕ ПОЛОЖЕНИЯ</w:t>
        </w:r>
        <w:r w:rsidRPr="00CD54C6">
          <w:rPr>
            <w:b w:val="0"/>
            <w:noProof/>
            <w:webHidden/>
          </w:rPr>
          <w:tab/>
        </w:r>
        <w:r w:rsidRPr="00CD54C6">
          <w:rPr>
            <w:b w:val="0"/>
            <w:noProof/>
            <w:webHidden/>
          </w:rPr>
          <w:fldChar w:fldCharType="begin"/>
        </w:r>
        <w:r w:rsidRPr="00CD54C6">
          <w:rPr>
            <w:b w:val="0"/>
            <w:noProof/>
            <w:webHidden/>
          </w:rPr>
          <w:instrText xml:space="preserve"> PAGEREF _Toc37993532 \h </w:instrText>
        </w:r>
        <w:r w:rsidRPr="00CD54C6">
          <w:rPr>
            <w:b w:val="0"/>
            <w:noProof/>
            <w:webHidden/>
          </w:rPr>
        </w:r>
        <w:r w:rsidRPr="00CD54C6">
          <w:rPr>
            <w:b w:val="0"/>
            <w:noProof/>
            <w:webHidden/>
          </w:rPr>
          <w:fldChar w:fldCharType="separate"/>
        </w:r>
        <w:r w:rsidR="00FA6EF8">
          <w:rPr>
            <w:b w:val="0"/>
            <w:noProof/>
            <w:webHidden/>
          </w:rPr>
          <w:t>6</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3" w:history="1">
        <w:r w:rsidRPr="00CD54C6">
          <w:rPr>
            <w:rStyle w:val="a3"/>
            <w:noProof/>
          </w:rPr>
          <w:t xml:space="preserve">Статья 1. Цели разработки Правил землепользования и застройки </w:t>
        </w:r>
        <w:r w:rsidR="00A117AD">
          <w:rPr>
            <w:rStyle w:val="a3"/>
            <w:noProof/>
          </w:rPr>
          <w:t>Караваевского</w:t>
        </w:r>
        <w:r w:rsidRPr="00CD54C6">
          <w:rPr>
            <w:rStyle w:val="a3"/>
            <w:noProof/>
          </w:rPr>
          <w:t xml:space="preserve"> сельского поселения Сычевского района Смоленской области. Основные понятия, используемые в настоящих Правилах землепользования и застройки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_Toc37993533 \h </w:instrText>
        </w:r>
        <w:r w:rsidRPr="00CD54C6">
          <w:rPr>
            <w:noProof/>
            <w:webHidden/>
          </w:rPr>
        </w:r>
        <w:r w:rsidRPr="00CD54C6">
          <w:rPr>
            <w:noProof/>
            <w:webHidden/>
          </w:rPr>
          <w:fldChar w:fldCharType="separate"/>
        </w:r>
        <w:r w:rsidR="00FA6EF8">
          <w:rPr>
            <w:noProof/>
            <w:webHidden/>
          </w:rPr>
          <w:t>6</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4" w:history="1">
        <w:r w:rsidRPr="00CD54C6">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Pr="00CD54C6">
          <w:rPr>
            <w:noProof/>
            <w:webHidden/>
          </w:rPr>
          <w:tab/>
        </w:r>
        <w:r w:rsidRPr="00CD54C6">
          <w:rPr>
            <w:noProof/>
            <w:webHidden/>
          </w:rPr>
          <w:fldChar w:fldCharType="begin"/>
        </w:r>
        <w:r w:rsidRPr="00CD54C6">
          <w:rPr>
            <w:noProof/>
            <w:webHidden/>
          </w:rPr>
          <w:instrText xml:space="preserve"> PAGEREF _Toc37993534 \h </w:instrText>
        </w:r>
        <w:r w:rsidRPr="00CD54C6">
          <w:rPr>
            <w:noProof/>
            <w:webHidden/>
          </w:rPr>
        </w:r>
        <w:r w:rsidRPr="00CD54C6">
          <w:rPr>
            <w:noProof/>
            <w:webHidden/>
          </w:rPr>
          <w:fldChar w:fldCharType="separate"/>
        </w:r>
        <w:r w:rsidR="00FA6EF8">
          <w:rPr>
            <w:noProof/>
            <w:webHidden/>
          </w:rPr>
          <w:t>9</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5" w:history="1">
        <w:r w:rsidRPr="00CD54C6">
          <w:rPr>
            <w:rStyle w:val="a3"/>
            <w:noProof/>
          </w:rPr>
          <w:t xml:space="preserve">Статья 3. Соотношение Правил землепользования и застройки </w:t>
        </w:r>
        <w:r w:rsidR="00A117AD">
          <w:rPr>
            <w:rStyle w:val="a3"/>
            <w:noProof/>
          </w:rPr>
          <w:t>Караваевского</w:t>
        </w:r>
        <w:r w:rsidRPr="00CD54C6">
          <w:rPr>
            <w:rStyle w:val="a3"/>
            <w:noProof/>
          </w:rPr>
          <w:t xml:space="preserve"> сельского поселения Сычевского района Смоленской области с Генеральным планом </w:t>
        </w:r>
        <w:r w:rsidR="00A117AD">
          <w:rPr>
            <w:rStyle w:val="a3"/>
            <w:noProof/>
          </w:rPr>
          <w:t>Караваевского</w:t>
        </w:r>
        <w:r w:rsidRPr="00CD54C6">
          <w:rPr>
            <w:rStyle w:val="a3"/>
            <w:noProof/>
          </w:rPr>
          <w:t xml:space="preserve"> сельского поселения Сычевского района Смоленской области и документацией по планировке территории.</w:t>
        </w:r>
        <w:r w:rsidRPr="00CD54C6">
          <w:rPr>
            <w:noProof/>
            <w:webHidden/>
          </w:rPr>
          <w:tab/>
        </w:r>
        <w:r w:rsidRPr="00CD54C6">
          <w:rPr>
            <w:noProof/>
            <w:webHidden/>
          </w:rPr>
          <w:fldChar w:fldCharType="begin"/>
        </w:r>
        <w:r w:rsidRPr="00CD54C6">
          <w:rPr>
            <w:noProof/>
            <w:webHidden/>
          </w:rPr>
          <w:instrText xml:space="preserve"> PAGEREF _Toc37993535 \h </w:instrText>
        </w:r>
        <w:r w:rsidRPr="00CD54C6">
          <w:rPr>
            <w:noProof/>
            <w:webHidden/>
          </w:rPr>
        </w:r>
        <w:r w:rsidRPr="00CD54C6">
          <w:rPr>
            <w:noProof/>
            <w:webHidden/>
          </w:rPr>
          <w:fldChar w:fldCharType="separate"/>
        </w:r>
        <w:r w:rsidR="00FA6EF8">
          <w:rPr>
            <w:noProof/>
            <w:webHidden/>
          </w:rPr>
          <w:t>9</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6" w:history="1">
        <w:r w:rsidRPr="00CD54C6">
          <w:rPr>
            <w:rStyle w:val="a3"/>
            <w:noProof/>
          </w:rPr>
          <w:t>Статья 4. Застройщики. Заказчики</w:t>
        </w:r>
        <w:r w:rsidRPr="00CD54C6">
          <w:rPr>
            <w:noProof/>
            <w:webHidden/>
          </w:rPr>
          <w:tab/>
        </w:r>
        <w:r w:rsidRPr="00CD54C6">
          <w:rPr>
            <w:noProof/>
            <w:webHidden/>
          </w:rPr>
          <w:fldChar w:fldCharType="begin"/>
        </w:r>
        <w:r w:rsidRPr="00CD54C6">
          <w:rPr>
            <w:noProof/>
            <w:webHidden/>
          </w:rPr>
          <w:instrText xml:space="preserve"> PAGEREF _Toc37993536 \h </w:instrText>
        </w:r>
        <w:r w:rsidRPr="00CD54C6">
          <w:rPr>
            <w:noProof/>
            <w:webHidden/>
          </w:rPr>
        </w:r>
        <w:r w:rsidRPr="00CD54C6">
          <w:rPr>
            <w:noProof/>
            <w:webHidden/>
          </w:rPr>
          <w:fldChar w:fldCharType="separate"/>
        </w:r>
        <w:r w:rsidR="00FA6EF8">
          <w:rPr>
            <w:noProof/>
            <w:webHidden/>
          </w:rPr>
          <w:t>10</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37" w:history="1">
        <w:r w:rsidRPr="00CD54C6">
          <w:rPr>
            <w:rStyle w:val="a3"/>
            <w:b w:val="0"/>
            <w:noProof/>
          </w:rPr>
          <w:t>ГЛАВА 2. ПОЛОЖЕНИЯ О РЕГУЛИРОВАНИИ ЗЕМЛЕПОЛЬЗОВАНИЯ И ЗАСТРОЙКИ ОРГАНАМИ МЕСТНОГО САМОУПРАВЛЕНИЯ</w:t>
        </w:r>
        <w:r w:rsidRPr="00CD54C6">
          <w:rPr>
            <w:b w:val="0"/>
            <w:noProof/>
            <w:webHidden/>
          </w:rPr>
          <w:tab/>
        </w:r>
        <w:r w:rsidRPr="00CD54C6">
          <w:rPr>
            <w:b w:val="0"/>
            <w:noProof/>
            <w:webHidden/>
          </w:rPr>
          <w:fldChar w:fldCharType="begin"/>
        </w:r>
        <w:r w:rsidRPr="00CD54C6">
          <w:rPr>
            <w:b w:val="0"/>
            <w:noProof/>
            <w:webHidden/>
          </w:rPr>
          <w:instrText xml:space="preserve"> PAGEREF _Toc37993537 \h </w:instrText>
        </w:r>
        <w:r w:rsidRPr="00CD54C6">
          <w:rPr>
            <w:b w:val="0"/>
            <w:noProof/>
            <w:webHidden/>
          </w:rPr>
        </w:r>
        <w:r w:rsidRPr="00CD54C6">
          <w:rPr>
            <w:b w:val="0"/>
            <w:noProof/>
            <w:webHidden/>
          </w:rPr>
          <w:fldChar w:fldCharType="separate"/>
        </w:r>
        <w:r w:rsidR="00FA6EF8">
          <w:rPr>
            <w:b w:val="0"/>
            <w:noProof/>
            <w:webHidden/>
          </w:rPr>
          <w:t>11</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8" w:history="1">
        <w:r w:rsidRPr="00CD54C6">
          <w:rPr>
            <w:rStyle w:val="a3"/>
            <w:noProof/>
          </w:rPr>
          <w:t>Статья 5. Полномочия органов и должностных лиц местного самоуправления в области землепользования и застройки.</w:t>
        </w:r>
        <w:r w:rsidRPr="00CD54C6">
          <w:rPr>
            <w:noProof/>
            <w:webHidden/>
          </w:rPr>
          <w:tab/>
        </w:r>
        <w:r w:rsidRPr="00CD54C6">
          <w:rPr>
            <w:noProof/>
            <w:webHidden/>
          </w:rPr>
          <w:fldChar w:fldCharType="begin"/>
        </w:r>
        <w:r w:rsidRPr="00CD54C6">
          <w:rPr>
            <w:noProof/>
            <w:webHidden/>
          </w:rPr>
          <w:instrText xml:space="preserve"> PAGEREF _Toc37993538 \h </w:instrText>
        </w:r>
        <w:r w:rsidRPr="00CD54C6">
          <w:rPr>
            <w:noProof/>
            <w:webHidden/>
          </w:rPr>
        </w:r>
        <w:r w:rsidRPr="00CD54C6">
          <w:rPr>
            <w:noProof/>
            <w:webHidden/>
          </w:rPr>
          <w:fldChar w:fldCharType="separate"/>
        </w:r>
        <w:r w:rsidR="00FA6EF8">
          <w:rPr>
            <w:noProof/>
            <w:webHidden/>
          </w:rPr>
          <w:t>11</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39" w:history="1">
        <w:r w:rsidRPr="00CD54C6">
          <w:rPr>
            <w:rStyle w:val="a3"/>
            <w:noProof/>
          </w:rPr>
          <w:t>Статья 6. Комиссия по землепользованию и застройке.</w:t>
        </w:r>
        <w:r w:rsidRPr="00CD54C6">
          <w:rPr>
            <w:noProof/>
            <w:webHidden/>
          </w:rPr>
          <w:tab/>
        </w:r>
        <w:r w:rsidRPr="00CD54C6">
          <w:rPr>
            <w:noProof/>
            <w:webHidden/>
          </w:rPr>
          <w:fldChar w:fldCharType="begin"/>
        </w:r>
        <w:r w:rsidRPr="00CD54C6">
          <w:rPr>
            <w:noProof/>
            <w:webHidden/>
          </w:rPr>
          <w:instrText xml:space="preserve"> PAGEREF _Toc37993539 \h </w:instrText>
        </w:r>
        <w:r w:rsidRPr="00CD54C6">
          <w:rPr>
            <w:noProof/>
            <w:webHidden/>
          </w:rPr>
        </w:r>
        <w:r w:rsidRPr="00CD54C6">
          <w:rPr>
            <w:noProof/>
            <w:webHidden/>
          </w:rPr>
          <w:fldChar w:fldCharType="separate"/>
        </w:r>
        <w:r w:rsidR="00FA6EF8">
          <w:rPr>
            <w:noProof/>
            <w:webHidden/>
          </w:rPr>
          <w:t>12</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0" w:history="1">
        <w:r w:rsidRPr="00CD54C6">
          <w:rPr>
            <w:rStyle w:val="a3"/>
            <w:noProof/>
          </w:rPr>
          <w:t>Статья 7. Передача полномочий</w:t>
        </w:r>
        <w:r w:rsidRPr="00CD54C6">
          <w:rPr>
            <w:noProof/>
            <w:webHidden/>
          </w:rPr>
          <w:tab/>
        </w:r>
        <w:r w:rsidRPr="00CD54C6">
          <w:rPr>
            <w:noProof/>
            <w:webHidden/>
          </w:rPr>
          <w:fldChar w:fldCharType="begin"/>
        </w:r>
        <w:r w:rsidRPr="00CD54C6">
          <w:rPr>
            <w:noProof/>
            <w:webHidden/>
          </w:rPr>
          <w:instrText xml:space="preserve"> PAGEREF _Toc37993540 \h </w:instrText>
        </w:r>
        <w:r w:rsidRPr="00CD54C6">
          <w:rPr>
            <w:noProof/>
            <w:webHidden/>
          </w:rPr>
        </w:r>
        <w:r w:rsidRPr="00CD54C6">
          <w:rPr>
            <w:noProof/>
            <w:webHidden/>
          </w:rPr>
          <w:fldChar w:fldCharType="separate"/>
        </w:r>
        <w:r w:rsidR="00FA6EF8">
          <w:rPr>
            <w:noProof/>
            <w:webHidden/>
          </w:rPr>
          <w:t>13</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41" w:history="1">
        <w:r w:rsidRPr="00CD54C6">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Pr="00CD54C6">
          <w:rPr>
            <w:b w:val="0"/>
            <w:noProof/>
            <w:webHidden/>
          </w:rPr>
          <w:tab/>
        </w:r>
        <w:r w:rsidRPr="00CD54C6">
          <w:rPr>
            <w:b w:val="0"/>
            <w:noProof/>
            <w:webHidden/>
          </w:rPr>
          <w:fldChar w:fldCharType="begin"/>
        </w:r>
        <w:r w:rsidRPr="00CD54C6">
          <w:rPr>
            <w:b w:val="0"/>
            <w:noProof/>
            <w:webHidden/>
          </w:rPr>
          <w:instrText xml:space="preserve"> PAGEREF _Toc37993541 \h </w:instrText>
        </w:r>
        <w:r w:rsidRPr="00CD54C6">
          <w:rPr>
            <w:b w:val="0"/>
            <w:noProof/>
            <w:webHidden/>
          </w:rPr>
        </w:r>
        <w:r w:rsidRPr="00CD54C6">
          <w:rPr>
            <w:b w:val="0"/>
            <w:noProof/>
            <w:webHidden/>
          </w:rPr>
          <w:fldChar w:fldCharType="separate"/>
        </w:r>
        <w:r w:rsidR="00FA6EF8">
          <w:rPr>
            <w:b w:val="0"/>
            <w:noProof/>
            <w:webHidden/>
          </w:rPr>
          <w:t>14</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2" w:history="1">
        <w:r w:rsidRPr="00CD54C6">
          <w:rPr>
            <w:rStyle w:val="a3"/>
            <w:noProof/>
          </w:rPr>
          <w:t>Статья 8. Градостроительная подготовка земельных участков в целях предоставления заинтересованным лицам для строительства</w:t>
        </w:r>
        <w:r w:rsidRPr="00CD54C6">
          <w:rPr>
            <w:noProof/>
            <w:webHidden/>
          </w:rPr>
          <w:tab/>
        </w:r>
        <w:r w:rsidRPr="00CD54C6">
          <w:rPr>
            <w:noProof/>
            <w:webHidden/>
          </w:rPr>
          <w:fldChar w:fldCharType="begin"/>
        </w:r>
        <w:r w:rsidRPr="00CD54C6">
          <w:rPr>
            <w:noProof/>
            <w:webHidden/>
          </w:rPr>
          <w:instrText xml:space="preserve"> PAGEREF _Toc37993542 \h </w:instrText>
        </w:r>
        <w:r w:rsidRPr="00CD54C6">
          <w:rPr>
            <w:noProof/>
            <w:webHidden/>
          </w:rPr>
        </w:r>
        <w:r w:rsidRPr="00CD54C6">
          <w:rPr>
            <w:noProof/>
            <w:webHidden/>
          </w:rPr>
          <w:fldChar w:fldCharType="separate"/>
        </w:r>
        <w:r w:rsidR="00FA6EF8">
          <w:rPr>
            <w:noProof/>
            <w:webHidden/>
          </w:rPr>
          <w:t>14</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3" w:history="1">
        <w:r w:rsidRPr="00CD54C6">
          <w:rPr>
            <w:rStyle w:val="a3"/>
            <w:noProof/>
          </w:rPr>
          <w:t xml:space="preserve">Статья 9. Основания и условия изъятия земельных участков для муниципальных нужд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_Toc37993543 \h </w:instrText>
        </w:r>
        <w:r w:rsidRPr="00CD54C6">
          <w:rPr>
            <w:noProof/>
            <w:webHidden/>
          </w:rPr>
        </w:r>
        <w:r w:rsidRPr="00CD54C6">
          <w:rPr>
            <w:noProof/>
            <w:webHidden/>
          </w:rPr>
          <w:fldChar w:fldCharType="separate"/>
        </w:r>
        <w:r w:rsidR="00FA6EF8">
          <w:rPr>
            <w:noProof/>
            <w:webHidden/>
          </w:rPr>
          <w:t>15</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4" w:history="1">
        <w:r w:rsidRPr="00CD54C6">
          <w:rPr>
            <w:rStyle w:val="a3"/>
            <w:noProof/>
          </w:rPr>
          <w:t xml:space="preserve">Статья 10. Резервирование земель для муниципальных нужд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_Toc37993544 \h </w:instrText>
        </w:r>
        <w:r w:rsidRPr="00CD54C6">
          <w:rPr>
            <w:noProof/>
            <w:webHidden/>
          </w:rPr>
        </w:r>
        <w:r w:rsidRPr="00CD54C6">
          <w:rPr>
            <w:noProof/>
            <w:webHidden/>
          </w:rPr>
          <w:fldChar w:fldCharType="separate"/>
        </w:r>
        <w:r w:rsidR="00FA6EF8">
          <w:rPr>
            <w:noProof/>
            <w:webHidden/>
          </w:rPr>
          <w:t>17</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45" w:history="1">
        <w:r w:rsidRPr="00CD54C6">
          <w:rPr>
            <w:rStyle w:val="a3"/>
            <w:b w:val="0"/>
            <w:noProof/>
          </w:rPr>
          <w:t>ГЛАВА 4. ПОЛОЖЕНИЯ О ПОДГОТОВКЕ ДОКУМЕНТАЦИИ ПО ПЛАНИРОВКЕ ТЕРРИТОРИИ ОРГАНАМИ МЕСТНОГО САМОУПРАВЛЕНИЯ</w:t>
        </w:r>
        <w:r w:rsidRPr="00CD54C6">
          <w:rPr>
            <w:b w:val="0"/>
            <w:noProof/>
            <w:webHidden/>
          </w:rPr>
          <w:tab/>
        </w:r>
        <w:r w:rsidRPr="00CD54C6">
          <w:rPr>
            <w:b w:val="0"/>
            <w:noProof/>
            <w:webHidden/>
          </w:rPr>
          <w:fldChar w:fldCharType="begin"/>
        </w:r>
        <w:r w:rsidRPr="00CD54C6">
          <w:rPr>
            <w:b w:val="0"/>
            <w:noProof/>
            <w:webHidden/>
          </w:rPr>
          <w:instrText xml:space="preserve"> PAGEREF _Toc37993545 \h </w:instrText>
        </w:r>
        <w:r w:rsidRPr="00CD54C6">
          <w:rPr>
            <w:b w:val="0"/>
            <w:noProof/>
            <w:webHidden/>
          </w:rPr>
        </w:r>
        <w:r w:rsidRPr="00CD54C6">
          <w:rPr>
            <w:b w:val="0"/>
            <w:noProof/>
            <w:webHidden/>
          </w:rPr>
          <w:fldChar w:fldCharType="separate"/>
        </w:r>
        <w:r w:rsidR="00FA6EF8">
          <w:rPr>
            <w:b w:val="0"/>
            <w:noProof/>
            <w:webHidden/>
          </w:rPr>
          <w:t>17</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6" w:history="1">
        <w:r w:rsidRPr="00CD54C6">
          <w:rPr>
            <w:rStyle w:val="a3"/>
            <w:noProof/>
          </w:rPr>
          <w:t>Статья 11. Общие  положения о планировке территории</w:t>
        </w:r>
        <w:r w:rsidRPr="00CD54C6">
          <w:rPr>
            <w:noProof/>
            <w:webHidden/>
          </w:rPr>
          <w:tab/>
        </w:r>
        <w:r w:rsidRPr="00CD54C6">
          <w:rPr>
            <w:noProof/>
            <w:webHidden/>
          </w:rPr>
          <w:fldChar w:fldCharType="begin"/>
        </w:r>
        <w:r w:rsidRPr="00CD54C6">
          <w:rPr>
            <w:noProof/>
            <w:webHidden/>
          </w:rPr>
          <w:instrText xml:space="preserve"> PAGEREF _Toc37993546 \h </w:instrText>
        </w:r>
        <w:r w:rsidRPr="00CD54C6">
          <w:rPr>
            <w:noProof/>
            <w:webHidden/>
          </w:rPr>
        </w:r>
        <w:r w:rsidRPr="00CD54C6">
          <w:rPr>
            <w:noProof/>
            <w:webHidden/>
          </w:rPr>
          <w:fldChar w:fldCharType="separate"/>
        </w:r>
        <w:r w:rsidR="00FA6EF8">
          <w:rPr>
            <w:noProof/>
            <w:webHidden/>
          </w:rPr>
          <w:t>17</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7" w:history="1">
        <w:r w:rsidRPr="00CD54C6">
          <w:rPr>
            <w:rStyle w:val="a3"/>
            <w:noProof/>
          </w:rPr>
          <w:t>Статья 12. Подготовка документации по планировке территории</w:t>
        </w:r>
        <w:r w:rsidRPr="00CD54C6">
          <w:rPr>
            <w:noProof/>
            <w:webHidden/>
          </w:rPr>
          <w:tab/>
        </w:r>
        <w:r w:rsidRPr="00CD54C6">
          <w:rPr>
            <w:noProof/>
            <w:webHidden/>
          </w:rPr>
          <w:fldChar w:fldCharType="begin"/>
        </w:r>
        <w:r w:rsidRPr="00CD54C6">
          <w:rPr>
            <w:noProof/>
            <w:webHidden/>
          </w:rPr>
          <w:instrText xml:space="preserve"> PAGEREF _Toc37993547 \h </w:instrText>
        </w:r>
        <w:r w:rsidRPr="00CD54C6">
          <w:rPr>
            <w:noProof/>
            <w:webHidden/>
          </w:rPr>
        </w:r>
        <w:r w:rsidRPr="00CD54C6">
          <w:rPr>
            <w:noProof/>
            <w:webHidden/>
          </w:rPr>
          <w:fldChar w:fldCharType="separate"/>
        </w:r>
        <w:r w:rsidR="00FA6EF8">
          <w:rPr>
            <w:noProof/>
            <w:webHidden/>
          </w:rPr>
          <w:t>19</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48" w:history="1">
        <w:r w:rsidRPr="00CD54C6">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CD54C6">
          <w:rPr>
            <w:b w:val="0"/>
            <w:noProof/>
            <w:webHidden/>
          </w:rPr>
          <w:tab/>
        </w:r>
        <w:r w:rsidRPr="00CD54C6">
          <w:rPr>
            <w:b w:val="0"/>
            <w:noProof/>
            <w:webHidden/>
          </w:rPr>
          <w:fldChar w:fldCharType="begin"/>
        </w:r>
        <w:r w:rsidRPr="00CD54C6">
          <w:rPr>
            <w:b w:val="0"/>
            <w:noProof/>
            <w:webHidden/>
          </w:rPr>
          <w:instrText xml:space="preserve"> PAGEREF _Toc37993548 \h </w:instrText>
        </w:r>
        <w:r w:rsidRPr="00CD54C6">
          <w:rPr>
            <w:b w:val="0"/>
            <w:noProof/>
            <w:webHidden/>
          </w:rPr>
        </w:r>
        <w:r w:rsidRPr="00CD54C6">
          <w:rPr>
            <w:b w:val="0"/>
            <w:noProof/>
            <w:webHidden/>
          </w:rPr>
          <w:fldChar w:fldCharType="separate"/>
        </w:r>
        <w:r w:rsidR="00FA6EF8">
          <w:rPr>
            <w:b w:val="0"/>
            <w:noProof/>
            <w:webHidden/>
          </w:rPr>
          <w:t>22</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49" w:history="1">
        <w:r w:rsidRPr="00CD54C6">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Pr="00CD54C6">
          <w:rPr>
            <w:noProof/>
            <w:webHidden/>
          </w:rPr>
          <w:tab/>
        </w:r>
        <w:r w:rsidRPr="00CD54C6">
          <w:rPr>
            <w:noProof/>
            <w:webHidden/>
          </w:rPr>
          <w:fldChar w:fldCharType="begin"/>
        </w:r>
        <w:r w:rsidRPr="00CD54C6">
          <w:rPr>
            <w:noProof/>
            <w:webHidden/>
          </w:rPr>
          <w:instrText xml:space="preserve"> PAGEREF _Toc37993549 \h </w:instrText>
        </w:r>
        <w:r w:rsidRPr="00CD54C6">
          <w:rPr>
            <w:noProof/>
            <w:webHidden/>
          </w:rPr>
        </w:r>
        <w:r w:rsidRPr="00CD54C6">
          <w:rPr>
            <w:noProof/>
            <w:webHidden/>
          </w:rPr>
          <w:fldChar w:fldCharType="separate"/>
        </w:r>
        <w:r w:rsidR="00FA6EF8">
          <w:rPr>
            <w:noProof/>
            <w:webHidden/>
          </w:rPr>
          <w:t>22</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0" w:history="1">
        <w:r w:rsidRPr="00CD54C6">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CD54C6">
          <w:rPr>
            <w:noProof/>
            <w:webHidden/>
          </w:rPr>
          <w:tab/>
        </w:r>
        <w:r w:rsidRPr="00CD54C6">
          <w:rPr>
            <w:noProof/>
            <w:webHidden/>
          </w:rPr>
          <w:fldChar w:fldCharType="begin"/>
        </w:r>
        <w:r w:rsidRPr="00CD54C6">
          <w:rPr>
            <w:noProof/>
            <w:webHidden/>
          </w:rPr>
          <w:instrText xml:space="preserve"> PAGEREF _Toc37993550 \h </w:instrText>
        </w:r>
        <w:r w:rsidRPr="00CD54C6">
          <w:rPr>
            <w:noProof/>
            <w:webHidden/>
          </w:rPr>
        </w:r>
        <w:r w:rsidRPr="00CD54C6">
          <w:rPr>
            <w:noProof/>
            <w:webHidden/>
          </w:rPr>
          <w:fldChar w:fldCharType="separate"/>
        </w:r>
        <w:r w:rsidR="00FA6EF8">
          <w:rPr>
            <w:noProof/>
            <w:webHidden/>
          </w:rPr>
          <w:t>24</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51" w:history="1">
        <w:r w:rsidRPr="00CD54C6">
          <w:rPr>
            <w:rStyle w:val="a3"/>
            <w:b w:val="0"/>
            <w:noProof/>
          </w:rPr>
          <w:t>ГЛАВА 6. ПРОЕКТНАЯ ДОКУМЕНТАЦИЯ. РАЗРЕШЕНИЕ НА СТРОИТЕЛЬСТВО. РАЗРЕШЕНИЕ НА ВВОД ОБЪЕКТА В ЭКСПЛУАТАЦИЮ</w:t>
        </w:r>
        <w:r w:rsidRPr="00CD54C6">
          <w:rPr>
            <w:b w:val="0"/>
            <w:noProof/>
            <w:webHidden/>
          </w:rPr>
          <w:tab/>
        </w:r>
        <w:r w:rsidRPr="00CD54C6">
          <w:rPr>
            <w:b w:val="0"/>
            <w:noProof/>
            <w:webHidden/>
          </w:rPr>
          <w:fldChar w:fldCharType="begin"/>
        </w:r>
        <w:r w:rsidRPr="00CD54C6">
          <w:rPr>
            <w:b w:val="0"/>
            <w:noProof/>
            <w:webHidden/>
          </w:rPr>
          <w:instrText xml:space="preserve"> PAGEREF _Toc37993551 \h </w:instrText>
        </w:r>
        <w:r w:rsidRPr="00CD54C6">
          <w:rPr>
            <w:b w:val="0"/>
            <w:noProof/>
            <w:webHidden/>
          </w:rPr>
        </w:r>
        <w:r w:rsidRPr="00CD54C6">
          <w:rPr>
            <w:b w:val="0"/>
            <w:noProof/>
            <w:webHidden/>
          </w:rPr>
          <w:fldChar w:fldCharType="separate"/>
        </w:r>
        <w:r w:rsidR="00FA6EF8">
          <w:rPr>
            <w:b w:val="0"/>
            <w:noProof/>
            <w:webHidden/>
          </w:rPr>
          <w:t>25</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2" w:history="1">
        <w:r w:rsidRPr="00CD54C6">
          <w:rPr>
            <w:rStyle w:val="a3"/>
            <w:noProof/>
          </w:rPr>
          <w:t>Статья 15. Проектная документация</w:t>
        </w:r>
        <w:r w:rsidRPr="00CD54C6">
          <w:rPr>
            <w:noProof/>
            <w:webHidden/>
          </w:rPr>
          <w:tab/>
        </w:r>
        <w:r w:rsidRPr="00CD54C6">
          <w:rPr>
            <w:noProof/>
            <w:webHidden/>
          </w:rPr>
          <w:fldChar w:fldCharType="begin"/>
        </w:r>
        <w:r w:rsidRPr="00CD54C6">
          <w:rPr>
            <w:noProof/>
            <w:webHidden/>
          </w:rPr>
          <w:instrText xml:space="preserve"> PAGEREF _Toc37993552 \h </w:instrText>
        </w:r>
        <w:r w:rsidRPr="00CD54C6">
          <w:rPr>
            <w:noProof/>
            <w:webHidden/>
          </w:rPr>
        </w:r>
        <w:r w:rsidRPr="00CD54C6">
          <w:rPr>
            <w:noProof/>
            <w:webHidden/>
          </w:rPr>
          <w:fldChar w:fldCharType="separate"/>
        </w:r>
        <w:r w:rsidR="00FA6EF8">
          <w:rPr>
            <w:noProof/>
            <w:webHidden/>
          </w:rPr>
          <w:t>25</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3" w:history="1">
        <w:r w:rsidRPr="00CD54C6">
          <w:rPr>
            <w:rStyle w:val="a3"/>
            <w:noProof/>
          </w:rPr>
          <w:t>Статья 16. Разрешение на строительство</w:t>
        </w:r>
        <w:r w:rsidRPr="00CD54C6">
          <w:rPr>
            <w:noProof/>
            <w:webHidden/>
          </w:rPr>
          <w:tab/>
        </w:r>
        <w:r w:rsidRPr="00CD54C6">
          <w:rPr>
            <w:noProof/>
            <w:webHidden/>
          </w:rPr>
          <w:fldChar w:fldCharType="begin"/>
        </w:r>
        <w:r w:rsidRPr="00CD54C6">
          <w:rPr>
            <w:noProof/>
            <w:webHidden/>
          </w:rPr>
          <w:instrText xml:space="preserve"> PAGEREF _Toc37993553 \h </w:instrText>
        </w:r>
        <w:r w:rsidRPr="00CD54C6">
          <w:rPr>
            <w:noProof/>
            <w:webHidden/>
          </w:rPr>
        </w:r>
        <w:r w:rsidRPr="00CD54C6">
          <w:rPr>
            <w:noProof/>
            <w:webHidden/>
          </w:rPr>
          <w:fldChar w:fldCharType="separate"/>
        </w:r>
        <w:r w:rsidR="00FA6EF8">
          <w:rPr>
            <w:noProof/>
            <w:webHidden/>
          </w:rPr>
          <w:t>26</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4" w:history="1">
        <w:r w:rsidRPr="00CD54C6">
          <w:rPr>
            <w:rStyle w:val="a3"/>
            <w:noProof/>
          </w:rPr>
          <w:t>Статья 17. Разрешение на ввод объекта в эксплуатацию</w:t>
        </w:r>
        <w:r w:rsidRPr="00CD54C6">
          <w:rPr>
            <w:noProof/>
            <w:webHidden/>
          </w:rPr>
          <w:tab/>
        </w:r>
        <w:r w:rsidRPr="00CD54C6">
          <w:rPr>
            <w:noProof/>
            <w:webHidden/>
          </w:rPr>
          <w:fldChar w:fldCharType="begin"/>
        </w:r>
        <w:r w:rsidRPr="00CD54C6">
          <w:rPr>
            <w:noProof/>
            <w:webHidden/>
          </w:rPr>
          <w:instrText xml:space="preserve"> PAGEREF _Toc37993554 \h </w:instrText>
        </w:r>
        <w:r w:rsidRPr="00CD54C6">
          <w:rPr>
            <w:noProof/>
            <w:webHidden/>
          </w:rPr>
        </w:r>
        <w:r w:rsidRPr="00CD54C6">
          <w:rPr>
            <w:noProof/>
            <w:webHidden/>
          </w:rPr>
          <w:fldChar w:fldCharType="separate"/>
        </w:r>
        <w:r w:rsidR="00FA6EF8">
          <w:rPr>
            <w:noProof/>
            <w:webHidden/>
          </w:rPr>
          <w:t>28</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5" w:history="1">
        <w:r w:rsidRPr="00CD54C6">
          <w:rPr>
            <w:rStyle w:val="a3"/>
            <w:noProof/>
          </w:rPr>
          <w:t>Статья 18. Строительный контроль и государственный строительный надзор</w:t>
        </w:r>
        <w:r w:rsidRPr="00CD54C6">
          <w:rPr>
            <w:noProof/>
            <w:webHidden/>
          </w:rPr>
          <w:tab/>
        </w:r>
        <w:r w:rsidRPr="00CD54C6">
          <w:rPr>
            <w:noProof/>
            <w:webHidden/>
          </w:rPr>
          <w:fldChar w:fldCharType="begin"/>
        </w:r>
        <w:r w:rsidRPr="00CD54C6">
          <w:rPr>
            <w:noProof/>
            <w:webHidden/>
          </w:rPr>
          <w:instrText xml:space="preserve"> PAGEREF _Toc37993555 \h </w:instrText>
        </w:r>
        <w:r w:rsidRPr="00CD54C6">
          <w:rPr>
            <w:noProof/>
            <w:webHidden/>
          </w:rPr>
        </w:r>
        <w:r w:rsidRPr="00CD54C6">
          <w:rPr>
            <w:noProof/>
            <w:webHidden/>
          </w:rPr>
          <w:fldChar w:fldCharType="separate"/>
        </w:r>
        <w:r w:rsidR="00FA6EF8">
          <w:rPr>
            <w:noProof/>
            <w:webHidden/>
          </w:rPr>
          <w:t>29</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56" w:history="1">
        <w:r w:rsidRPr="00CD54C6">
          <w:rPr>
            <w:rStyle w:val="a3"/>
            <w:b w:val="0"/>
            <w:noProof/>
          </w:rPr>
          <w:t>ГЛАВА 7. ПОЛОЖЕНИЯ  О ПРОВЕДЕНИИ ПУБЛИЧНЫХ СЛУШАНИЙ ПО ВОПРОСАМ ЗЕМЛЕПОЛЬЗОВАНИЯ И ЗАСТРОЙКИ</w:t>
        </w:r>
        <w:r w:rsidRPr="00CD54C6">
          <w:rPr>
            <w:b w:val="0"/>
            <w:noProof/>
            <w:webHidden/>
          </w:rPr>
          <w:tab/>
        </w:r>
        <w:r w:rsidRPr="00CD54C6">
          <w:rPr>
            <w:b w:val="0"/>
            <w:noProof/>
            <w:webHidden/>
          </w:rPr>
          <w:fldChar w:fldCharType="begin"/>
        </w:r>
        <w:r w:rsidRPr="00CD54C6">
          <w:rPr>
            <w:b w:val="0"/>
            <w:noProof/>
            <w:webHidden/>
          </w:rPr>
          <w:instrText xml:space="preserve"> PAGEREF _Toc37993556 \h </w:instrText>
        </w:r>
        <w:r w:rsidRPr="00CD54C6">
          <w:rPr>
            <w:b w:val="0"/>
            <w:noProof/>
            <w:webHidden/>
          </w:rPr>
        </w:r>
        <w:r w:rsidRPr="00CD54C6">
          <w:rPr>
            <w:b w:val="0"/>
            <w:noProof/>
            <w:webHidden/>
          </w:rPr>
          <w:fldChar w:fldCharType="separate"/>
        </w:r>
        <w:r w:rsidR="00FA6EF8">
          <w:rPr>
            <w:b w:val="0"/>
            <w:noProof/>
            <w:webHidden/>
          </w:rPr>
          <w:t>32</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7" w:history="1">
        <w:r w:rsidRPr="00CD54C6">
          <w:rPr>
            <w:rStyle w:val="a3"/>
            <w:noProof/>
          </w:rPr>
          <w:t xml:space="preserve">Статья 19. Общественные обсуждения, публичные слушания по вопросам землепользования и застройки на территории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_Toc37993557 \h </w:instrText>
        </w:r>
        <w:r w:rsidRPr="00CD54C6">
          <w:rPr>
            <w:noProof/>
            <w:webHidden/>
          </w:rPr>
        </w:r>
        <w:r w:rsidRPr="00CD54C6">
          <w:rPr>
            <w:noProof/>
            <w:webHidden/>
          </w:rPr>
          <w:fldChar w:fldCharType="separate"/>
        </w:r>
        <w:r w:rsidR="00FA6EF8">
          <w:rPr>
            <w:noProof/>
            <w:webHidden/>
          </w:rPr>
          <w:t>32</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58" w:history="1">
        <w:r w:rsidRPr="00CD54C6">
          <w:rPr>
            <w:rStyle w:val="a3"/>
            <w:b w:val="0"/>
            <w:noProof/>
          </w:rPr>
          <w:t>ГЛАВА 8. МУНИЦИПАЛЬНЫЙ ЗЕМЕЛЬНЫЙ КОНТРОЛЬ</w:t>
        </w:r>
        <w:r w:rsidRPr="00CD54C6">
          <w:rPr>
            <w:b w:val="0"/>
            <w:noProof/>
            <w:webHidden/>
          </w:rPr>
          <w:tab/>
        </w:r>
        <w:r w:rsidRPr="00CD54C6">
          <w:rPr>
            <w:b w:val="0"/>
            <w:noProof/>
            <w:webHidden/>
          </w:rPr>
          <w:fldChar w:fldCharType="begin"/>
        </w:r>
        <w:r w:rsidRPr="00CD54C6">
          <w:rPr>
            <w:b w:val="0"/>
            <w:noProof/>
            <w:webHidden/>
          </w:rPr>
          <w:instrText xml:space="preserve"> PAGEREF _Toc37993558 \h </w:instrText>
        </w:r>
        <w:r w:rsidRPr="00CD54C6">
          <w:rPr>
            <w:b w:val="0"/>
            <w:noProof/>
            <w:webHidden/>
          </w:rPr>
        </w:r>
        <w:r w:rsidRPr="00CD54C6">
          <w:rPr>
            <w:b w:val="0"/>
            <w:noProof/>
            <w:webHidden/>
          </w:rPr>
          <w:fldChar w:fldCharType="separate"/>
        </w:r>
        <w:r w:rsidR="00FA6EF8">
          <w:rPr>
            <w:b w:val="0"/>
            <w:noProof/>
            <w:webHidden/>
          </w:rPr>
          <w:t>39</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59" w:history="1">
        <w:r w:rsidRPr="00CD54C6">
          <w:rPr>
            <w:rStyle w:val="a3"/>
            <w:noProof/>
          </w:rPr>
          <w:t>Статья 20. Задачи муниципального земельного контроля</w:t>
        </w:r>
        <w:r w:rsidRPr="00CD54C6">
          <w:rPr>
            <w:noProof/>
            <w:webHidden/>
          </w:rPr>
          <w:tab/>
        </w:r>
        <w:r w:rsidRPr="00CD54C6">
          <w:rPr>
            <w:noProof/>
            <w:webHidden/>
          </w:rPr>
          <w:fldChar w:fldCharType="begin"/>
        </w:r>
        <w:r w:rsidRPr="00CD54C6">
          <w:rPr>
            <w:noProof/>
            <w:webHidden/>
          </w:rPr>
          <w:instrText xml:space="preserve"> PAGEREF _Toc37993559 \h </w:instrText>
        </w:r>
        <w:r w:rsidRPr="00CD54C6">
          <w:rPr>
            <w:noProof/>
            <w:webHidden/>
          </w:rPr>
        </w:r>
        <w:r w:rsidRPr="00CD54C6">
          <w:rPr>
            <w:noProof/>
            <w:webHidden/>
          </w:rPr>
          <w:fldChar w:fldCharType="separate"/>
        </w:r>
        <w:r w:rsidR="00FA6EF8">
          <w:rPr>
            <w:noProof/>
            <w:webHidden/>
          </w:rPr>
          <w:t>39</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0" w:history="1">
        <w:r w:rsidRPr="00CD54C6">
          <w:rPr>
            <w:rStyle w:val="a3"/>
            <w:noProof/>
          </w:rPr>
          <w:t>Статья 21. Права и обязанности должностных лиц и специалистов муниципального земельного контроля</w:t>
        </w:r>
        <w:r w:rsidRPr="00CD54C6">
          <w:rPr>
            <w:noProof/>
            <w:webHidden/>
          </w:rPr>
          <w:tab/>
        </w:r>
        <w:r w:rsidRPr="00CD54C6">
          <w:rPr>
            <w:noProof/>
            <w:webHidden/>
          </w:rPr>
          <w:fldChar w:fldCharType="begin"/>
        </w:r>
        <w:r w:rsidRPr="00CD54C6">
          <w:rPr>
            <w:noProof/>
            <w:webHidden/>
          </w:rPr>
          <w:instrText xml:space="preserve"> PAGEREF _Toc37993560 \h </w:instrText>
        </w:r>
        <w:r w:rsidRPr="00CD54C6">
          <w:rPr>
            <w:noProof/>
            <w:webHidden/>
          </w:rPr>
        </w:r>
        <w:r w:rsidRPr="00CD54C6">
          <w:rPr>
            <w:noProof/>
            <w:webHidden/>
          </w:rPr>
          <w:fldChar w:fldCharType="separate"/>
        </w:r>
        <w:r w:rsidR="00FA6EF8">
          <w:rPr>
            <w:noProof/>
            <w:webHidden/>
          </w:rPr>
          <w:t>40</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1" w:history="1">
        <w:r w:rsidRPr="00CD54C6">
          <w:rPr>
            <w:rStyle w:val="a3"/>
            <w:noProof/>
          </w:rPr>
          <w:t>Статья 22. Последствия выявления нарушения использования земельного участка</w:t>
        </w:r>
        <w:r w:rsidRPr="00CD54C6">
          <w:rPr>
            <w:noProof/>
            <w:webHidden/>
          </w:rPr>
          <w:tab/>
        </w:r>
        <w:r w:rsidRPr="00CD54C6">
          <w:rPr>
            <w:noProof/>
            <w:webHidden/>
          </w:rPr>
          <w:fldChar w:fldCharType="begin"/>
        </w:r>
        <w:r w:rsidRPr="00CD54C6">
          <w:rPr>
            <w:noProof/>
            <w:webHidden/>
          </w:rPr>
          <w:instrText xml:space="preserve"> PAGEREF _Toc37993561 \h </w:instrText>
        </w:r>
        <w:r w:rsidRPr="00CD54C6">
          <w:rPr>
            <w:noProof/>
            <w:webHidden/>
          </w:rPr>
        </w:r>
        <w:r w:rsidRPr="00CD54C6">
          <w:rPr>
            <w:noProof/>
            <w:webHidden/>
          </w:rPr>
          <w:fldChar w:fldCharType="separate"/>
        </w:r>
        <w:r w:rsidR="00FA6EF8">
          <w:rPr>
            <w:noProof/>
            <w:webHidden/>
          </w:rPr>
          <w:t>41</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2" w:history="1">
        <w:r w:rsidRPr="00CD54C6">
          <w:rPr>
            <w:rStyle w:val="a3"/>
            <w:noProof/>
          </w:rPr>
          <w:t>Статья 23. Особенности сноса самовольных построек или приведения их в соответствие с установленными требованиями</w:t>
        </w:r>
        <w:r w:rsidRPr="00CD54C6">
          <w:rPr>
            <w:noProof/>
            <w:webHidden/>
          </w:rPr>
          <w:tab/>
        </w:r>
        <w:r w:rsidRPr="00CD54C6">
          <w:rPr>
            <w:noProof/>
            <w:webHidden/>
          </w:rPr>
          <w:fldChar w:fldCharType="begin"/>
        </w:r>
        <w:r w:rsidRPr="00CD54C6">
          <w:rPr>
            <w:noProof/>
            <w:webHidden/>
          </w:rPr>
          <w:instrText xml:space="preserve"> PAGEREF _Toc37993562 \h </w:instrText>
        </w:r>
        <w:r w:rsidRPr="00CD54C6">
          <w:rPr>
            <w:noProof/>
            <w:webHidden/>
          </w:rPr>
        </w:r>
        <w:r w:rsidRPr="00CD54C6">
          <w:rPr>
            <w:noProof/>
            <w:webHidden/>
          </w:rPr>
          <w:fldChar w:fldCharType="separate"/>
        </w:r>
        <w:r w:rsidR="00FA6EF8">
          <w:rPr>
            <w:noProof/>
            <w:webHidden/>
          </w:rPr>
          <w:t>42</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3" w:history="1">
        <w:r w:rsidRPr="00CD54C6">
          <w:rPr>
            <w:rStyle w:val="a3"/>
            <w:noProof/>
          </w:rPr>
          <w:t>Статья 24.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CD54C6">
          <w:rPr>
            <w:noProof/>
            <w:webHidden/>
          </w:rPr>
          <w:tab/>
        </w:r>
        <w:r w:rsidRPr="00CD54C6">
          <w:rPr>
            <w:noProof/>
            <w:webHidden/>
          </w:rPr>
          <w:fldChar w:fldCharType="begin"/>
        </w:r>
        <w:r w:rsidRPr="00CD54C6">
          <w:rPr>
            <w:noProof/>
            <w:webHidden/>
          </w:rPr>
          <w:instrText xml:space="preserve"> PAGEREF _Toc37993563 \h </w:instrText>
        </w:r>
        <w:r w:rsidRPr="00CD54C6">
          <w:rPr>
            <w:noProof/>
            <w:webHidden/>
          </w:rPr>
        </w:r>
        <w:r w:rsidRPr="00CD54C6">
          <w:rPr>
            <w:noProof/>
            <w:webHidden/>
          </w:rPr>
          <w:fldChar w:fldCharType="separate"/>
        </w:r>
        <w:r w:rsidR="00FA6EF8">
          <w:rPr>
            <w:noProof/>
            <w:webHidden/>
          </w:rPr>
          <w:t>46</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64" w:history="1">
        <w:r w:rsidRPr="00CD54C6">
          <w:rPr>
            <w:rStyle w:val="a3"/>
            <w:b w:val="0"/>
            <w:noProof/>
          </w:rPr>
          <w:t>ГЛАВА 9. ПОЛОЖЕНИЯ О ВНЕСЕНИИ ИЗМЕНЕНИЙ В ПРАВИЛА ЗЕМЛЕПОЛЬЗОВАНИЯ И ЗАСТРОЙКИ</w:t>
        </w:r>
        <w:r w:rsidRPr="00CD54C6">
          <w:rPr>
            <w:b w:val="0"/>
            <w:noProof/>
            <w:webHidden/>
          </w:rPr>
          <w:tab/>
        </w:r>
        <w:r w:rsidRPr="00CD54C6">
          <w:rPr>
            <w:b w:val="0"/>
            <w:noProof/>
            <w:webHidden/>
          </w:rPr>
          <w:fldChar w:fldCharType="begin"/>
        </w:r>
        <w:r w:rsidRPr="00CD54C6">
          <w:rPr>
            <w:b w:val="0"/>
            <w:noProof/>
            <w:webHidden/>
          </w:rPr>
          <w:instrText xml:space="preserve"> PAGEREF _Toc37993564 \h </w:instrText>
        </w:r>
        <w:r w:rsidRPr="00CD54C6">
          <w:rPr>
            <w:b w:val="0"/>
            <w:noProof/>
            <w:webHidden/>
          </w:rPr>
        </w:r>
        <w:r w:rsidRPr="00CD54C6">
          <w:rPr>
            <w:b w:val="0"/>
            <w:noProof/>
            <w:webHidden/>
          </w:rPr>
          <w:fldChar w:fldCharType="separate"/>
        </w:r>
        <w:r w:rsidR="00FA6EF8">
          <w:rPr>
            <w:b w:val="0"/>
            <w:noProof/>
            <w:webHidden/>
          </w:rPr>
          <w:t>48</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5" w:history="1">
        <w:r w:rsidRPr="00CD54C6">
          <w:rPr>
            <w:rStyle w:val="a3"/>
            <w:noProof/>
          </w:rPr>
          <w:t xml:space="preserve">Статья 25. Порядок внесения изменений в Правила землепользования и застройки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_Toc37993565 \h </w:instrText>
        </w:r>
        <w:r w:rsidRPr="00CD54C6">
          <w:rPr>
            <w:noProof/>
            <w:webHidden/>
          </w:rPr>
        </w:r>
        <w:r w:rsidRPr="00CD54C6">
          <w:rPr>
            <w:noProof/>
            <w:webHidden/>
          </w:rPr>
          <w:fldChar w:fldCharType="separate"/>
        </w:r>
        <w:r w:rsidR="00FA6EF8">
          <w:rPr>
            <w:noProof/>
            <w:webHidden/>
          </w:rPr>
          <w:t>48</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66" w:history="1">
        <w:r w:rsidRPr="00CD54C6">
          <w:rPr>
            <w:rStyle w:val="a3"/>
            <w:b w:val="0"/>
            <w:noProof/>
          </w:rPr>
          <w:t>ГЛАВА 10. ПОЛОЖЕНИЯ О РЕГУЛИРОВАНИИ ИНЫХ ВОПРОСОВ ЗЕМЛЕПОЛЬЗОВАНИЯ И ЗАСТРОЙКИ</w:t>
        </w:r>
        <w:r w:rsidRPr="00CD54C6">
          <w:rPr>
            <w:b w:val="0"/>
            <w:noProof/>
            <w:webHidden/>
          </w:rPr>
          <w:tab/>
        </w:r>
        <w:r w:rsidRPr="00CD54C6">
          <w:rPr>
            <w:b w:val="0"/>
            <w:noProof/>
            <w:webHidden/>
          </w:rPr>
          <w:fldChar w:fldCharType="begin"/>
        </w:r>
        <w:r w:rsidRPr="00CD54C6">
          <w:rPr>
            <w:b w:val="0"/>
            <w:noProof/>
            <w:webHidden/>
          </w:rPr>
          <w:instrText xml:space="preserve"> PAGEREF _Toc37993566 \h </w:instrText>
        </w:r>
        <w:r w:rsidRPr="00CD54C6">
          <w:rPr>
            <w:b w:val="0"/>
            <w:noProof/>
            <w:webHidden/>
          </w:rPr>
        </w:r>
        <w:r w:rsidRPr="00CD54C6">
          <w:rPr>
            <w:b w:val="0"/>
            <w:noProof/>
            <w:webHidden/>
          </w:rPr>
          <w:fldChar w:fldCharType="separate"/>
        </w:r>
        <w:r w:rsidR="00FA6EF8">
          <w:rPr>
            <w:b w:val="0"/>
            <w:noProof/>
            <w:webHidden/>
          </w:rPr>
          <w:t>53</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7" w:history="1">
        <w:r w:rsidRPr="00CD54C6">
          <w:rPr>
            <w:rStyle w:val="a3"/>
            <w:noProof/>
          </w:rPr>
          <w:t xml:space="preserve">Статья 26. Ответственность за нарушение настоящих Правил землепользования и застройки на территории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_Toc37993567 \h </w:instrText>
        </w:r>
        <w:r w:rsidRPr="00CD54C6">
          <w:rPr>
            <w:noProof/>
            <w:webHidden/>
          </w:rPr>
        </w:r>
        <w:r w:rsidRPr="00CD54C6">
          <w:rPr>
            <w:noProof/>
            <w:webHidden/>
          </w:rPr>
          <w:fldChar w:fldCharType="separate"/>
        </w:r>
        <w:r w:rsidR="00FA6EF8">
          <w:rPr>
            <w:noProof/>
            <w:webHidden/>
          </w:rPr>
          <w:t>53</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68" w:history="1">
        <w:r w:rsidRPr="00CD54C6">
          <w:rPr>
            <w:rStyle w:val="a3"/>
            <w:noProof/>
          </w:rPr>
          <w:t xml:space="preserve">Статья 27. Вступление в силу настоящих Правил землепользования и застройки на территории  </w:t>
        </w:r>
        <w:r w:rsidR="00A117AD">
          <w:rPr>
            <w:rStyle w:val="a3"/>
            <w:noProof/>
          </w:rPr>
          <w:t>Караваевского</w:t>
        </w:r>
        <w:r w:rsidRPr="00CD54C6">
          <w:rPr>
            <w:rStyle w:val="a3"/>
            <w:noProof/>
          </w:rPr>
          <w:t xml:space="preserve"> сельского поселения Сычевского района Смоленской области</w:t>
        </w:r>
        <w:r w:rsidRPr="00CD54C6">
          <w:rPr>
            <w:noProof/>
            <w:webHidden/>
          </w:rPr>
          <w:tab/>
        </w:r>
        <w:r w:rsidRPr="00CD54C6">
          <w:rPr>
            <w:noProof/>
            <w:webHidden/>
          </w:rPr>
          <w:fldChar w:fldCharType="begin"/>
        </w:r>
        <w:r w:rsidRPr="00CD54C6">
          <w:rPr>
            <w:noProof/>
            <w:webHidden/>
          </w:rPr>
          <w:instrText xml:space="preserve"> PAGEREF _Toc37993568 \h </w:instrText>
        </w:r>
        <w:r w:rsidRPr="00CD54C6">
          <w:rPr>
            <w:noProof/>
            <w:webHidden/>
          </w:rPr>
        </w:r>
        <w:r w:rsidRPr="00CD54C6">
          <w:rPr>
            <w:noProof/>
            <w:webHidden/>
          </w:rPr>
          <w:fldChar w:fldCharType="separate"/>
        </w:r>
        <w:r w:rsidR="00FA6EF8">
          <w:rPr>
            <w:noProof/>
            <w:webHidden/>
          </w:rPr>
          <w:t>53</w:t>
        </w:r>
        <w:r w:rsidRPr="00CD54C6">
          <w:rPr>
            <w:noProof/>
            <w:webHidden/>
          </w:rPr>
          <w:fldChar w:fldCharType="end"/>
        </w:r>
      </w:hyperlink>
    </w:p>
    <w:p w:rsidR="00CD54C6" w:rsidRPr="00CD54C6" w:rsidRDefault="00CD54C6" w:rsidP="00CD54C6">
      <w:pPr>
        <w:pStyle w:val="11"/>
        <w:tabs>
          <w:tab w:val="right" w:leader="dot" w:pos="9627"/>
        </w:tabs>
        <w:rPr>
          <w:rFonts w:ascii="Calibri" w:hAnsi="Calibri"/>
          <w:b w:val="0"/>
          <w:bCs w:val="0"/>
          <w:caps w:val="0"/>
          <w:noProof/>
          <w:sz w:val="22"/>
          <w:szCs w:val="22"/>
        </w:rPr>
      </w:pPr>
      <w:hyperlink w:anchor="_Toc37993569" w:history="1">
        <w:r w:rsidRPr="00CD54C6">
          <w:rPr>
            <w:rStyle w:val="a3"/>
            <w:b w:val="0"/>
            <w:noProof/>
          </w:rPr>
          <w:t>ЧАСТЬ 2. КАРТА ГРАДОСТРОИТЕЛЬНОГО ЗОНИРОВАНИЯ. ГРАДОСТРОИТЕЛЬНЫЕ РЕГЛАМЕНТЫ</w:t>
        </w:r>
        <w:r w:rsidRPr="00CD54C6">
          <w:rPr>
            <w:b w:val="0"/>
            <w:noProof/>
            <w:webHidden/>
          </w:rPr>
          <w:tab/>
        </w:r>
        <w:r w:rsidRPr="00CD54C6">
          <w:rPr>
            <w:b w:val="0"/>
            <w:noProof/>
            <w:webHidden/>
          </w:rPr>
          <w:fldChar w:fldCharType="begin"/>
        </w:r>
        <w:r w:rsidRPr="00CD54C6">
          <w:rPr>
            <w:b w:val="0"/>
            <w:noProof/>
            <w:webHidden/>
          </w:rPr>
          <w:instrText xml:space="preserve"> PAGEREF _Toc37993569 \h </w:instrText>
        </w:r>
        <w:r w:rsidRPr="00CD54C6">
          <w:rPr>
            <w:b w:val="0"/>
            <w:noProof/>
            <w:webHidden/>
          </w:rPr>
        </w:r>
        <w:r w:rsidRPr="00CD54C6">
          <w:rPr>
            <w:b w:val="0"/>
            <w:noProof/>
            <w:webHidden/>
          </w:rPr>
          <w:fldChar w:fldCharType="separate"/>
        </w:r>
        <w:r w:rsidR="00FA6EF8">
          <w:rPr>
            <w:b w:val="0"/>
            <w:noProof/>
            <w:webHidden/>
          </w:rPr>
          <w:t>53</w:t>
        </w:r>
        <w:r w:rsidRPr="00CD54C6">
          <w:rPr>
            <w:b w:val="0"/>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0" w:history="1">
        <w:r w:rsidRPr="00CD54C6">
          <w:rPr>
            <w:rStyle w:val="a3"/>
            <w:noProof/>
          </w:rPr>
          <w:t>Статья 28. Порядок установлен</w:t>
        </w:r>
        <w:r w:rsidRPr="00CD54C6">
          <w:rPr>
            <w:rStyle w:val="a3"/>
            <w:noProof/>
          </w:rPr>
          <w:t>и</w:t>
        </w:r>
        <w:r w:rsidRPr="00CD54C6">
          <w:rPr>
            <w:rStyle w:val="a3"/>
            <w:noProof/>
          </w:rPr>
          <w:t>я территориальных зон.</w:t>
        </w:r>
        <w:r w:rsidRPr="00CD54C6">
          <w:rPr>
            <w:noProof/>
            <w:webHidden/>
          </w:rPr>
          <w:tab/>
        </w:r>
        <w:r w:rsidRPr="00CD54C6">
          <w:rPr>
            <w:noProof/>
            <w:webHidden/>
          </w:rPr>
          <w:fldChar w:fldCharType="begin"/>
        </w:r>
        <w:r w:rsidRPr="00CD54C6">
          <w:rPr>
            <w:noProof/>
            <w:webHidden/>
          </w:rPr>
          <w:instrText xml:space="preserve"> PAGEREF _Toc37993570 \h </w:instrText>
        </w:r>
        <w:r w:rsidRPr="00CD54C6">
          <w:rPr>
            <w:noProof/>
            <w:webHidden/>
          </w:rPr>
        </w:r>
        <w:r w:rsidRPr="00CD54C6">
          <w:rPr>
            <w:noProof/>
            <w:webHidden/>
          </w:rPr>
          <w:fldChar w:fldCharType="separate"/>
        </w:r>
        <w:r w:rsidR="00FA6EF8">
          <w:rPr>
            <w:noProof/>
            <w:webHidden/>
          </w:rPr>
          <w:t>53</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1" w:history="1">
        <w:r w:rsidRPr="00CD54C6">
          <w:rPr>
            <w:rStyle w:val="a3"/>
            <w:noProof/>
          </w:rPr>
          <w:t>Статья 29. Перечень территориальных зон, выделенных на карте градостроительного зонирования</w:t>
        </w:r>
        <w:r w:rsidRPr="00CD54C6">
          <w:rPr>
            <w:noProof/>
            <w:webHidden/>
          </w:rPr>
          <w:tab/>
        </w:r>
        <w:r w:rsidRPr="00CD54C6">
          <w:rPr>
            <w:noProof/>
            <w:webHidden/>
          </w:rPr>
          <w:fldChar w:fldCharType="begin"/>
        </w:r>
        <w:r w:rsidRPr="00CD54C6">
          <w:rPr>
            <w:noProof/>
            <w:webHidden/>
          </w:rPr>
          <w:instrText xml:space="preserve"> PAGEREF _Toc37993571 \h </w:instrText>
        </w:r>
        <w:r w:rsidRPr="00CD54C6">
          <w:rPr>
            <w:noProof/>
            <w:webHidden/>
          </w:rPr>
        </w:r>
        <w:r w:rsidRPr="00CD54C6">
          <w:rPr>
            <w:noProof/>
            <w:webHidden/>
          </w:rPr>
          <w:fldChar w:fldCharType="separate"/>
        </w:r>
        <w:r w:rsidR="00FA6EF8">
          <w:rPr>
            <w:noProof/>
            <w:webHidden/>
          </w:rPr>
          <w:t>54</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2" w:history="1">
        <w:r w:rsidRPr="00CD54C6">
          <w:rPr>
            <w:rStyle w:val="a3"/>
            <w:noProof/>
          </w:rPr>
          <w:t>Статья 30. Карта градостроительного зонирования</w:t>
        </w:r>
        <w:r w:rsidRPr="00CD54C6">
          <w:rPr>
            <w:noProof/>
            <w:webHidden/>
          </w:rPr>
          <w:tab/>
        </w:r>
        <w:r w:rsidRPr="00CD54C6">
          <w:rPr>
            <w:noProof/>
            <w:webHidden/>
          </w:rPr>
          <w:fldChar w:fldCharType="begin"/>
        </w:r>
        <w:r w:rsidRPr="00CD54C6">
          <w:rPr>
            <w:noProof/>
            <w:webHidden/>
          </w:rPr>
          <w:instrText xml:space="preserve"> PAGEREF _Toc37993572 \h </w:instrText>
        </w:r>
        <w:r w:rsidRPr="00CD54C6">
          <w:rPr>
            <w:noProof/>
            <w:webHidden/>
          </w:rPr>
        </w:r>
        <w:r w:rsidRPr="00CD54C6">
          <w:rPr>
            <w:noProof/>
            <w:webHidden/>
          </w:rPr>
          <w:fldChar w:fldCharType="separate"/>
        </w:r>
        <w:r w:rsidR="00FA6EF8">
          <w:rPr>
            <w:noProof/>
            <w:webHidden/>
          </w:rPr>
          <w:t>55</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3" w:history="1">
        <w:r w:rsidRPr="00CD54C6">
          <w:rPr>
            <w:rStyle w:val="a3"/>
            <w:noProof/>
          </w:rPr>
          <w:t>Статья 31. Порядок применения градостроительных регламентов.</w:t>
        </w:r>
        <w:r w:rsidRPr="00CD54C6">
          <w:rPr>
            <w:noProof/>
            <w:webHidden/>
          </w:rPr>
          <w:tab/>
        </w:r>
        <w:r w:rsidRPr="00CD54C6">
          <w:rPr>
            <w:noProof/>
            <w:webHidden/>
          </w:rPr>
          <w:fldChar w:fldCharType="begin"/>
        </w:r>
        <w:r w:rsidRPr="00CD54C6">
          <w:rPr>
            <w:noProof/>
            <w:webHidden/>
          </w:rPr>
          <w:instrText xml:space="preserve"> PAGEREF _Toc37993573 \h </w:instrText>
        </w:r>
        <w:r w:rsidRPr="00CD54C6">
          <w:rPr>
            <w:noProof/>
            <w:webHidden/>
          </w:rPr>
        </w:r>
        <w:r w:rsidRPr="00CD54C6">
          <w:rPr>
            <w:noProof/>
            <w:webHidden/>
          </w:rPr>
          <w:fldChar w:fldCharType="separate"/>
        </w:r>
        <w:r w:rsidR="00FA6EF8">
          <w:rPr>
            <w:noProof/>
            <w:webHidden/>
          </w:rPr>
          <w:t>55</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4" w:history="1">
        <w:r w:rsidRPr="00CD54C6">
          <w:rPr>
            <w:rStyle w:val="a3"/>
            <w:noProof/>
          </w:rPr>
          <w:t>Статья 32. Виды разрешённого использования земельных участков и объектов капитального строительства.</w:t>
        </w:r>
        <w:r w:rsidRPr="00CD54C6">
          <w:rPr>
            <w:noProof/>
            <w:webHidden/>
          </w:rPr>
          <w:tab/>
        </w:r>
        <w:r w:rsidRPr="00CD54C6">
          <w:rPr>
            <w:noProof/>
            <w:webHidden/>
          </w:rPr>
          <w:fldChar w:fldCharType="begin"/>
        </w:r>
        <w:r w:rsidRPr="00CD54C6">
          <w:rPr>
            <w:noProof/>
            <w:webHidden/>
          </w:rPr>
          <w:instrText xml:space="preserve"> PAGEREF _Toc37993574 \h </w:instrText>
        </w:r>
        <w:r w:rsidRPr="00CD54C6">
          <w:rPr>
            <w:noProof/>
            <w:webHidden/>
          </w:rPr>
        </w:r>
        <w:r w:rsidRPr="00CD54C6">
          <w:rPr>
            <w:noProof/>
            <w:webHidden/>
          </w:rPr>
          <w:fldChar w:fldCharType="separate"/>
        </w:r>
        <w:r w:rsidR="00FA6EF8">
          <w:rPr>
            <w:noProof/>
            <w:webHidden/>
          </w:rPr>
          <w:t>57</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5" w:history="1">
        <w:r w:rsidRPr="00CD54C6">
          <w:rPr>
            <w:rStyle w:val="a3"/>
            <w:noProof/>
          </w:rPr>
          <w:t>Статья 33. Градостроительные регламенты. Предельные параметры земельных участков и объектов капитального строительства</w:t>
        </w:r>
        <w:r w:rsidRPr="00CD54C6">
          <w:rPr>
            <w:noProof/>
            <w:webHidden/>
          </w:rPr>
          <w:tab/>
        </w:r>
        <w:r w:rsidRPr="00CD54C6">
          <w:rPr>
            <w:noProof/>
            <w:webHidden/>
          </w:rPr>
          <w:fldChar w:fldCharType="begin"/>
        </w:r>
        <w:r w:rsidRPr="00CD54C6">
          <w:rPr>
            <w:noProof/>
            <w:webHidden/>
          </w:rPr>
          <w:instrText xml:space="preserve"> PAGEREF _Toc37993575 \h </w:instrText>
        </w:r>
        <w:r w:rsidRPr="00CD54C6">
          <w:rPr>
            <w:noProof/>
            <w:webHidden/>
          </w:rPr>
        </w:r>
        <w:r w:rsidRPr="00CD54C6">
          <w:rPr>
            <w:noProof/>
            <w:webHidden/>
          </w:rPr>
          <w:fldChar w:fldCharType="separate"/>
        </w:r>
        <w:r w:rsidR="00FA6EF8">
          <w:rPr>
            <w:noProof/>
            <w:webHidden/>
          </w:rPr>
          <w:t>58</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6" w:history="1">
        <w:r w:rsidRPr="00CD54C6">
          <w:rPr>
            <w:rStyle w:val="a3"/>
            <w:noProof/>
          </w:rPr>
          <w:t>Статья 34. Градостроительные регламенты. Жилые зоны (Ж)</w:t>
        </w:r>
        <w:r w:rsidRPr="00CD54C6">
          <w:rPr>
            <w:noProof/>
            <w:webHidden/>
          </w:rPr>
          <w:tab/>
        </w:r>
        <w:r w:rsidRPr="00CD54C6">
          <w:rPr>
            <w:noProof/>
            <w:webHidden/>
          </w:rPr>
          <w:fldChar w:fldCharType="begin"/>
        </w:r>
        <w:r w:rsidRPr="00CD54C6">
          <w:rPr>
            <w:noProof/>
            <w:webHidden/>
          </w:rPr>
          <w:instrText xml:space="preserve"> PAGEREF _Toc37993576 \h </w:instrText>
        </w:r>
        <w:r w:rsidRPr="00CD54C6">
          <w:rPr>
            <w:noProof/>
            <w:webHidden/>
          </w:rPr>
        </w:r>
        <w:r w:rsidRPr="00CD54C6">
          <w:rPr>
            <w:noProof/>
            <w:webHidden/>
          </w:rPr>
          <w:fldChar w:fldCharType="separate"/>
        </w:r>
        <w:r w:rsidR="00FA6EF8">
          <w:rPr>
            <w:noProof/>
            <w:webHidden/>
          </w:rPr>
          <w:t>60</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7" w:history="1">
        <w:r w:rsidRPr="00CD54C6">
          <w:rPr>
            <w:rStyle w:val="a3"/>
            <w:noProof/>
          </w:rPr>
          <w:t>Статья 35. Градостроительные регламенты. Общественно-деловые зоны (О)</w:t>
        </w:r>
        <w:r w:rsidRPr="00CD54C6">
          <w:rPr>
            <w:noProof/>
            <w:webHidden/>
          </w:rPr>
          <w:tab/>
        </w:r>
        <w:r w:rsidRPr="00CD54C6">
          <w:rPr>
            <w:noProof/>
            <w:webHidden/>
          </w:rPr>
          <w:fldChar w:fldCharType="begin"/>
        </w:r>
        <w:r w:rsidRPr="00CD54C6">
          <w:rPr>
            <w:noProof/>
            <w:webHidden/>
          </w:rPr>
          <w:instrText xml:space="preserve"> PAGEREF _Toc37993577 \h </w:instrText>
        </w:r>
        <w:r w:rsidRPr="00CD54C6">
          <w:rPr>
            <w:noProof/>
            <w:webHidden/>
          </w:rPr>
        </w:r>
        <w:r w:rsidRPr="00CD54C6">
          <w:rPr>
            <w:noProof/>
            <w:webHidden/>
          </w:rPr>
          <w:fldChar w:fldCharType="separate"/>
        </w:r>
        <w:r w:rsidR="00FA6EF8">
          <w:rPr>
            <w:noProof/>
            <w:webHidden/>
          </w:rPr>
          <w:t>111</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8" w:history="1">
        <w:r w:rsidRPr="00CD54C6">
          <w:rPr>
            <w:rStyle w:val="a3"/>
            <w:noProof/>
          </w:rPr>
          <w:t>Статья 36. Градостроительные регламенты. Рекреационные зоны (Р)</w:t>
        </w:r>
        <w:r w:rsidRPr="00CD54C6">
          <w:rPr>
            <w:noProof/>
            <w:webHidden/>
          </w:rPr>
          <w:tab/>
        </w:r>
        <w:r w:rsidRPr="00CD54C6">
          <w:rPr>
            <w:noProof/>
            <w:webHidden/>
          </w:rPr>
          <w:fldChar w:fldCharType="begin"/>
        </w:r>
        <w:r w:rsidRPr="00CD54C6">
          <w:rPr>
            <w:noProof/>
            <w:webHidden/>
          </w:rPr>
          <w:instrText xml:space="preserve"> PAGEREF _Toc37993578 \h </w:instrText>
        </w:r>
        <w:r w:rsidRPr="00CD54C6">
          <w:rPr>
            <w:noProof/>
            <w:webHidden/>
          </w:rPr>
        </w:r>
        <w:r w:rsidRPr="00CD54C6">
          <w:rPr>
            <w:noProof/>
            <w:webHidden/>
          </w:rPr>
          <w:fldChar w:fldCharType="separate"/>
        </w:r>
        <w:r w:rsidR="00FA6EF8">
          <w:rPr>
            <w:noProof/>
            <w:webHidden/>
          </w:rPr>
          <w:t>148</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79" w:history="1">
        <w:r w:rsidRPr="00CD54C6">
          <w:rPr>
            <w:rStyle w:val="a3"/>
            <w:noProof/>
          </w:rPr>
          <w:t>Статья 37. Градостроительные регламенты. Производственные зоны, зоны инженерной и транспортной инфраструктур</w:t>
        </w:r>
        <w:r w:rsidRPr="00CD54C6">
          <w:rPr>
            <w:noProof/>
            <w:webHidden/>
          </w:rPr>
          <w:tab/>
        </w:r>
        <w:r w:rsidRPr="00CD54C6">
          <w:rPr>
            <w:noProof/>
            <w:webHidden/>
          </w:rPr>
          <w:fldChar w:fldCharType="begin"/>
        </w:r>
        <w:r w:rsidRPr="00CD54C6">
          <w:rPr>
            <w:noProof/>
            <w:webHidden/>
          </w:rPr>
          <w:instrText xml:space="preserve"> PAGEREF _Toc37993579 \h </w:instrText>
        </w:r>
        <w:r w:rsidRPr="00CD54C6">
          <w:rPr>
            <w:noProof/>
            <w:webHidden/>
          </w:rPr>
        </w:r>
        <w:r w:rsidRPr="00CD54C6">
          <w:rPr>
            <w:noProof/>
            <w:webHidden/>
          </w:rPr>
          <w:fldChar w:fldCharType="separate"/>
        </w:r>
        <w:r w:rsidR="00FA6EF8">
          <w:rPr>
            <w:noProof/>
            <w:webHidden/>
          </w:rPr>
          <w:t>167</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80" w:history="1">
        <w:r w:rsidRPr="00CD54C6">
          <w:rPr>
            <w:rStyle w:val="a3"/>
            <w:noProof/>
          </w:rPr>
          <w:t>Статья 37.1. Градостроительные регламенты. Производственные зоны (П)</w:t>
        </w:r>
        <w:r w:rsidRPr="00CD54C6">
          <w:rPr>
            <w:noProof/>
            <w:webHidden/>
          </w:rPr>
          <w:tab/>
        </w:r>
        <w:r w:rsidRPr="00CD54C6">
          <w:rPr>
            <w:noProof/>
            <w:webHidden/>
          </w:rPr>
          <w:fldChar w:fldCharType="begin"/>
        </w:r>
        <w:r w:rsidRPr="00CD54C6">
          <w:rPr>
            <w:noProof/>
            <w:webHidden/>
          </w:rPr>
          <w:instrText xml:space="preserve"> PAGEREF _Toc37993580 \h </w:instrText>
        </w:r>
        <w:r w:rsidRPr="00CD54C6">
          <w:rPr>
            <w:noProof/>
            <w:webHidden/>
          </w:rPr>
        </w:r>
        <w:r w:rsidRPr="00CD54C6">
          <w:rPr>
            <w:noProof/>
            <w:webHidden/>
          </w:rPr>
          <w:fldChar w:fldCharType="separate"/>
        </w:r>
        <w:r w:rsidR="00FA6EF8">
          <w:rPr>
            <w:noProof/>
            <w:webHidden/>
          </w:rPr>
          <w:t>167</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81" w:history="1">
        <w:r w:rsidRPr="00CD54C6">
          <w:rPr>
            <w:rStyle w:val="a3"/>
            <w:noProof/>
          </w:rPr>
          <w:t>Статья 37.2. Градостроительные регламенты. Зоны инженерной    инфраструктуры (И)</w:t>
        </w:r>
        <w:r w:rsidRPr="00CD54C6">
          <w:rPr>
            <w:noProof/>
            <w:webHidden/>
          </w:rPr>
          <w:tab/>
        </w:r>
        <w:r w:rsidRPr="00CD54C6">
          <w:rPr>
            <w:noProof/>
            <w:webHidden/>
          </w:rPr>
          <w:fldChar w:fldCharType="begin"/>
        </w:r>
        <w:r w:rsidRPr="00CD54C6">
          <w:rPr>
            <w:noProof/>
            <w:webHidden/>
          </w:rPr>
          <w:instrText xml:space="preserve"> PAGEREF _Toc37993581 \h </w:instrText>
        </w:r>
        <w:r w:rsidRPr="00CD54C6">
          <w:rPr>
            <w:noProof/>
            <w:webHidden/>
          </w:rPr>
        </w:r>
        <w:r w:rsidRPr="00CD54C6">
          <w:rPr>
            <w:noProof/>
            <w:webHidden/>
          </w:rPr>
          <w:fldChar w:fldCharType="separate"/>
        </w:r>
        <w:r w:rsidR="00FA6EF8">
          <w:rPr>
            <w:noProof/>
            <w:webHidden/>
          </w:rPr>
          <w:t>182</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82" w:history="1">
        <w:r w:rsidRPr="00CD54C6">
          <w:rPr>
            <w:rStyle w:val="a3"/>
            <w:noProof/>
          </w:rPr>
          <w:t>Статья 37.3. Градостроительные регламенты. Зоны транспортной инфраструктуры (Т)</w:t>
        </w:r>
        <w:r w:rsidRPr="00CD54C6">
          <w:rPr>
            <w:noProof/>
            <w:webHidden/>
          </w:rPr>
          <w:tab/>
        </w:r>
        <w:r w:rsidRPr="00CD54C6">
          <w:rPr>
            <w:noProof/>
            <w:webHidden/>
          </w:rPr>
          <w:fldChar w:fldCharType="begin"/>
        </w:r>
        <w:r w:rsidRPr="00CD54C6">
          <w:rPr>
            <w:noProof/>
            <w:webHidden/>
          </w:rPr>
          <w:instrText xml:space="preserve"> PAGEREF _Toc37993582 \h </w:instrText>
        </w:r>
        <w:r w:rsidRPr="00CD54C6">
          <w:rPr>
            <w:noProof/>
            <w:webHidden/>
          </w:rPr>
        </w:r>
        <w:r w:rsidRPr="00CD54C6">
          <w:rPr>
            <w:noProof/>
            <w:webHidden/>
          </w:rPr>
          <w:fldChar w:fldCharType="separate"/>
        </w:r>
        <w:r w:rsidR="00FA6EF8">
          <w:rPr>
            <w:noProof/>
            <w:webHidden/>
          </w:rPr>
          <w:t>185</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83" w:history="1">
        <w:r w:rsidRPr="00CD54C6">
          <w:rPr>
            <w:rStyle w:val="a3"/>
            <w:noProof/>
          </w:rPr>
          <w:t>Статья 38 Градостроительные регламенты. Зоны сельскохозяйственного назначения (СХ)</w:t>
        </w:r>
        <w:r w:rsidRPr="00CD54C6">
          <w:rPr>
            <w:noProof/>
            <w:webHidden/>
          </w:rPr>
          <w:tab/>
        </w:r>
        <w:r w:rsidRPr="00CD54C6">
          <w:rPr>
            <w:noProof/>
            <w:webHidden/>
          </w:rPr>
          <w:fldChar w:fldCharType="begin"/>
        </w:r>
        <w:r w:rsidRPr="00CD54C6">
          <w:rPr>
            <w:noProof/>
            <w:webHidden/>
          </w:rPr>
          <w:instrText xml:space="preserve"> PAGEREF _Toc37993583 \h </w:instrText>
        </w:r>
        <w:r w:rsidRPr="00CD54C6">
          <w:rPr>
            <w:noProof/>
            <w:webHidden/>
          </w:rPr>
        </w:r>
        <w:r w:rsidRPr="00CD54C6">
          <w:rPr>
            <w:noProof/>
            <w:webHidden/>
          </w:rPr>
          <w:fldChar w:fldCharType="separate"/>
        </w:r>
        <w:r w:rsidR="00FA6EF8">
          <w:rPr>
            <w:noProof/>
            <w:webHidden/>
          </w:rPr>
          <w:t>202</w:t>
        </w:r>
        <w:r w:rsidRPr="00CD54C6">
          <w:rPr>
            <w:noProof/>
            <w:webHidden/>
          </w:rPr>
          <w:fldChar w:fldCharType="end"/>
        </w:r>
      </w:hyperlink>
    </w:p>
    <w:p w:rsidR="00CD54C6" w:rsidRPr="00CD54C6" w:rsidRDefault="00CD54C6" w:rsidP="00CD54C6">
      <w:pPr>
        <w:pStyle w:val="22"/>
        <w:tabs>
          <w:tab w:val="right" w:leader="dot" w:pos="9627"/>
        </w:tabs>
        <w:ind w:left="0"/>
        <w:rPr>
          <w:rFonts w:ascii="Calibri" w:hAnsi="Calibri"/>
          <w:smallCaps w:val="0"/>
          <w:noProof/>
          <w:sz w:val="22"/>
          <w:szCs w:val="22"/>
        </w:rPr>
      </w:pPr>
      <w:hyperlink w:anchor="_Toc37993584" w:history="1">
        <w:r w:rsidRPr="00CD54C6">
          <w:rPr>
            <w:rStyle w:val="a3"/>
            <w:noProof/>
          </w:rPr>
          <w:t>Статья 39. Градостроительные регламенты. Зоны специального назначения (Сп)</w:t>
        </w:r>
        <w:r w:rsidRPr="00CD54C6">
          <w:rPr>
            <w:noProof/>
            <w:webHidden/>
          </w:rPr>
          <w:tab/>
        </w:r>
        <w:r w:rsidRPr="00CD54C6">
          <w:rPr>
            <w:noProof/>
            <w:webHidden/>
          </w:rPr>
          <w:fldChar w:fldCharType="begin"/>
        </w:r>
        <w:r w:rsidRPr="00CD54C6">
          <w:rPr>
            <w:noProof/>
            <w:webHidden/>
          </w:rPr>
          <w:instrText xml:space="preserve"> PAGEREF _Toc37993584 \h </w:instrText>
        </w:r>
        <w:r w:rsidRPr="00CD54C6">
          <w:rPr>
            <w:noProof/>
            <w:webHidden/>
          </w:rPr>
        </w:r>
        <w:r w:rsidRPr="00CD54C6">
          <w:rPr>
            <w:noProof/>
            <w:webHidden/>
          </w:rPr>
          <w:fldChar w:fldCharType="separate"/>
        </w:r>
        <w:r w:rsidR="00FA6EF8">
          <w:rPr>
            <w:noProof/>
            <w:webHidden/>
          </w:rPr>
          <w:t>229</w:t>
        </w:r>
        <w:r w:rsidRPr="00CD54C6">
          <w:rPr>
            <w:noProof/>
            <w:webHidden/>
          </w:rPr>
          <w:fldChar w:fldCharType="end"/>
        </w:r>
      </w:hyperlink>
    </w:p>
    <w:p w:rsidR="00CD54C6" w:rsidRDefault="00CD54C6" w:rsidP="00CD54C6">
      <w:pPr>
        <w:pStyle w:val="22"/>
        <w:tabs>
          <w:tab w:val="right" w:leader="dot" w:pos="9627"/>
        </w:tabs>
        <w:ind w:left="0"/>
        <w:rPr>
          <w:rFonts w:ascii="Calibri" w:hAnsi="Calibri"/>
          <w:smallCaps w:val="0"/>
          <w:noProof/>
          <w:sz w:val="22"/>
          <w:szCs w:val="22"/>
        </w:rPr>
      </w:pPr>
      <w:hyperlink w:anchor="_Toc37993585" w:history="1">
        <w:r w:rsidRPr="00CD54C6">
          <w:rPr>
            <w:rStyle w:val="a3"/>
            <w:noProof/>
          </w:rPr>
          <w:t>Статья 4</w:t>
        </w:r>
        <w:r w:rsidRPr="00CD54C6">
          <w:rPr>
            <w:rStyle w:val="a3"/>
            <w:noProof/>
            <w:lang w:val="en-US"/>
          </w:rPr>
          <w:t>0</w:t>
        </w:r>
        <w:r w:rsidRPr="00CD54C6">
          <w:rPr>
            <w:rStyle w:val="a3"/>
            <w:noProof/>
          </w:rPr>
          <w:t>. Градостроительные регламенты. Ограничения использования земельных участков и объектов капитального строительства</w:t>
        </w:r>
        <w:r w:rsidRPr="00CD54C6">
          <w:rPr>
            <w:noProof/>
            <w:webHidden/>
          </w:rPr>
          <w:tab/>
        </w:r>
        <w:r w:rsidRPr="00CD54C6">
          <w:rPr>
            <w:noProof/>
            <w:webHidden/>
          </w:rPr>
          <w:fldChar w:fldCharType="begin"/>
        </w:r>
        <w:r w:rsidRPr="00CD54C6">
          <w:rPr>
            <w:noProof/>
            <w:webHidden/>
          </w:rPr>
          <w:instrText xml:space="preserve"> PAGEREF _Toc37993585 \h </w:instrText>
        </w:r>
        <w:r w:rsidRPr="00CD54C6">
          <w:rPr>
            <w:noProof/>
            <w:webHidden/>
          </w:rPr>
        </w:r>
        <w:r w:rsidRPr="00CD54C6">
          <w:rPr>
            <w:noProof/>
            <w:webHidden/>
          </w:rPr>
          <w:fldChar w:fldCharType="separate"/>
        </w:r>
        <w:r w:rsidR="00FA6EF8">
          <w:rPr>
            <w:noProof/>
            <w:webHidden/>
          </w:rPr>
          <w:t>232</w:t>
        </w:r>
        <w:r w:rsidRPr="00CD54C6">
          <w:rPr>
            <w:noProof/>
            <w:webHidden/>
          </w:rPr>
          <w:fldChar w:fldCharType="end"/>
        </w:r>
      </w:hyperlink>
    </w:p>
    <w:p w:rsidR="00EE6AD2" w:rsidRPr="00861618" w:rsidRDefault="00EE6AD2" w:rsidP="00366EAB">
      <w:pPr>
        <w:jc w:val="both"/>
      </w:pPr>
      <w:r w:rsidRPr="00366EAB">
        <w:rPr>
          <w:bCs/>
          <w:caps/>
          <w:sz w:val="20"/>
          <w:szCs w:val="20"/>
        </w:rPr>
        <w:fldChar w:fldCharType="end"/>
      </w:r>
    </w:p>
    <w:p w:rsidR="00EE6AD2" w:rsidRPr="00861618" w:rsidRDefault="00EE6AD2" w:rsidP="00EE6AD2">
      <w:pPr>
        <w:jc w:val="both"/>
      </w:pPr>
      <w:r w:rsidRPr="00861618">
        <w:t>ПРИЛОЖЕНИЯ:</w:t>
      </w:r>
    </w:p>
    <w:p w:rsidR="007462BA" w:rsidRPr="00861618" w:rsidRDefault="00EE6AD2" w:rsidP="007462BA">
      <w:pPr>
        <w:numPr>
          <w:ilvl w:val="0"/>
          <w:numId w:val="6"/>
        </w:numPr>
        <w:jc w:val="both"/>
        <w:rPr>
          <w:rStyle w:val="a3"/>
          <w:noProof/>
          <w:color w:val="auto"/>
          <w:u w:val="none"/>
        </w:rPr>
      </w:pPr>
      <w:r w:rsidRPr="00861618">
        <w:rPr>
          <w:rStyle w:val="a3"/>
          <w:noProof/>
          <w:color w:val="auto"/>
          <w:u w:val="none"/>
        </w:rPr>
        <w:t xml:space="preserve">Карта градостроительного </w:t>
      </w:r>
      <w:r w:rsidRPr="00654CEB">
        <w:t xml:space="preserve">зонирования </w:t>
      </w:r>
      <w:r w:rsidR="00A117AD">
        <w:t>Караваевского</w:t>
      </w:r>
      <w:r w:rsidR="00792307" w:rsidRPr="00861618">
        <w:t xml:space="preserve"> сельского поселения</w:t>
      </w:r>
      <w:r w:rsidR="00654CEB">
        <w:t xml:space="preserve"> </w:t>
      </w:r>
      <w:r w:rsidR="00654CEB" w:rsidRPr="00654CEB">
        <w:t>Сычевского района Смоленской области</w:t>
      </w:r>
      <w:r w:rsidRPr="00654CEB">
        <w:t xml:space="preserve">, </w:t>
      </w:r>
      <w:r w:rsidR="00F05424" w:rsidRPr="00654CEB">
        <w:t>М</w:t>
      </w:r>
      <w:r w:rsidRPr="00654CEB">
        <w:t xml:space="preserve"> 1:</w:t>
      </w:r>
      <w:r w:rsidR="009B120C" w:rsidRPr="00654CEB">
        <w:t>15</w:t>
      </w:r>
      <w:r w:rsidRPr="00654CEB">
        <w:t>000</w:t>
      </w:r>
    </w:p>
    <w:p w:rsidR="00EE6AD2" w:rsidRDefault="00EE6AD2" w:rsidP="00EE6AD2">
      <w:pPr>
        <w:numPr>
          <w:ilvl w:val="0"/>
          <w:numId w:val="6"/>
        </w:numPr>
        <w:jc w:val="both"/>
        <w:rPr>
          <w:rStyle w:val="a3"/>
          <w:noProof/>
          <w:color w:val="auto"/>
          <w:u w:val="none"/>
        </w:rPr>
      </w:pPr>
      <w:r w:rsidRPr="00861618">
        <w:rPr>
          <w:rStyle w:val="a3"/>
          <w:noProof/>
          <w:color w:val="auto"/>
          <w:u w:val="none"/>
        </w:rPr>
        <w:t xml:space="preserve">Карта зон с особыми условиями использования территории, </w:t>
      </w:r>
      <w:r w:rsidR="00F05424" w:rsidRPr="00861618">
        <w:rPr>
          <w:rStyle w:val="a3"/>
          <w:noProof/>
          <w:color w:val="auto"/>
          <w:u w:val="none"/>
        </w:rPr>
        <w:t>М</w:t>
      </w:r>
      <w:r w:rsidRPr="00861618">
        <w:rPr>
          <w:rStyle w:val="a3"/>
          <w:noProof/>
          <w:color w:val="auto"/>
          <w:u w:val="none"/>
        </w:rPr>
        <w:t xml:space="preserve"> 1:</w:t>
      </w:r>
      <w:r w:rsidR="009B120C">
        <w:rPr>
          <w:rStyle w:val="a3"/>
          <w:noProof/>
          <w:color w:val="auto"/>
          <w:u w:val="none"/>
        </w:rPr>
        <w:t>15</w:t>
      </w:r>
      <w:r w:rsidRPr="00861618">
        <w:rPr>
          <w:rStyle w:val="a3"/>
          <w:noProof/>
          <w:color w:val="auto"/>
          <w:u w:val="none"/>
        </w:rPr>
        <w:t>000.</w:t>
      </w:r>
    </w:p>
    <w:p w:rsidR="007462BA" w:rsidRPr="00861618" w:rsidRDefault="007462BA" w:rsidP="005C398B">
      <w:pPr>
        <w:jc w:val="both"/>
        <w:rPr>
          <w:noProof/>
        </w:rPr>
      </w:pPr>
    </w:p>
    <w:p w:rsidR="007A007C" w:rsidRPr="00861618" w:rsidRDefault="00EE6AD2" w:rsidP="007A007C">
      <w:pPr>
        <w:jc w:val="center"/>
        <w:outlineLvl w:val="0"/>
        <w:rPr>
          <w:b/>
        </w:rPr>
      </w:pPr>
      <w:r w:rsidRPr="00861618">
        <w:rPr>
          <w:b/>
        </w:rPr>
        <w:br w:type="page"/>
      </w:r>
      <w:bookmarkStart w:id="0" w:name="_Toc37993530"/>
      <w:r w:rsidR="007A007C" w:rsidRPr="00861618">
        <w:rPr>
          <w:b/>
        </w:rPr>
        <w:t xml:space="preserve">Часть I. Порядок применения Правил землепользования и застройки </w:t>
      </w:r>
      <w:r w:rsidR="00A117AD">
        <w:rPr>
          <w:b/>
        </w:rPr>
        <w:t>Караваевского</w:t>
      </w:r>
      <w:r w:rsidR="00EE170E" w:rsidRPr="00EE170E">
        <w:rPr>
          <w:b/>
        </w:rPr>
        <w:t xml:space="preserve"> сельского поселения Сычевского района Смоленской области</w:t>
      </w:r>
      <w:bookmarkEnd w:id="0"/>
    </w:p>
    <w:p w:rsidR="00AC013B" w:rsidRPr="00861618" w:rsidRDefault="00AC013B" w:rsidP="00EE6AD2">
      <w:pPr>
        <w:jc w:val="center"/>
        <w:outlineLvl w:val="0"/>
        <w:rPr>
          <w:b/>
        </w:rPr>
      </w:pPr>
    </w:p>
    <w:p w:rsidR="00EE6AD2" w:rsidRPr="00861618" w:rsidRDefault="007F4D27" w:rsidP="00EE6AD2">
      <w:pPr>
        <w:jc w:val="center"/>
        <w:outlineLvl w:val="0"/>
        <w:rPr>
          <w:b/>
        </w:rPr>
      </w:pPr>
      <w:bookmarkStart w:id="1" w:name="_Toc37993531"/>
      <w:r w:rsidRPr="00861618">
        <w:rPr>
          <w:b/>
        </w:rPr>
        <w:t>ВВЕДЕНИЕ</w:t>
      </w:r>
      <w:bookmarkEnd w:id="1"/>
    </w:p>
    <w:p w:rsidR="00EE6AD2" w:rsidRPr="00861618" w:rsidRDefault="00EE6AD2" w:rsidP="00EE6AD2"/>
    <w:p w:rsidR="00FF69B4" w:rsidRPr="00861618" w:rsidRDefault="00FF69B4" w:rsidP="00FF69B4">
      <w:pPr>
        <w:ind w:firstLine="708"/>
        <w:jc w:val="both"/>
      </w:pPr>
      <w:r w:rsidRPr="00861618">
        <w:t xml:space="preserve">Правила землепользования и застройки муниципального образования </w:t>
      </w:r>
      <w:r w:rsidR="00A117AD">
        <w:t>Караваевского</w:t>
      </w:r>
      <w:r w:rsidRPr="00861618">
        <w:t xml:space="preserve"> сельского поселения </w:t>
      </w:r>
      <w:r w:rsidR="009D6004">
        <w:t>Сычевского</w:t>
      </w:r>
      <w:r w:rsidR="00BD7B2E">
        <w:t xml:space="preserve"> </w:t>
      </w:r>
      <w:r w:rsidRPr="00861618">
        <w:t xml:space="preserve">района </w:t>
      </w:r>
      <w:r w:rsidR="001F7A76" w:rsidRPr="00861618">
        <w:t>Смоленской</w:t>
      </w:r>
      <w:r w:rsidRPr="00861618">
        <w:t xml:space="preserve"> области (далее также Правила) являются нормативным правовым документом муниципального образования </w:t>
      </w:r>
      <w:r w:rsidR="00A117AD">
        <w:t>Караваевского</w:t>
      </w:r>
      <w:r w:rsidR="00E8623B" w:rsidRPr="00861618">
        <w:t xml:space="preserve"> сельско</w:t>
      </w:r>
      <w:r w:rsidR="00E8623B">
        <w:t>го</w:t>
      </w:r>
      <w:r w:rsidR="00E8623B" w:rsidRPr="00861618">
        <w:t xml:space="preserve"> поселени</w:t>
      </w:r>
      <w:r w:rsidR="00E8623B">
        <w:t xml:space="preserve">я </w:t>
      </w:r>
      <w:r w:rsidR="009D6004">
        <w:t>Сычевского</w:t>
      </w:r>
      <w:r w:rsidR="00E8623B" w:rsidRPr="00861618">
        <w:t xml:space="preserve">  района Смоленской области</w:t>
      </w:r>
      <w:r w:rsidR="00E8623B">
        <w:t xml:space="preserve"> (далее - </w:t>
      </w:r>
      <w:r w:rsidR="00A117AD">
        <w:t>Караваевское</w:t>
      </w:r>
      <w:r w:rsidRPr="00861618">
        <w:t xml:space="preserve"> сельское поселение</w:t>
      </w:r>
      <w:r w:rsidR="00E8623B">
        <w:t>)</w:t>
      </w:r>
      <w:r w:rsidRPr="00861618">
        <w:t xml:space="preserve">, разработанным в соответствии с Градостроительным кодексом РФ, Земельным кодексом РФ, Федеральным законом </w:t>
      </w:r>
      <w:r w:rsidR="00987125" w:rsidRPr="00987125">
        <w:t xml:space="preserve">от 06.10.2003 </w:t>
      </w:r>
      <w:r w:rsidR="00987125">
        <w:t>№</w:t>
      </w:r>
      <w:r w:rsidR="00987125" w:rsidRPr="00987125">
        <w:t xml:space="preserve"> 131</w:t>
      </w:r>
      <w:r w:rsidR="00987125" w:rsidRPr="00861618">
        <w:t xml:space="preserve"> </w:t>
      </w:r>
      <w:r w:rsidRPr="00861618">
        <w:t xml:space="preserve">«Об общих принципах организации местного самоуправления в РФ» и другими нормативными правовыми актами РФ, </w:t>
      </w:r>
      <w:r w:rsidR="001F7A76" w:rsidRPr="00861618">
        <w:t>Смоленской</w:t>
      </w:r>
      <w:r w:rsidRPr="00861618">
        <w:t xml:space="preserve"> области и </w:t>
      </w:r>
      <w:r w:rsidR="00A117AD">
        <w:t>Караваевского</w:t>
      </w:r>
      <w:r w:rsidRPr="00861618">
        <w:t xml:space="preserve"> сельского поселения</w:t>
      </w:r>
      <w:r w:rsidR="00EE170E">
        <w:t xml:space="preserve"> </w:t>
      </w:r>
      <w:r w:rsidR="00EE170E" w:rsidRPr="00EE170E">
        <w:t>Сычевского района Смоленской области</w:t>
      </w:r>
      <w:r w:rsidRPr="00861618">
        <w:t>.</w:t>
      </w:r>
    </w:p>
    <w:p w:rsidR="001F7A76" w:rsidRPr="00861618" w:rsidRDefault="001F7A76" w:rsidP="001F7A76">
      <w:pPr>
        <w:ind w:firstLine="708"/>
        <w:jc w:val="both"/>
      </w:pPr>
      <w:r w:rsidRPr="00861618">
        <w:t xml:space="preserve">Правила застройки разработаны в соответствии </w:t>
      </w:r>
      <w:r w:rsidR="00741E13">
        <w:t xml:space="preserve">с </w:t>
      </w:r>
      <w:r w:rsidR="00741E13" w:rsidRPr="00741E13">
        <w:t xml:space="preserve">Договором от </w:t>
      </w:r>
      <w:r w:rsidR="00A117AD">
        <w:t>07</w:t>
      </w:r>
      <w:r w:rsidR="00741E13" w:rsidRPr="00741E13">
        <w:t>.</w:t>
      </w:r>
      <w:r w:rsidR="00A117AD">
        <w:t>11</w:t>
      </w:r>
      <w:r w:rsidR="00741E13" w:rsidRPr="00741E13">
        <w:t>.20</w:t>
      </w:r>
      <w:r w:rsidR="00A117AD">
        <w:t>19</w:t>
      </w:r>
      <w:r w:rsidR="00741E13" w:rsidRPr="00741E13">
        <w:t>г.</w:t>
      </w:r>
      <w:r w:rsidR="0050525B" w:rsidRPr="00861618">
        <w:t xml:space="preserve"> </w:t>
      </w:r>
      <w:r w:rsidRPr="00861618">
        <w:t xml:space="preserve">на основе Генерального плана </w:t>
      </w:r>
      <w:r w:rsidR="00A117AD">
        <w:t>Караваевского</w:t>
      </w:r>
      <w:r w:rsidRPr="00861618">
        <w:t xml:space="preserve"> сельского поселения</w:t>
      </w:r>
      <w:r w:rsidR="00654CEB">
        <w:t xml:space="preserve"> </w:t>
      </w:r>
      <w:r w:rsidR="00654CEB" w:rsidRPr="00EE170E">
        <w:t>Сычевского района Смоленской области</w:t>
      </w:r>
      <w:r w:rsidR="008E5EB8">
        <w:t xml:space="preserve">, </w:t>
      </w:r>
      <w:r w:rsidRPr="00861618">
        <w:t xml:space="preserve">выполненного </w:t>
      </w:r>
      <w:r w:rsidRPr="005340B2">
        <w:t>ООО «ГРАДОСТРОИТЕЛЬСТВО И КАДАСТР»</w:t>
      </w:r>
      <w:r w:rsidRPr="00861618">
        <w:t xml:space="preserve"> в 20</w:t>
      </w:r>
      <w:r w:rsidR="00A117AD">
        <w:t>19</w:t>
      </w:r>
      <w:r w:rsidRPr="00861618">
        <w:t xml:space="preserve"> году.</w:t>
      </w:r>
    </w:p>
    <w:p w:rsidR="00FF69B4" w:rsidRPr="00861618" w:rsidRDefault="00FF69B4" w:rsidP="00FF69B4">
      <w:pPr>
        <w:ind w:firstLine="708"/>
        <w:jc w:val="both"/>
      </w:pPr>
      <w:r w:rsidRPr="00861618">
        <w:t xml:space="preserve">Правила застройки устанавливают градостроительное зонирование территории </w:t>
      </w:r>
      <w:r w:rsidR="00A117AD">
        <w:t>Караваевского</w:t>
      </w:r>
      <w:r w:rsidRPr="00861618">
        <w:t xml:space="preserve"> сельского поселения </w:t>
      </w:r>
      <w:r w:rsidR="00654CEB" w:rsidRPr="00EE170E">
        <w:t>Сычевского района Смоленской области</w:t>
      </w:r>
      <w:r w:rsidR="00654CEB" w:rsidRPr="00861618">
        <w:t xml:space="preserve"> </w:t>
      </w:r>
      <w:r w:rsidRPr="00861618">
        <w:t xml:space="preserve">– разделение территории </w:t>
      </w:r>
      <w:r w:rsidR="00A117AD">
        <w:t>Караваевского</w:t>
      </w:r>
      <w:r w:rsidRPr="00861618">
        <w:t xml:space="preserve"> сельского поселения </w:t>
      </w:r>
      <w:r w:rsidR="00654CEB" w:rsidRPr="00EE170E">
        <w:t>Сычевского района Смоленской области</w:t>
      </w:r>
      <w:r w:rsidR="00654CEB" w:rsidRPr="00861618">
        <w:t xml:space="preserve"> </w:t>
      </w:r>
      <w:r w:rsidRPr="00861618">
        <w:t>на территориальные зоны с установлением для каждой из них градостроительного регламента.</w:t>
      </w:r>
    </w:p>
    <w:p w:rsidR="00EE6AD2" w:rsidRDefault="00EE6AD2" w:rsidP="00987125">
      <w:pPr>
        <w:ind w:firstLine="708"/>
        <w:jc w:val="both"/>
      </w:pPr>
    </w:p>
    <w:p w:rsidR="00EE6AD2" w:rsidRPr="00861618" w:rsidRDefault="00987125" w:rsidP="00987125">
      <w:pPr>
        <w:ind w:firstLine="708"/>
        <w:jc w:val="both"/>
      </w:pPr>
      <w:r w:rsidRPr="00987125">
        <w:t> </w:t>
      </w:r>
    </w:p>
    <w:p w:rsidR="00F404B0" w:rsidRPr="006507D2" w:rsidRDefault="00F404B0" w:rsidP="00F404B0">
      <w:pPr>
        <w:jc w:val="center"/>
        <w:outlineLvl w:val="0"/>
        <w:rPr>
          <w:b/>
        </w:rPr>
      </w:pPr>
      <w:bookmarkStart w:id="2" w:name="_Toc524613345"/>
      <w:bookmarkStart w:id="3" w:name="_Toc37993532"/>
      <w:r w:rsidRPr="006507D2">
        <w:rPr>
          <w:b/>
        </w:rPr>
        <w:t>ГЛАВА 1. ОБЩИЕ ПОЛОЖЕНИЯ</w:t>
      </w:r>
      <w:bookmarkEnd w:id="2"/>
      <w:bookmarkEnd w:id="3"/>
    </w:p>
    <w:p w:rsidR="00F404B0" w:rsidRPr="006507D2" w:rsidRDefault="00F404B0" w:rsidP="00F404B0"/>
    <w:p w:rsidR="00F404B0" w:rsidRPr="006507D2" w:rsidRDefault="00F404B0" w:rsidP="00F404B0">
      <w:pPr>
        <w:ind w:firstLine="709"/>
        <w:jc w:val="both"/>
        <w:outlineLvl w:val="1"/>
        <w:rPr>
          <w:b/>
        </w:rPr>
      </w:pPr>
      <w:bookmarkStart w:id="4" w:name="_Toc524613346"/>
      <w:bookmarkStart w:id="5" w:name="_Toc37993533"/>
      <w:r w:rsidRPr="006507D2">
        <w:rPr>
          <w:b/>
        </w:rPr>
        <w:t xml:space="preserve">Статья 1. Цели разработки </w:t>
      </w:r>
      <w:r w:rsidR="00654CEB">
        <w:rPr>
          <w:b/>
        </w:rPr>
        <w:t>П</w:t>
      </w:r>
      <w:r w:rsidRPr="006507D2">
        <w:rPr>
          <w:b/>
        </w:rPr>
        <w:t>равил землепользования и застройки</w:t>
      </w:r>
      <w:r w:rsidR="00654CEB">
        <w:rPr>
          <w:b/>
        </w:rPr>
        <w:t xml:space="preserve"> </w:t>
      </w:r>
      <w:r w:rsidR="00A117AD">
        <w:rPr>
          <w:b/>
        </w:rPr>
        <w:t>Караваевского</w:t>
      </w:r>
      <w:r w:rsidR="00654CEB" w:rsidRPr="00654CEB">
        <w:rPr>
          <w:b/>
        </w:rPr>
        <w:t xml:space="preserve"> сельского поселения Сычевского района Смоленской области</w:t>
      </w:r>
      <w:r w:rsidRPr="006507D2">
        <w:rPr>
          <w:b/>
        </w:rPr>
        <w:t>. Основные понятия, используемые в настоящих Правилах</w:t>
      </w:r>
      <w:bookmarkEnd w:id="4"/>
      <w:r w:rsidR="00654CEB">
        <w:rPr>
          <w:b/>
        </w:rPr>
        <w:t xml:space="preserve"> </w:t>
      </w:r>
      <w:r w:rsidR="00654CEB" w:rsidRPr="006507D2">
        <w:rPr>
          <w:b/>
        </w:rPr>
        <w:t>землепользования и застройки</w:t>
      </w:r>
      <w:r w:rsidR="00654CEB">
        <w:rPr>
          <w:b/>
        </w:rPr>
        <w:t xml:space="preserve"> </w:t>
      </w:r>
      <w:r w:rsidR="00A117AD">
        <w:rPr>
          <w:b/>
        </w:rPr>
        <w:t>Караваевского</w:t>
      </w:r>
      <w:r w:rsidR="00654CEB" w:rsidRPr="00654CEB">
        <w:rPr>
          <w:b/>
        </w:rPr>
        <w:t xml:space="preserve"> сельского поселения Сычевского района Смоленской области</w:t>
      </w:r>
      <w:bookmarkEnd w:id="5"/>
    </w:p>
    <w:p w:rsidR="00F404B0" w:rsidRPr="006507D2" w:rsidRDefault="00F404B0" w:rsidP="00F404B0">
      <w:pPr>
        <w:ind w:firstLine="709"/>
        <w:jc w:val="both"/>
        <w:outlineLvl w:val="1"/>
        <w:rPr>
          <w:b/>
        </w:rPr>
      </w:pPr>
    </w:p>
    <w:p w:rsidR="00F404B0" w:rsidRPr="006507D2" w:rsidRDefault="00F404B0" w:rsidP="00F404B0">
      <w:pPr>
        <w:ind w:firstLine="708"/>
        <w:jc w:val="both"/>
        <w:rPr>
          <w:b/>
        </w:rPr>
      </w:pPr>
      <w:r w:rsidRPr="006507D2">
        <w:rPr>
          <w:b/>
        </w:rPr>
        <w:t>Правила землепользования и застройки разрабатываются в целях:</w:t>
      </w:r>
    </w:p>
    <w:p w:rsidR="00F404B0" w:rsidRPr="006507D2" w:rsidRDefault="00F404B0" w:rsidP="00F404B0">
      <w:pPr>
        <w:shd w:val="clear" w:color="auto" w:fill="FFFFFF"/>
        <w:spacing w:line="290" w:lineRule="atLeast"/>
        <w:ind w:firstLine="709"/>
        <w:jc w:val="both"/>
      </w:pPr>
      <w:r w:rsidRPr="006507D2">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404B0" w:rsidRPr="006507D2" w:rsidRDefault="00F404B0" w:rsidP="00F404B0">
      <w:pPr>
        <w:shd w:val="clear" w:color="auto" w:fill="FFFFFF"/>
        <w:spacing w:line="290" w:lineRule="atLeast"/>
        <w:ind w:firstLine="709"/>
        <w:jc w:val="both"/>
      </w:pPr>
      <w:bookmarkStart w:id="6" w:name="dst100467"/>
      <w:bookmarkEnd w:id="6"/>
      <w:r w:rsidRPr="006507D2">
        <w:t>2) создания условий для планировки территорий муниципальных образований;</w:t>
      </w:r>
    </w:p>
    <w:p w:rsidR="00F404B0" w:rsidRPr="006507D2" w:rsidRDefault="00F404B0" w:rsidP="00F404B0">
      <w:pPr>
        <w:shd w:val="clear" w:color="auto" w:fill="FFFFFF"/>
        <w:spacing w:line="290" w:lineRule="atLeast"/>
        <w:ind w:firstLine="709"/>
        <w:jc w:val="both"/>
      </w:pPr>
      <w:bookmarkStart w:id="7" w:name="dst100468"/>
      <w:bookmarkEnd w:id="7"/>
      <w:r w:rsidRPr="006507D2">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04B0" w:rsidRPr="006507D2" w:rsidRDefault="00F404B0" w:rsidP="00F404B0">
      <w:pPr>
        <w:shd w:val="clear" w:color="auto" w:fill="FFFFFF"/>
        <w:spacing w:line="290" w:lineRule="atLeast"/>
        <w:ind w:firstLine="709"/>
        <w:jc w:val="both"/>
      </w:pPr>
      <w:bookmarkStart w:id="8" w:name="dst100469"/>
      <w:bookmarkEnd w:id="8"/>
      <w:r w:rsidRPr="006507D2">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04B0" w:rsidRPr="006507D2" w:rsidRDefault="00F404B0" w:rsidP="00F404B0">
      <w:pPr>
        <w:jc w:val="both"/>
      </w:pPr>
    </w:p>
    <w:p w:rsidR="00F404B0" w:rsidRPr="006507D2" w:rsidRDefault="00F404B0" w:rsidP="00F404B0">
      <w:pPr>
        <w:ind w:firstLine="708"/>
        <w:jc w:val="both"/>
      </w:pPr>
      <w:r w:rsidRPr="006507D2">
        <w:t xml:space="preserve"> 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F404B0" w:rsidRPr="006507D2" w:rsidRDefault="00F404B0" w:rsidP="00F404B0">
      <w:pPr>
        <w:ind w:firstLine="708"/>
        <w:jc w:val="both"/>
      </w:pPr>
      <w:r w:rsidRPr="006507D2">
        <w:t>- подготовка документации по планировке территории;</w:t>
      </w:r>
    </w:p>
    <w:p w:rsidR="00F404B0" w:rsidRPr="006507D2" w:rsidRDefault="00F404B0" w:rsidP="00F404B0">
      <w:pPr>
        <w:ind w:firstLine="708"/>
        <w:jc w:val="both"/>
      </w:pPr>
      <w:r w:rsidRPr="006507D2">
        <w:t>- внесение изменений в настоящие Правила;</w:t>
      </w:r>
    </w:p>
    <w:p w:rsidR="00F404B0" w:rsidRPr="006507D2" w:rsidRDefault="00F404B0" w:rsidP="00F404B0">
      <w:pPr>
        <w:ind w:firstLine="708"/>
        <w:jc w:val="both"/>
      </w:pPr>
      <w:r w:rsidRPr="006507D2">
        <w:t>- организация и проведение публичных слушаний по вопросам землепользования и застройки;</w:t>
      </w:r>
    </w:p>
    <w:p w:rsidR="00F404B0" w:rsidRPr="006507D2" w:rsidRDefault="00F404B0" w:rsidP="00F404B0">
      <w:pPr>
        <w:ind w:firstLine="708"/>
        <w:jc w:val="both"/>
      </w:pPr>
      <w:r w:rsidRPr="006507D2">
        <w:t xml:space="preserve"> - предоставление разрешения на условно разрешённый вид использования земельного участка или объекта капитального строительства;</w:t>
      </w:r>
    </w:p>
    <w:p w:rsidR="00F404B0" w:rsidRPr="006507D2" w:rsidRDefault="00F404B0" w:rsidP="00F404B0">
      <w:pPr>
        <w:ind w:firstLine="708"/>
        <w:jc w:val="both"/>
      </w:pPr>
      <w:r w:rsidRPr="006507D2">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404B0" w:rsidRPr="006507D2" w:rsidRDefault="00F404B0" w:rsidP="00F404B0">
      <w:pPr>
        <w:ind w:firstLine="708"/>
        <w:jc w:val="both"/>
      </w:pPr>
      <w:r w:rsidRPr="006507D2">
        <w:t>- разработка, согласование и утверждение проектной документации;</w:t>
      </w:r>
    </w:p>
    <w:p w:rsidR="00F404B0" w:rsidRPr="006507D2" w:rsidRDefault="00F404B0" w:rsidP="00F404B0">
      <w:pPr>
        <w:ind w:firstLine="708"/>
        <w:jc w:val="both"/>
      </w:pPr>
      <w:r w:rsidRPr="006507D2">
        <w:t>- выдача разрешений на строительство, разрешений на ввод объектов в эксплуатацию;</w:t>
      </w:r>
    </w:p>
    <w:p w:rsidR="00F404B0" w:rsidRPr="006507D2" w:rsidRDefault="00F404B0" w:rsidP="00F404B0">
      <w:pPr>
        <w:ind w:firstLine="708"/>
        <w:jc w:val="both"/>
      </w:pPr>
      <w:r w:rsidRPr="006507D2">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F404B0" w:rsidRPr="006507D2" w:rsidRDefault="00F404B0" w:rsidP="00F404B0">
      <w:pPr>
        <w:ind w:firstLine="708"/>
        <w:jc w:val="both"/>
      </w:pPr>
      <w:r w:rsidRPr="006507D2">
        <w:t>- контроль за использованием и строительными изменениями объектов недвижимости;</w:t>
      </w:r>
    </w:p>
    <w:p w:rsidR="00F404B0" w:rsidRPr="006507D2" w:rsidRDefault="00F404B0" w:rsidP="00F404B0">
      <w:pPr>
        <w:ind w:firstLine="708"/>
        <w:jc w:val="both"/>
      </w:pPr>
      <w:r w:rsidRPr="006507D2">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404B0" w:rsidRPr="006507D2" w:rsidRDefault="00F404B0" w:rsidP="00F404B0">
      <w:pPr>
        <w:ind w:firstLine="708"/>
        <w:jc w:val="both"/>
      </w:pPr>
      <w:r w:rsidRPr="006507D2">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F404B0" w:rsidRPr="006507D2" w:rsidRDefault="00F404B0" w:rsidP="00F404B0">
      <w:pPr>
        <w:jc w:val="both"/>
        <w:rPr>
          <w:b/>
        </w:rPr>
      </w:pPr>
    </w:p>
    <w:p w:rsidR="00F404B0" w:rsidRPr="006507D2" w:rsidRDefault="00F404B0" w:rsidP="00F404B0">
      <w:pPr>
        <w:ind w:firstLine="709"/>
        <w:jc w:val="both"/>
      </w:pPr>
      <w:r w:rsidRPr="006507D2">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F404B0" w:rsidRPr="006507D2" w:rsidRDefault="00F404B0" w:rsidP="00F404B0">
      <w:pPr>
        <w:ind w:firstLine="709"/>
        <w:jc w:val="both"/>
      </w:pPr>
      <w:r w:rsidRPr="006507D2">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F404B0" w:rsidRPr="006507D2" w:rsidRDefault="00F404B0" w:rsidP="00F404B0">
      <w:pPr>
        <w:ind w:firstLine="709"/>
        <w:jc w:val="both"/>
      </w:pPr>
      <w:r w:rsidRPr="006507D2">
        <w:t xml:space="preserve">Нормативные и правовые акты органов местного самоуправления </w:t>
      </w:r>
      <w:r w:rsidR="00A117AD">
        <w:t>Караваевского</w:t>
      </w:r>
      <w:r w:rsidRPr="006507D2">
        <w:t xml:space="preserve"> сельского поселения </w:t>
      </w:r>
      <w:r w:rsidR="00654CEB" w:rsidRPr="00EE170E">
        <w:t>Сычевского района Смоленской области</w:t>
      </w:r>
      <w:r w:rsidR="00654CEB" w:rsidRPr="006507D2">
        <w:t xml:space="preserve"> </w:t>
      </w:r>
      <w:r w:rsidRPr="006507D2">
        <w:t xml:space="preserve">и </w:t>
      </w:r>
      <w:r w:rsidR="009D6004">
        <w:t>Сычевского</w:t>
      </w:r>
      <w:r w:rsidRPr="006507D2">
        <w:t xml:space="preserve"> района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F404B0" w:rsidRPr="006507D2" w:rsidRDefault="00F404B0" w:rsidP="00F404B0">
      <w:pPr>
        <w:ind w:firstLine="709"/>
        <w:jc w:val="both"/>
      </w:pPr>
    </w:p>
    <w:p w:rsidR="00F404B0" w:rsidRPr="006507D2" w:rsidRDefault="00F404B0" w:rsidP="00F404B0">
      <w:pPr>
        <w:ind w:firstLine="709"/>
        <w:jc w:val="both"/>
      </w:pPr>
      <w:r w:rsidRPr="006507D2">
        <w:rPr>
          <w:b/>
        </w:rPr>
        <w:t>Основные понятия, используемые в настоящих Правилах</w:t>
      </w:r>
    </w:p>
    <w:p w:rsidR="00F404B0" w:rsidRPr="006507D2" w:rsidRDefault="00F404B0" w:rsidP="00F404B0">
      <w:pPr>
        <w:jc w:val="both"/>
      </w:pPr>
      <w:r w:rsidRPr="006507D2">
        <w:tab/>
      </w:r>
      <w:r w:rsidRPr="006507D2">
        <w:rPr>
          <w:b/>
        </w:rPr>
        <w:t>Градостроительное зонирование</w:t>
      </w:r>
      <w:r w:rsidRPr="006507D2">
        <w:t xml:space="preserve"> – зонирование территории </w:t>
      </w:r>
      <w:r w:rsidR="00A117AD">
        <w:t>Караваевского</w:t>
      </w:r>
      <w:r w:rsidRPr="006507D2">
        <w:t xml:space="preserve"> сельского поселения </w:t>
      </w:r>
      <w:r w:rsidR="00654CEB" w:rsidRPr="00EE170E">
        <w:t>Сычевского района Смоленской области</w:t>
      </w:r>
      <w:r w:rsidR="00654CEB" w:rsidRPr="006507D2">
        <w:t xml:space="preserve"> </w:t>
      </w:r>
      <w:r w:rsidRPr="006507D2">
        <w:t>в целях определения территориальных зон и установления градостроительных регламентов.</w:t>
      </w:r>
    </w:p>
    <w:p w:rsidR="00F404B0" w:rsidRPr="006507D2" w:rsidRDefault="00F404B0" w:rsidP="00F404B0">
      <w:pPr>
        <w:pStyle w:val="ConsNormal"/>
        <w:widowControl/>
        <w:ind w:right="0" w:firstLine="709"/>
        <w:jc w:val="both"/>
        <w:rPr>
          <w:rFonts w:ascii="Times New Roman" w:hAnsi="Times New Roman" w:cs="Times New Roman"/>
          <w:sz w:val="24"/>
          <w:szCs w:val="24"/>
        </w:rPr>
      </w:pPr>
      <w:r w:rsidRPr="006507D2">
        <w:rPr>
          <w:rFonts w:ascii="Times New Roman" w:hAnsi="Times New Roman" w:cs="Times New Roman"/>
          <w:b/>
          <w:sz w:val="24"/>
          <w:szCs w:val="24"/>
        </w:rPr>
        <w:t>Правила</w:t>
      </w:r>
      <w:r w:rsidR="00654CEB">
        <w:rPr>
          <w:rFonts w:ascii="Times New Roman" w:hAnsi="Times New Roman" w:cs="Times New Roman"/>
          <w:b/>
          <w:sz w:val="24"/>
          <w:szCs w:val="24"/>
        </w:rPr>
        <w:t xml:space="preserve"> </w:t>
      </w:r>
      <w:r w:rsidRPr="006507D2">
        <w:t xml:space="preserve">– </w:t>
      </w:r>
      <w:r w:rsidRPr="006507D2">
        <w:rPr>
          <w:rFonts w:ascii="Times New Roman" w:hAnsi="Times New Roman" w:cs="Times New Roman"/>
          <w:sz w:val="24"/>
          <w:szCs w:val="24"/>
        </w:rPr>
        <w:t>документ градостроительного зониров</w:t>
      </w:r>
      <w:r w:rsidRPr="006507D2">
        <w:rPr>
          <w:rFonts w:ascii="Times New Roman" w:hAnsi="Times New Roman" w:cs="Times New Roman"/>
          <w:sz w:val="24"/>
          <w:szCs w:val="24"/>
        </w:rPr>
        <w:t>а</w:t>
      </w:r>
      <w:r w:rsidRPr="006507D2">
        <w:rPr>
          <w:rFonts w:ascii="Times New Roman" w:hAnsi="Times New Roman" w:cs="Times New Roman"/>
          <w:sz w:val="24"/>
          <w:szCs w:val="24"/>
        </w:rPr>
        <w:t xml:space="preserve">ния, который утверждается </w:t>
      </w:r>
      <w:r w:rsidR="00654CEB" w:rsidRPr="00654CEB">
        <w:rPr>
          <w:rFonts w:ascii="Times New Roman" w:hAnsi="Times New Roman" w:cs="Times New Roman"/>
          <w:sz w:val="24"/>
          <w:szCs w:val="24"/>
        </w:rPr>
        <w:t>Сычевской районной Думой</w:t>
      </w:r>
      <w:r w:rsidR="00654CEB" w:rsidRPr="006507D2">
        <w:rPr>
          <w:rFonts w:ascii="Times New Roman" w:hAnsi="Times New Roman" w:cs="Times New Roman"/>
          <w:sz w:val="24"/>
          <w:szCs w:val="24"/>
        </w:rPr>
        <w:t xml:space="preserve"> </w:t>
      </w:r>
      <w:r w:rsidR="00654CEB" w:rsidRPr="00654CEB">
        <w:rPr>
          <w:rFonts w:ascii="Times New Roman" w:hAnsi="Times New Roman" w:cs="Times New Roman"/>
          <w:sz w:val="24"/>
          <w:szCs w:val="24"/>
        </w:rPr>
        <w:t xml:space="preserve">Смоленской области </w:t>
      </w:r>
      <w:r w:rsidRPr="006507D2">
        <w:rPr>
          <w:rFonts w:ascii="Times New Roman" w:hAnsi="Times New Roman" w:cs="Times New Roman"/>
          <w:sz w:val="24"/>
          <w:szCs w:val="24"/>
        </w:rPr>
        <w:t>и в котором устанавливаются территориальные зоны, градостроительные регламенты, пор</w:t>
      </w:r>
      <w:r w:rsidRPr="006507D2">
        <w:rPr>
          <w:rFonts w:ascii="Times New Roman" w:hAnsi="Times New Roman" w:cs="Times New Roman"/>
          <w:sz w:val="24"/>
          <w:szCs w:val="24"/>
        </w:rPr>
        <w:t>я</w:t>
      </w:r>
      <w:r w:rsidRPr="006507D2">
        <w:rPr>
          <w:rFonts w:ascii="Times New Roman" w:hAnsi="Times New Roman" w:cs="Times New Roman"/>
          <w:sz w:val="24"/>
          <w:szCs w:val="24"/>
        </w:rPr>
        <w:t>док применения такого документа и порядок внесения в него изменений.</w:t>
      </w:r>
    </w:p>
    <w:p w:rsidR="00F404B0" w:rsidRPr="006507D2" w:rsidRDefault="00F404B0" w:rsidP="00F404B0">
      <w:pPr>
        <w:ind w:firstLine="708"/>
        <w:jc w:val="both"/>
      </w:pPr>
      <w:r w:rsidRPr="006507D2">
        <w:rPr>
          <w:b/>
        </w:rPr>
        <w:t>Территориальные зоны</w:t>
      </w:r>
      <w:r w:rsidRPr="006507D2">
        <w:t xml:space="preserve"> – зоны, для которых в Правилах определены границы и установлены градостроительные регламенты.</w:t>
      </w:r>
    </w:p>
    <w:p w:rsidR="00F404B0" w:rsidRPr="006507D2" w:rsidRDefault="00F404B0" w:rsidP="00F404B0">
      <w:pPr>
        <w:ind w:firstLine="708"/>
        <w:jc w:val="both"/>
      </w:pPr>
      <w:r w:rsidRPr="006507D2">
        <w:rPr>
          <w:b/>
        </w:rPr>
        <w:t>Зоны с особыми условиями использования территорий</w:t>
      </w:r>
      <w:r w:rsidRPr="006507D2">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F404B0" w:rsidRPr="006507D2" w:rsidRDefault="00F404B0" w:rsidP="00F404B0">
      <w:pPr>
        <w:ind w:firstLine="708"/>
        <w:jc w:val="both"/>
      </w:pPr>
      <w:r w:rsidRPr="006507D2">
        <w:rPr>
          <w:b/>
        </w:rPr>
        <w:t>Градостроительный регламент</w:t>
      </w:r>
      <w:r w:rsidRPr="006507D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404B0" w:rsidRPr="006507D2" w:rsidRDefault="00F404B0" w:rsidP="00F404B0">
      <w:pPr>
        <w:ind w:firstLine="708"/>
        <w:jc w:val="both"/>
      </w:pPr>
      <w:r w:rsidRPr="006507D2">
        <w:rPr>
          <w:b/>
        </w:rPr>
        <w:t>Объект капитального строительства</w:t>
      </w:r>
      <w:r w:rsidRPr="006507D2">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404B0" w:rsidRPr="006507D2" w:rsidRDefault="00F404B0" w:rsidP="00F404B0">
      <w:pPr>
        <w:ind w:firstLine="709"/>
        <w:jc w:val="both"/>
      </w:pPr>
      <w:r w:rsidRPr="006507D2">
        <w:rPr>
          <w:b/>
        </w:rPr>
        <w:t>Строительство</w:t>
      </w:r>
      <w:r w:rsidRPr="006507D2">
        <w:t xml:space="preserve"> – создание зданий, строений, сооружений (в том числе на месте сносимых объектов капитального строительства).</w:t>
      </w:r>
    </w:p>
    <w:p w:rsidR="00F404B0" w:rsidRPr="006507D2" w:rsidRDefault="00F404B0" w:rsidP="00F404B0">
      <w:pPr>
        <w:ind w:firstLine="709"/>
        <w:jc w:val="both"/>
      </w:pPr>
      <w:r w:rsidRPr="006507D2">
        <w:rPr>
          <w:b/>
        </w:rPr>
        <w:t>Планировка территории</w:t>
      </w:r>
      <w:r w:rsidRPr="006507D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404B0" w:rsidRPr="006507D2" w:rsidRDefault="00F404B0" w:rsidP="00F404B0">
      <w:pPr>
        <w:ind w:firstLine="709"/>
        <w:jc w:val="both"/>
      </w:pPr>
      <w:r w:rsidRPr="006507D2">
        <w:rPr>
          <w:b/>
        </w:rPr>
        <w:t>Реконструкция объектов капитального строительства</w:t>
      </w:r>
      <w:r w:rsidRPr="006507D2">
        <w:rPr>
          <w:rFonts w:ascii="Arial" w:hAnsi="Arial" w:cs="Arial"/>
          <w:spacing w:val="2"/>
          <w:sz w:val="21"/>
          <w:szCs w:val="21"/>
          <w:shd w:val="clear" w:color="auto" w:fill="FFFFFF"/>
        </w:rPr>
        <w:t xml:space="preserve"> </w:t>
      </w:r>
      <w:r w:rsidRPr="006507D2">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404B0" w:rsidRPr="006507D2" w:rsidRDefault="00F404B0" w:rsidP="00F404B0">
      <w:pPr>
        <w:pStyle w:val="formattext"/>
        <w:shd w:val="clear" w:color="auto" w:fill="FFFFFF"/>
        <w:spacing w:before="0" w:beforeAutospacing="0" w:after="0" w:afterAutospacing="0"/>
        <w:ind w:firstLine="709"/>
        <w:jc w:val="both"/>
        <w:textAlignment w:val="baseline"/>
      </w:pPr>
      <w:r w:rsidRPr="006507D2">
        <w:t xml:space="preserve">1) </w:t>
      </w:r>
      <w:r w:rsidRPr="006507D2">
        <w:rPr>
          <w:b/>
        </w:rPr>
        <w:t>реконструкция линейных объектов</w:t>
      </w:r>
      <w:r w:rsidRPr="006507D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F404B0" w:rsidRPr="006507D2" w:rsidRDefault="00F404B0" w:rsidP="00F404B0">
      <w:pPr>
        <w:pStyle w:val="formattext"/>
        <w:shd w:val="clear" w:color="auto" w:fill="FFFFFF"/>
        <w:spacing w:before="0" w:beforeAutospacing="0" w:after="0" w:afterAutospacing="0"/>
        <w:ind w:firstLine="709"/>
        <w:jc w:val="both"/>
        <w:textAlignment w:val="baseline"/>
      </w:pPr>
      <w:r w:rsidRPr="006507D2">
        <w:t xml:space="preserve">2) </w:t>
      </w:r>
      <w:r w:rsidRPr="006507D2">
        <w:rPr>
          <w:b/>
        </w:rPr>
        <w:t>капитальный ремонт объектов капитального строительства (за исключением линейных объектов)</w:t>
      </w:r>
      <w:r w:rsidRPr="006507D2">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04B0" w:rsidRPr="006507D2" w:rsidRDefault="00F404B0" w:rsidP="00F404B0">
      <w:pPr>
        <w:pStyle w:val="formattext"/>
        <w:shd w:val="clear" w:color="auto" w:fill="FFFFFF"/>
        <w:spacing w:before="0" w:beforeAutospacing="0" w:after="0" w:afterAutospacing="0"/>
        <w:ind w:firstLine="709"/>
        <w:jc w:val="both"/>
        <w:textAlignment w:val="baseline"/>
      </w:pPr>
      <w:r w:rsidRPr="006507D2">
        <w:t xml:space="preserve">  3) </w:t>
      </w:r>
      <w:r w:rsidRPr="006507D2">
        <w:rPr>
          <w:b/>
        </w:rPr>
        <w:t>капитальный ремонт линейных объектов</w:t>
      </w:r>
      <w:r w:rsidRPr="006507D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404B0" w:rsidRPr="006507D2" w:rsidRDefault="00F404B0" w:rsidP="00F404B0">
      <w:pPr>
        <w:pStyle w:val="formattext"/>
        <w:spacing w:before="0" w:beforeAutospacing="0" w:after="0" w:afterAutospacing="0"/>
        <w:ind w:firstLine="709"/>
        <w:jc w:val="both"/>
        <w:textAlignment w:val="baseline"/>
      </w:pPr>
      <w:r w:rsidRPr="006507D2">
        <w:rPr>
          <w:shd w:val="clear" w:color="auto" w:fill="FFFFFF"/>
        </w:rPr>
        <w:t xml:space="preserve">  4) </w:t>
      </w:r>
      <w:r w:rsidRPr="006507D2">
        <w:rPr>
          <w:b/>
        </w:rPr>
        <w:t>снос объекта капитального строительства</w:t>
      </w:r>
      <w:r w:rsidRPr="006507D2">
        <w:rPr>
          <w:shd w:val="clear" w:color="auto" w:fill="FFFFFF"/>
        </w:rPr>
        <w:t xml:space="preserve"> </w:t>
      </w:r>
      <w:r w:rsidRPr="006507D2">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F404B0" w:rsidRPr="006507D2" w:rsidRDefault="00F404B0" w:rsidP="00F404B0">
      <w:pPr>
        <w:ind w:firstLine="708"/>
        <w:jc w:val="both"/>
      </w:pPr>
      <w:r w:rsidRPr="006507D2">
        <w:rPr>
          <w:b/>
        </w:rPr>
        <w:t>Линейные объекты</w:t>
      </w:r>
      <w:r w:rsidRPr="006507D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04B0" w:rsidRPr="006507D2" w:rsidRDefault="00F404B0" w:rsidP="00F404B0">
      <w:pPr>
        <w:ind w:firstLine="708"/>
        <w:jc w:val="both"/>
      </w:pPr>
      <w:r w:rsidRPr="006507D2">
        <w:rPr>
          <w:b/>
        </w:rPr>
        <w:t>Документация по планировке территории</w:t>
      </w:r>
      <w:r w:rsidRPr="006507D2">
        <w:t xml:space="preserve"> – проекты планировки территории; проекты межевания территории; градостроительные планы земельных участков.</w:t>
      </w:r>
    </w:p>
    <w:p w:rsidR="00F404B0" w:rsidRPr="006507D2" w:rsidRDefault="00F404B0" w:rsidP="00F404B0">
      <w:pPr>
        <w:ind w:firstLine="708"/>
        <w:jc w:val="both"/>
      </w:pPr>
      <w:r w:rsidRPr="006507D2">
        <w:rPr>
          <w:b/>
        </w:rPr>
        <w:t>Красные линии</w:t>
      </w:r>
      <w:r w:rsidRPr="006507D2">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404B0" w:rsidRPr="006507D2" w:rsidRDefault="00F404B0" w:rsidP="00F404B0">
      <w:pPr>
        <w:ind w:firstLine="708"/>
        <w:jc w:val="both"/>
      </w:pPr>
      <w:r w:rsidRPr="006507D2">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6507D2">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9" w:name="_Toc524613347"/>
      <w:bookmarkStart w:id="10" w:name="_Toc37993534"/>
      <w:r w:rsidRPr="006507D2">
        <w:rPr>
          <w:b/>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9"/>
      <w:bookmarkEnd w:id="10"/>
    </w:p>
    <w:p w:rsidR="00F404B0" w:rsidRPr="006507D2" w:rsidRDefault="00F404B0" w:rsidP="00F404B0">
      <w:pPr>
        <w:jc w:val="both"/>
      </w:pPr>
    </w:p>
    <w:p w:rsidR="00F404B0" w:rsidRPr="006507D2" w:rsidRDefault="00F404B0" w:rsidP="00F404B0">
      <w:pPr>
        <w:ind w:firstLine="708"/>
        <w:jc w:val="both"/>
      </w:pPr>
      <w:r w:rsidRPr="006507D2">
        <w:t>1. Настоящие Правила являются открытыми для физических и юридических лиц.</w:t>
      </w:r>
    </w:p>
    <w:p w:rsidR="00F404B0" w:rsidRPr="006507D2" w:rsidRDefault="00F404B0" w:rsidP="00F404B0">
      <w:pPr>
        <w:ind w:firstLine="708"/>
        <w:jc w:val="both"/>
      </w:pPr>
      <w:r w:rsidRPr="006507D2">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Смоленской области и нормативными правовыми актами </w:t>
      </w:r>
      <w:r w:rsidR="00A117AD">
        <w:t>Караваевского</w:t>
      </w:r>
      <w:r w:rsidRPr="006507D2">
        <w:t xml:space="preserve"> сельского поселения</w:t>
      </w:r>
      <w:r w:rsidR="00654CEB">
        <w:t xml:space="preserve"> </w:t>
      </w:r>
      <w:r w:rsidR="00654CEB" w:rsidRPr="00EE170E">
        <w:t>Сычевского района Смоленской области</w:t>
      </w:r>
      <w:r w:rsidRPr="006507D2">
        <w:t>, муниципального образования «</w:t>
      </w:r>
      <w:r w:rsidR="009D6004">
        <w:t>Сычевский</w:t>
      </w:r>
      <w:r w:rsidRPr="006507D2">
        <w:t xml:space="preserve"> район» Смоленской области.</w:t>
      </w:r>
    </w:p>
    <w:p w:rsidR="00F404B0" w:rsidRPr="006507D2" w:rsidRDefault="00F404B0" w:rsidP="00F404B0">
      <w:pPr>
        <w:ind w:firstLine="708"/>
        <w:jc w:val="both"/>
      </w:pPr>
      <w:r w:rsidRPr="006507D2">
        <w:t xml:space="preserve">3. Нормативные правовые акты </w:t>
      </w:r>
      <w:r w:rsidR="00A117AD">
        <w:t>Караваевского</w:t>
      </w:r>
      <w:r w:rsidRPr="006507D2">
        <w:t xml:space="preserve"> сельского поселения</w:t>
      </w:r>
      <w:r w:rsidR="00654CEB">
        <w:t xml:space="preserve"> </w:t>
      </w:r>
      <w:r w:rsidR="00654CEB" w:rsidRPr="00EE170E">
        <w:t>Сычевского района Смоленской области</w:t>
      </w:r>
      <w:r w:rsidRPr="006507D2">
        <w:t>, муниципального образования «</w:t>
      </w:r>
      <w:r w:rsidR="009D6004">
        <w:t>Сычевский</w:t>
      </w:r>
      <w:r w:rsidRPr="006507D2">
        <w:t xml:space="preserve"> район» в области землепользования и застройки, принятые до вступления в силу настоящих Правил застройки, применяются в части, не противоречащей им.</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11" w:name="_Toc524613348"/>
      <w:bookmarkStart w:id="12" w:name="_Toc37993535"/>
      <w:r w:rsidRPr="006507D2">
        <w:rPr>
          <w:b/>
        </w:rPr>
        <w:t xml:space="preserve">Статья 3. Соотношение Правил </w:t>
      </w:r>
      <w:r w:rsidR="00A2059F" w:rsidRPr="00A2059F">
        <w:rPr>
          <w:b/>
        </w:rPr>
        <w:t>землепользования и застройки</w:t>
      </w:r>
      <w:r w:rsidRPr="006507D2">
        <w:rPr>
          <w:b/>
        </w:rPr>
        <w:t xml:space="preserve"> </w:t>
      </w:r>
      <w:r w:rsidR="00A117AD">
        <w:rPr>
          <w:b/>
        </w:rPr>
        <w:t>Караваевского</w:t>
      </w:r>
      <w:r w:rsidR="005E70FD" w:rsidRPr="005E70FD">
        <w:rPr>
          <w:b/>
        </w:rPr>
        <w:t xml:space="preserve"> сельского поселения Сычевского района Смоленской области</w:t>
      </w:r>
      <w:r w:rsidR="005E70FD" w:rsidRPr="006507D2">
        <w:rPr>
          <w:b/>
        </w:rPr>
        <w:t xml:space="preserve"> </w:t>
      </w:r>
      <w:r w:rsidRPr="006507D2">
        <w:rPr>
          <w:b/>
        </w:rPr>
        <w:t xml:space="preserve">с Генеральным планом </w:t>
      </w:r>
      <w:r w:rsidR="00A117AD">
        <w:rPr>
          <w:b/>
        </w:rPr>
        <w:t>Караваевского</w:t>
      </w:r>
      <w:r w:rsidRPr="006507D2">
        <w:rPr>
          <w:b/>
        </w:rPr>
        <w:t xml:space="preserve"> сельского поселения </w:t>
      </w:r>
      <w:r w:rsidR="00A2059F" w:rsidRPr="00A2059F">
        <w:rPr>
          <w:b/>
        </w:rPr>
        <w:t>Сычевского района Смоленской области</w:t>
      </w:r>
      <w:r w:rsidR="00A2059F" w:rsidRPr="006507D2">
        <w:rPr>
          <w:b/>
        </w:rPr>
        <w:t xml:space="preserve"> </w:t>
      </w:r>
      <w:r w:rsidRPr="006507D2">
        <w:rPr>
          <w:b/>
        </w:rPr>
        <w:t>и документацией по планировке территории.</w:t>
      </w:r>
      <w:bookmarkEnd w:id="11"/>
      <w:bookmarkEnd w:id="12"/>
    </w:p>
    <w:p w:rsidR="00F404B0" w:rsidRPr="006507D2" w:rsidRDefault="00F404B0" w:rsidP="00F404B0">
      <w:pPr>
        <w:jc w:val="both"/>
      </w:pPr>
    </w:p>
    <w:p w:rsidR="00F404B0" w:rsidRPr="006507D2" w:rsidRDefault="00F404B0" w:rsidP="00F404B0">
      <w:pPr>
        <w:ind w:firstLine="708"/>
        <w:jc w:val="both"/>
      </w:pPr>
      <w:r w:rsidRPr="006507D2">
        <w:t xml:space="preserve">1. Правила </w:t>
      </w:r>
      <w:r w:rsidR="00A2059F" w:rsidRPr="006507D2">
        <w:t xml:space="preserve">землепользования и застройки </w:t>
      </w:r>
      <w:r w:rsidR="00A117AD">
        <w:t>Караваевского</w:t>
      </w:r>
      <w:r w:rsidR="005E70FD" w:rsidRPr="006507D2">
        <w:t xml:space="preserve"> сельского поселения</w:t>
      </w:r>
      <w:r w:rsidR="005E70FD">
        <w:t xml:space="preserve"> </w:t>
      </w:r>
      <w:r w:rsidR="005E70FD" w:rsidRPr="00EE170E">
        <w:t>Сычевского района Смоленской области</w:t>
      </w:r>
      <w:r w:rsidR="005E70FD" w:rsidRPr="006507D2">
        <w:t xml:space="preserve"> </w:t>
      </w:r>
      <w:r w:rsidRPr="006507D2">
        <w:t xml:space="preserve">разработаны на основе Генерального плана </w:t>
      </w:r>
      <w:r w:rsidR="00A117AD">
        <w:t>Караваевского</w:t>
      </w:r>
      <w:r w:rsidRPr="006507D2">
        <w:t xml:space="preserve"> сельского поселения </w:t>
      </w:r>
      <w:r w:rsidR="005E70FD" w:rsidRPr="005E70FD">
        <w:t>Сычевского района Смоленской области</w:t>
      </w:r>
      <w:r w:rsidR="005E70FD" w:rsidRPr="006507D2">
        <w:t xml:space="preserve"> </w:t>
      </w:r>
      <w:r w:rsidRPr="006507D2">
        <w:t>и не должны ему противоречить. Допускается конкретизация положений Генерального плана</w:t>
      </w:r>
      <w:r w:rsidR="005E70FD" w:rsidRPr="005E70FD">
        <w:t xml:space="preserve"> </w:t>
      </w:r>
      <w:r w:rsidR="00A117AD">
        <w:t>Караваевского</w:t>
      </w:r>
      <w:r w:rsidR="005E70FD" w:rsidRPr="006507D2">
        <w:t xml:space="preserve"> сельского поселения</w:t>
      </w:r>
      <w:r w:rsidR="005E70FD">
        <w:t xml:space="preserve"> </w:t>
      </w:r>
      <w:r w:rsidR="005E70FD" w:rsidRPr="00EE170E">
        <w:t>Сычевского района Смоленской области</w:t>
      </w:r>
      <w:r w:rsidRPr="006507D2">
        <w:t>, но с обязательным учётом принципиального функционального назначения территории.</w:t>
      </w:r>
    </w:p>
    <w:p w:rsidR="00F404B0" w:rsidRPr="006507D2" w:rsidRDefault="00F404B0" w:rsidP="00F404B0">
      <w:pPr>
        <w:ind w:firstLine="708"/>
        <w:jc w:val="both"/>
      </w:pPr>
      <w:r w:rsidRPr="006507D2">
        <w:t xml:space="preserve">В случае внесения изменений в Генеральный план </w:t>
      </w:r>
      <w:r w:rsidR="00A117AD">
        <w:t>Караваевского</w:t>
      </w:r>
      <w:r w:rsidR="005E70FD" w:rsidRPr="006507D2">
        <w:t xml:space="preserve"> сельского поселения</w:t>
      </w:r>
      <w:r w:rsidR="005E70FD">
        <w:t xml:space="preserve"> </w:t>
      </w:r>
      <w:r w:rsidR="005E70FD" w:rsidRPr="00EE170E">
        <w:t>Сычевского района Смоленской области</w:t>
      </w:r>
      <w:r w:rsidRPr="006507D2">
        <w:t>, соответствующие изменения  вносятся в Правила.</w:t>
      </w:r>
    </w:p>
    <w:p w:rsidR="00F404B0" w:rsidRPr="006507D2" w:rsidRDefault="00F404B0" w:rsidP="00F404B0">
      <w:pPr>
        <w:ind w:firstLine="708"/>
        <w:jc w:val="both"/>
      </w:pPr>
      <w:r w:rsidRPr="006507D2">
        <w:t xml:space="preserve">2. Документация по планировке территории разрабатывается на основе Генерального плана </w:t>
      </w:r>
      <w:r w:rsidR="00A117AD">
        <w:t>Караваевского</w:t>
      </w:r>
      <w:r w:rsidR="005E70FD" w:rsidRPr="006507D2">
        <w:t xml:space="preserve"> сельского поселения</w:t>
      </w:r>
      <w:r w:rsidR="005E70FD">
        <w:t xml:space="preserve"> </w:t>
      </w:r>
      <w:r w:rsidR="005E70FD" w:rsidRPr="00EE170E">
        <w:t>Сычевского района Смоленской области</w:t>
      </w:r>
      <w:r w:rsidRPr="006507D2">
        <w:t>, Правил и не должна им противоречить.</w:t>
      </w:r>
    </w:p>
    <w:p w:rsidR="00F404B0" w:rsidRPr="006507D2" w:rsidRDefault="00F404B0" w:rsidP="00F404B0">
      <w:pPr>
        <w:ind w:firstLine="709"/>
        <w:jc w:val="both"/>
        <w:outlineLvl w:val="1"/>
        <w:rPr>
          <w:b/>
        </w:rPr>
      </w:pPr>
      <w:bookmarkStart w:id="13" w:name="_Toc524613349"/>
      <w:bookmarkStart w:id="14" w:name="_Toc37993536"/>
      <w:r w:rsidRPr="006507D2">
        <w:rPr>
          <w:b/>
        </w:rPr>
        <w:t>Статья 4. Застройщики. Заказчики</w:t>
      </w:r>
      <w:bookmarkEnd w:id="13"/>
      <w:bookmarkEnd w:id="14"/>
    </w:p>
    <w:p w:rsidR="00F404B0" w:rsidRPr="006507D2" w:rsidRDefault="00F404B0" w:rsidP="00F404B0">
      <w:pPr>
        <w:jc w:val="both"/>
      </w:pPr>
    </w:p>
    <w:p w:rsidR="00F404B0" w:rsidRPr="006507D2" w:rsidRDefault="00F404B0" w:rsidP="00F404B0">
      <w:pPr>
        <w:ind w:firstLine="708"/>
        <w:jc w:val="both"/>
      </w:pPr>
      <w:r w:rsidRPr="006507D2">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404B0" w:rsidRPr="006507D2" w:rsidRDefault="00F404B0" w:rsidP="00F404B0">
      <w:pPr>
        <w:ind w:firstLine="708"/>
        <w:jc w:val="both"/>
      </w:pPr>
      <w:r w:rsidRPr="006507D2">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F404B0" w:rsidRPr="006507D2" w:rsidRDefault="00F404B0" w:rsidP="00F404B0">
      <w:pPr>
        <w:ind w:firstLine="708"/>
        <w:jc w:val="both"/>
      </w:pPr>
      <w:r w:rsidRPr="006507D2">
        <w:t>3.   Застройщики имеют право:</w:t>
      </w:r>
    </w:p>
    <w:p w:rsidR="00F404B0" w:rsidRPr="006507D2" w:rsidRDefault="00F404B0" w:rsidP="00F404B0">
      <w:pPr>
        <w:ind w:firstLine="708"/>
        <w:jc w:val="both"/>
      </w:pPr>
      <w:r w:rsidRPr="006507D2">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F404B0" w:rsidRPr="006507D2" w:rsidRDefault="00F404B0" w:rsidP="00F404B0">
      <w:pPr>
        <w:ind w:firstLine="708"/>
        <w:jc w:val="both"/>
      </w:pPr>
      <w:r w:rsidRPr="006507D2">
        <w:t>– утверждать проектную документацию на строительство, реконструкцию объектов капитального строительства и их частей;</w:t>
      </w:r>
    </w:p>
    <w:p w:rsidR="00F404B0" w:rsidRPr="006507D2" w:rsidRDefault="00F404B0" w:rsidP="00F404B0">
      <w:pPr>
        <w:ind w:firstLine="708"/>
        <w:jc w:val="both"/>
      </w:pPr>
      <w:r w:rsidRPr="006507D2">
        <w:t>- в случаях, установленных настоящими Правилами, ходатайствовать перед Администрацией муниципального образования «</w:t>
      </w:r>
      <w:r w:rsidR="009D6004">
        <w:t>Сычевский</w:t>
      </w:r>
      <w:r w:rsidRPr="006507D2">
        <w:t xml:space="preserve"> район» Смоленской области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F404B0" w:rsidRPr="006507D2" w:rsidRDefault="00F404B0" w:rsidP="00F404B0">
      <w:pPr>
        <w:ind w:firstLine="708"/>
        <w:jc w:val="both"/>
      </w:pPr>
      <w:r w:rsidRPr="006507D2">
        <w:t>– обжаловать действия (бездействие) должностных лиц органов местного самоуправления в судебном порядке;</w:t>
      </w:r>
    </w:p>
    <w:p w:rsidR="00F404B0" w:rsidRPr="006507D2" w:rsidRDefault="00F404B0" w:rsidP="00F404B0">
      <w:pPr>
        <w:ind w:firstLine="708"/>
        <w:jc w:val="both"/>
      </w:pPr>
      <w:r w:rsidRPr="006507D2">
        <w:t>– осуществлять другие права, предусмотренные действующим законодательством.</w:t>
      </w:r>
    </w:p>
    <w:p w:rsidR="00F404B0" w:rsidRPr="006507D2" w:rsidRDefault="00F404B0" w:rsidP="00F404B0">
      <w:pPr>
        <w:ind w:firstLine="708"/>
        <w:jc w:val="both"/>
      </w:pPr>
      <w:r w:rsidRPr="006507D2">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 w:anchor="dst100765" w:history="1">
        <w:r w:rsidRPr="006507D2">
          <w:t>пунктами 2</w:t>
        </w:r>
      </w:hyperlink>
      <w:r w:rsidRPr="006507D2">
        <w:t>, </w:t>
      </w:r>
      <w:hyperlink r:id="rId13" w:anchor="dst100771" w:history="1">
        <w:r w:rsidRPr="006507D2">
          <w:t>8</w:t>
        </w:r>
      </w:hyperlink>
      <w:r w:rsidRPr="006507D2">
        <w:t> - </w:t>
      </w:r>
      <w:hyperlink r:id="rId14" w:anchor="dst100773" w:history="1">
        <w:r w:rsidRPr="006507D2">
          <w:t>10</w:t>
        </w:r>
      </w:hyperlink>
      <w:r w:rsidRPr="006507D2">
        <w:t> и </w:t>
      </w:r>
      <w:hyperlink r:id="rId15" w:anchor="dst101403" w:history="1">
        <w:r w:rsidRPr="006507D2">
          <w:t>11.1 части 12 статьи 48</w:t>
        </w:r>
      </w:hyperlink>
      <w:r w:rsidRPr="006507D2">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6" w:anchor="dst100766" w:history="1">
        <w:r w:rsidRPr="006507D2">
          <w:t>пунктом 3 части 12 статьи 48</w:t>
        </w:r>
      </w:hyperlink>
      <w:r w:rsidRPr="006507D2">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F404B0" w:rsidRPr="006507D2" w:rsidRDefault="00F404B0" w:rsidP="00F404B0">
      <w:pPr>
        <w:ind w:firstLine="708"/>
        <w:jc w:val="both"/>
      </w:pPr>
      <w:r w:rsidRPr="006507D2">
        <w:t>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7" w:anchor="dst1676" w:history="1">
        <w:r w:rsidRPr="006507D2">
          <w:t>частью 2.1 статьи 47</w:t>
        </w:r>
      </w:hyperlink>
      <w:r w:rsidRPr="006507D2">
        <w:t>, </w:t>
      </w:r>
      <w:hyperlink r:id="rId18" w:anchor="dst1683" w:history="1">
        <w:r w:rsidRPr="006507D2">
          <w:t>частью 4.1 статьи 48</w:t>
        </w:r>
      </w:hyperlink>
      <w:r w:rsidRPr="006507D2">
        <w:t>, </w:t>
      </w:r>
      <w:hyperlink r:id="rId19" w:anchor="dst1696" w:history="1">
        <w:r w:rsidRPr="006507D2">
          <w:t>частями 2.1</w:t>
        </w:r>
      </w:hyperlink>
      <w:r w:rsidRPr="006507D2">
        <w:t> и </w:t>
      </w:r>
      <w:hyperlink r:id="rId20" w:anchor="dst1697" w:history="1">
        <w:r w:rsidRPr="006507D2">
          <w:t>2.2 статьи 52</w:t>
        </w:r>
      </w:hyperlink>
      <w:r w:rsidRPr="006507D2">
        <w:t>, </w:t>
      </w:r>
      <w:hyperlink r:id="rId21" w:anchor="dst2757" w:history="1">
        <w:r w:rsidRPr="006507D2">
          <w:t>частями 5</w:t>
        </w:r>
      </w:hyperlink>
      <w:r w:rsidRPr="006507D2">
        <w:t> и </w:t>
      </w:r>
      <w:hyperlink r:id="rId22" w:anchor="dst2758" w:history="1">
        <w:r w:rsidRPr="006507D2">
          <w:t>6 статьи 55.31</w:t>
        </w:r>
      </w:hyperlink>
      <w:r w:rsidRPr="006507D2">
        <w:t xml:space="preserve"> Градостроительного Кодекса. </w:t>
      </w:r>
    </w:p>
    <w:p w:rsidR="00F404B0" w:rsidRPr="006507D2" w:rsidRDefault="00F404B0" w:rsidP="00F404B0">
      <w:pPr>
        <w:ind w:firstLine="708"/>
        <w:jc w:val="both"/>
      </w:pPr>
    </w:p>
    <w:p w:rsidR="00F404B0" w:rsidRPr="006507D2" w:rsidRDefault="00F404B0" w:rsidP="00F404B0">
      <w:r w:rsidRPr="006507D2">
        <w:t xml:space="preserve"> </w:t>
      </w:r>
    </w:p>
    <w:p w:rsidR="00F404B0" w:rsidRPr="006507D2" w:rsidRDefault="00F404B0" w:rsidP="00F404B0">
      <w:pPr>
        <w:jc w:val="center"/>
        <w:outlineLvl w:val="0"/>
        <w:rPr>
          <w:b/>
        </w:rPr>
      </w:pPr>
      <w:bookmarkStart w:id="15" w:name="_Toc524613350"/>
      <w:bookmarkStart w:id="16" w:name="_Toc37993537"/>
      <w:r w:rsidRPr="006507D2">
        <w:rPr>
          <w:b/>
        </w:rPr>
        <w:t>ГЛАВА 2. ПОЛОЖЕНИЯ О РЕГУЛИРОВАНИИ ЗЕМЛЕПОЛЬЗОВАНИЯ И ЗАСТРОЙКИ ОРГАНАМИ МЕСТНОГО САМОУПРАВЛЕНИЯ</w:t>
      </w:r>
      <w:bookmarkEnd w:id="15"/>
      <w:bookmarkEnd w:id="16"/>
    </w:p>
    <w:p w:rsidR="00F404B0" w:rsidRPr="006507D2" w:rsidRDefault="00F404B0" w:rsidP="00F404B0"/>
    <w:p w:rsidR="00F404B0" w:rsidRPr="006507D2" w:rsidRDefault="00F404B0" w:rsidP="00F404B0">
      <w:pPr>
        <w:ind w:firstLine="709"/>
        <w:jc w:val="both"/>
        <w:outlineLvl w:val="1"/>
        <w:rPr>
          <w:b/>
        </w:rPr>
      </w:pPr>
      <w:bookmarkStart w:id="17" w:name="_Toc524613351"/>
      <w:bookmarkStart w:id="18" w:name="_Toc37993538"/>
      <w:r w:rsidRPr="006507D2">
        <w:rPr>
          <w:b/>
        </w:rPr>
        <w:t>Статья 5. Полномочия органов и должностных лиц местного самоуправления в области землепользования и застройки.</w:t>
      </w:r>
      <w:bookmarkEnd w:id="17"/>
      <w:bookmarkEnd w:id="18"/>
    </w:p>
    <w:p w:rsidR="00536724" w:rsidRDefault="00536724" w:rsidP="00F404B0">
      <w:pPr>
        <w:ind w:firstLine="708"/>
        <w:jc w:val="both"/>
      </w:pPr>
      <w:r w:rsidRPr="00536724">
        <w:t xml:space="preserve">1.Согласно Федеральному закону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полномочиями в области градостроительной деятельности на территории </w:t>
      </w:r>
      <w:r w:rsidR="00A117AD">
        <w:t>Караваевского</w:t>
      </w:r>
      <w:r w:rsidRPr="006507D2">
        <w:t xml:space="preserve"> сельского поселения</w:t>
      </w:r>
      <w:r>
        <w:t xml:space="preserve"> </w:t>
      </w:r>
      <w:r w:rsidRPr="00EE170E">
        <w:t>Сычевского района Смоленской области</w:t>
      </w:r>
      <w:r w:rsidRPr="00536724">
        <w:t xml:space="preserve"> обладает </w:t>
      </w:r>
      <w:r>
        <w:t>Сычевская районная Дума Смоленской области</w:t>
      </w:r>
      <w:r w:rsidRPr="00536724">
        <w:t xml:space="preserve">, Администрация муниципального образования «Сычевский район» Смоленской области. </w:t>
      </w:r>
    </w:p>
    <w:p w:rsidR="00F404B0" w:rsidRPr="006507D2" w:rsidRDefault="00F404B0" w:rsidP="00F404B0">
      <w:pPr>
        <w:ind w:firstLine="708"/>
        <w:jc w:val="both"/>
      </w:pPr>
      <w:r w:rsidRPr="006507D2">
        <w:t xml:space="preserve">2. К полномочиям </w:t>
      </w:r>
      <w:r w:rsidR="00536724">
        <w:t>Сычевской районной Думы Смоленской области</w:t>
      </w:r>
      <w:r w:rsidRPr="006507D2">
        <w:t xml:space="preserve"> относится:</w:t>
      </w:r>
    </w:p>
    <w:p w:rsidR="00F404B0" w:rsidRPr="006507D2" w:rsidRDefault="00F404B0" w:rsidP="00F404B0">
      <w:pPr>
        <w:ind w:firstLine="708"/>
        <w:jc w:val="both"/>
      </w:pPr>
      <w:r w:rsidRPr="006507D2">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 w:anchor="dst306" w:history="1">
        <w:r w:rsidRPr="006507D2">
          <w:t>кодексом</w:t>
        </w:r>
      </w:hyperlink>
      <w:r w:rsidRPr="006507D2">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 w:anchor="dst0" w:history="1">
        <w:r w:rsidRPr="006507D2">
          <w:t>кодексом</w:t>
        </w:r>
      </w:hyperlink>
      <w:r w:rsidRPr="006507D2">
        <w:t> Российской Федерации, осмотров зданий, сооружений и выдача рекомендаций об устранении выявленных в ходе таких осмотров нарушений.</w:t>
      </w:r>
    </w:p>
    <w:p w:rsidR="00536724" w:rsidRDefault="00536724" w:rsidP="00536724">
      <w:pPr>
        <w:ind w:firstLine="709"/>
        <w:jc w:val="both"/>
      </w:pPr>
      <w:r>
        <w:t>3. К полномочиям Администрации муниципального образования «Сычевский район» Смоленской области относится:</w:t>
      </w:r>
    </w:p>
    <w:p w:rsidR="00536724" w:rsidRDefault="00536724" w:rsidP="00536724">
      <w:pPr>
        <w:ind w:firstLine="709"/>
        <w:jc w:val="both"/>
      </w:pPr>
      <w:r>
        <w:t xml:space="preserve">Принятие решения о подготовке проекта внесения изменений в генеральный план </w:t>
      </w:r>
      <w:r w:rsidR="00A117AD">
        <w:t>Караваевского</w:t>
      </w:r>
      <w:r w:rsidRPr="006507D2">
        <w:t xml:space="preserve"> сельского поселения</w:t>
      </w:r>
      <w:r>
        <w:t xml:space="preserve"> </w:t>
      </w:r>
      <w:r w:rsidRPr="00EE170E">
        <w:t>Сычевского района Смоленской области</w:t>
      </w:r>
      <w:r>
        <w:t>;</w:t>
      </w:r>
    </w:p>
    <w:p w:rsidR="00536724" w:rsidRDefault="00536724" w:rsidP="00536724">
      <w:pPr>
        <w:ind w:firstLine="709"/>
        <w:jc w:val="both"/>
      </w:pPr>
      <w:r>
        <w:t>Принятие решения о подготовке проекта внесения изменений в Правила;</w:t>
      </w:r>
    </w:p>
    <w:p w:rsidR="00536724" w:rsidRDefault="00536724" w:rsidP="00536724">
      <w:pPr>
        <w:ind w:firstLine="709"/>
        <w:jc w:val="both"/>
      </w:pPr>
      <w:r>
        <w:t>принятие решения о разработке проектов планировки территории;</w:t>
      </w:r>
    </w:p>
    <w:p w:rsidR="00536724" w:rsidRDefault="00536724" w:rsidP="00536724">
      <w:pPr>
        <w:ind w:firstLine="709"/>
        <w:jc w:val="both"/>
      </w:pPr>
      <w:r>
        <w:t>утверждение подготовленной на основе генеральных планов поселения документации по планировке территории;</w:t>
      </w:r>
    </w:p>
    <w:p w:rsidR="00536724" w:rsidRDefault="00536724" w:rsidP="00536724">
      <w:pPr>
        <w:ind w:firstLine="709"/>
        <w:jc w:val="both"/>
      </w:pPr>
      <w:r>
        <w:t>подготовка и утверждение градостроительных планов земельных участков;</w:t>
      </w:r>
    </w:p>
    <w:p w:rsidR="00536724" w:rsidRDefault="00536724" w:rsidP="00536724">
      <w:pPr>
        <w:ind w:firstLine="709"/>
        <w:jc w:val="both"/>
      </w:pPr>
      <w: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36724" w:rsidRDefault="00536724" w:rsidP="00536724">
      <w:pPr>
        <w:ind w:firstLine="709"/>
        <w:jc w:val="both"/>
      </w:pPr>
      <w:r>
        <w:t>внесение изменений в разрешение на строительство объектов капитального строительства;</w:t>
      </w:r>
    </w:p>
    <w:p w:rsidR="00536724" w:rsidRDefault="00536724" w:rsidP="00536724">
      <w:pPr>
        <w:ind w:firstLine="709"/>
        <w:jc w:val="both"/>
      </w:pPr>
      <w:r>
        <w:t>продление срока действия разрешения на строительство объектов капитального строительства;</w:t>
      </w:r>
    </w:p>
    <w:p w:rsidR="00536724" w:rsidRDefault="00536724" w:rsidP="00536724">
      <w:pPr>
        <w:ind w:firstLine="709"/>
        <w:jc w:val="both"/>
      </w:pPr>
      <w:r>
        <w:t>прекращение действия разрешения на строительство объектов капитального строительства;</w:t>
      </w:r>
    </w:p>
    <w:p w:rsidR="00536724" w:rsidRDefault="00536724" w:rsidP="00536724">
      <w:pPr>
        <w:ind w:firstLine="709"/>
        <w:jc w:val="both"/>
      </w:pPr>
      <w: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36724" w:rsidRDefault="00536724" w:rsidP="00536724">
      <w:pPr>
        <w:ind w:firstLine="709"/>
        <w:jc w:val="both"/>
      </w:pPr>
      <w: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F404B0" w:rsidRPr="006507D2" w:rsidRDefault="00536724" w:rsidP="00536724">
      <w:pPr>
        <w:ind w:firstLine="709"/>
        <w:jc w:val="both"/>
      </w:pPr>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04B0" w:rsidRDefault="00F404B0" w:rsidP="00F404B0"/>
    <w:p w:rsidR="00536724" w:rsidRPr="006507D2" w:rsidRDefault="00536724" w:rsidP="00F404B0"/>
    <w:p w:rsidR="00F404B0" w:rsidRPr="006507D2" w:rsidRDefault="00F404B0" w:rsidP="00F404B0">
      <w:pPr>
        <w:ind w:firstLine="709"/>
        <w:outlineLvl w:val="1"/>
        <w:rPr>
          <w:b/>
        </w:rPr>
      </w:pPr>
      <w:bookmarkStart w:id="19" w:name="_Toc524613352"/>
      <w:bookmarkStart w:id="20" w:name="_Toc37993539"/>
      <w:r w:rsidRPr="006507D2">
        <w:rPr>
          <w:b/>
        </w:rPr>
        <w:t>Статья 6. Комиссия по землепользованию и застройке.</w:t>
      </w:r>
      <w:bookmarkEnd w:id="19"/>
      <w:bookmarkEnd w:id="20"/>
    </w:p>
    <w:p w:rsidR="00F404B0" w:rsidRPr="006507D2" w:rsidRDefault="00F404B0" w:rsidP="00F404B0"/>
    <w:p w:rsidR="005340B2" w:rsidRPr="00F410C6" w:rsidRDefault="005340B2" w:rsidP="005340B2">
      <w:pPr>
        <w:ind w:firstLine="709"/>
        <w:jc w:val="both"/>
      </w:pPr>
      <w:r>
        <w:t>1.</w:t>
      </w:r>
      <w:r w:rsidRPr="00F410C6">
        <w:t xml:space="preserve"> Комиссия по подготовке проектов Правил землепользования и застройки муниципальных образований </w:t>
      </w:r>
      <w:r w:rsidR="00536724">
        <w:t>муниципального образования «Сычевский район»</w:t>
      </w:r>
      <w:r w:rsidRPr="00F410C6">
        <w:t xml:space="preserve"> </w:t>
      </w:r>
      <w:r>
        <w:t>Смоленской</w:t>
      </w:r>
      <w:r w:rsidRPr="00F410C6">
        <w:t xml:space="preserve"> области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муниципальных образований </w:t>
      </w:r>
      <w:r w:rsidR="00536724" w:rsidRPr="00EE170E">
        <w:t>Сычевского района Смоленской области</w:t>
      </w:r>
      <w:r w:rsidRPr="00F410C6">
        <w:t>.</w:t>
      </w:r>
    </w:p>
    <w:p w:rsidR="005340B2" w:rsidRPr="00F410C6" w:rsidRDefault="005340B2" w:rsidP="005340B2">
      <w:pPr>
        <w:pStyle w:val="ConsPlusNormal"/>
        <w:ind w:firstLine="709"/>
        <w:jc w:val="both"/>
        <w:rPr>
          <w:rFonts w:ascii="Times New Roman" w:hAnsi="Times New Roman" w:cs="Times New Roman"/>
          <w:sz w:val="24"/>
          <w:szCs w:val="24"/>
        </w:rPr>
      </w:pPr>
      <w:r w:rsidRPr="00F410C6">
        <w:rPr>
          <w:rFonts w:ascii="Times New Roman" w:hAnsi="Times New Roman" w:cs="Times New Roman"/>
          <w:sz w:val="24"/>
          <w:szCs w:val="24"/>
        </w:rPr>
        <w:t>2. Комиссия является постоянно действующим коллегиальным органом, созданным для организации подготовки проектов Правил землепользования</w:t>
      </w:r>
      <w:r>
        <w:rPr>
          <w:rFonts w:ascii="Times New Roman" w:hAnsi="Times New Roman" w:cs="Times New Roman"/>
          <w:sz w:val="24"/>
          <w:szCs w:val="24"/>
        </w:rPr>
        <w:t xml:space="preserve"> </w:t>
      </w:r>
      <w:r w:rsidRPr="00F410C6">
        <w:rPr>
          <w:rFonts w:ascii="Times New Roman" w:hAnsi="Times New Roman" w:cs="Times New Roman"/>
          <w:sz w:val="24"/>
          <w:szCs w:val="24"/>
        </w:rPr>
        <w:t>и застройки  муниципальных образований   района (далее – Правила).</w:t>
      </w:r>
    </w:p>
    <w:p w:rsidR="005340B2" w:rsidRPr="00F410C6" w:rsidRDefault="005340B2" w:rsidP="005340B2">
      <w:pPr>
        <w:ind w:firstLine="709"/>
        <w:jc w:val="both"/>
      </w:pPr>
      <w:r w:rsidRPr="00F410C6">
        <w:t xml:space="preserve">3. Комиссия в своей деятельности руководствуется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w:t>
      </w:r>
      <w:r>
        <w:t>Смоленской</w:t>
      </w:r>
      <w:r w:rsidR="00536724">
        <w:t xml:space="preserve"> </w:t>
      </w:r>
      <w:r w:rsidRPr="00F410C6">
        <w:t xml:space="preserve">области и </w:t>
      </w:r>
      <w:r w:rsidR="00536724">
        <w:t>муниципального образования «Сычевский район» Смоленской</w:t>
      </w:r>
      <w:r w:rsidR="00536724" w:rsidRPr="00F410C6">
        <w:t xml:space="preserve"> области</w:t>
      </w:r>
      <w:r w:rsidRPr="00F410C6">
        <w:t>,</w:t>
      </w:r>
      <w:r>
        <w:t xml:space="preserve"> </w:t>
      </w:r>
      <w:r w:rsidRPr="00F410C6">
        <w:t>настоящим Порядком.</w:t>
      </w:r>
    </w:p>
    <w:p w:rsidR="005340B2" w:rsidRPr="00F410C6" w:rsidRDefault="005340B2" w:rsidP="005340B2">
      <w:pPr>
        <w:ind w:firstLine="709"/>
        <w:jc w:val="both"/>
      </w:pPr>
      <w:r>
        <w:t>4.</w:t>
      </w:r>
      <w:r w:rsidRPr="0030405E">
        <w:t xml:space="preserve"> </w:t>
      </w:r>
      <w:r w:rsidRPr="006F00E8">
        <w:t>К полномочиям Комиссии в области регулирования отношений по вопросам землепользования и застройки относятся</w:t>
      </w:r>
      <w:r w:rsidRPr="00F410C6">
        <w:t>:</w:t>
      </w:r>
    </w:p>
    <w:p w:rsidR="005340B2" w:rsidRPr="00F410C6" w:rsidRDefault="005340B2" w:rsidP="005340B2">
      <w:pPr>
        <w:ind w:firstLine="709"/>
        <w:jc w:val="both"/>
      </w:pPr>
      <w:r>
        <w:t>-</w:t>
      </w:r>
      <w:r w:rsidRPr="00F410C6">
        <w:t xml:space="preserve"> </w:t>
      </w:r>
      <w:r>
        <w:t xml:space="preserve"> </w:t>
      </w:r>
      <w:r w:rsidRPr="00F410C6">
        <w:t>Подготовка и организация работы по подготовке проекта Правил и внесение в них изменений;</w:t>
      </w:r>
    </w:p>
    <w:p w:rsidR="005340B2" w:rsidRPr="00F410C6" w:rsidRDefault="005340B2" w:rsidP="005340B2">
      <w:pPr>
        <w:ind w:firstLine="709"/>
        <w:jc w:val="both"/>
      </w:pPr>
      <w:r>
        <w:t>-</w:t>
      </w:r>
      <w:r w:rsidRPr="00F410C6">
        <w:t xml:space="preserve"> Рассмотрение предложений</w:t>
      </w:r>
      <w:r>
        <w:t xml:space="preserve"> </w:t>
      </w:r>
      <w:r w:rsidRPr="00F410C6">
        <w:t>и замечаний заинтересованных физических и юридических лиц по проектам Правил, а также обеспечение всем заинтересованным лицам равных возможностей для участия в публичных слушаниях;</w:t>
      </w:r>
    </w:p>
    <w:p w:rsidR="005340B2" w:rsidRPr="00F410C6" w:rsidRDefault="005340B2" w:rsidP="005340B2">
      <w:pPr>
        <w:ind w:firstLine="708"/>
        <w:jc w:val="both"/>
      </w:pPr>
      <w:r>
        <w:t xml:space="preserve">- </w:t>
      </w:r>
      <w:r w:rsidRPr="00F410C6">
        <w:t xml:space="preserve">Направление проекта Правил в администрацию </w:t>
      </w:r>
      <w:r w:rsidR="00061773" w:rsidRPr="00061773">
        <w:t>муниципального образования «Сычевский район» Смоленской области</w:t>
      </w:r>
      <w:r w:rsidRPr="00F410C6">
        <w:t xml:space="preserve"> для осуществления проверки на соответствие требований технических регламентов, генеральных планов поселений, схеме территориального планирования </w:t>
      </w:r>
      <w:r w:rsidR="00061773" w:rsidRPr="00061773">
        <w:t>муниципального образования «Сычевский район» Смоленской области</w:t>
      </w:r>
      <w:r w:rsidRPr="00F410C6">
        <w:t xml:space="preserve">, схеме территориального планирования </w:t>
      </w:r>
      <w:r>
        <w:t>Смоленской</w:t>
      </w:r>
      <w:r w:rsidRPr="00F410C6">
        <w:t xml:space="preserve"> области;</w:t>
      </w:r>
    </w:p>
    <w:p w:rsidR="005340B2" w:rsidRPr="00F410C6" w:rsidRDefault="005340B2" w:rsidP="005340B2">
      <w:pPr>
        <w:ind w:firstLine="709"/>
        <w:jc w:val="both"/>
      </w:pPr>
      <w:r>
        <w:t>-</w:t>
      </w:r>
      <w:r w:rsidRPr="00F410C6">
        <w:t xml:space="preserve"> Организация сбора данных для подготовки проектов Правил, их обобщение, анализ;</w:t>
      </w:r>
    </w:p>
    <w:p w:rsidR="005340B2" w:rsidRPr="00F410C6" w:rsidRDefault="005340B2" w:rsidP="005340B2">
      <w:pPr>
        <w:ind w:firstLine="709"/>
        <w:jc w:val="both"/>
      </w:pPr>
      <w:r>
        <w:t>-</w:t>
      </w:r>
      <w:r w:rsidRPr="00F410C6">
        <w:t xml:space="preserve"> Осуществление доработки Правил в случае обнаружения его несоответствия требованиям и документам, указанным в пункте 2.3;</w:t>
      </w:r>
    </w:p>
    <w:p w:rsidR="005340B2" w:rsidRPr="00F410C6" w:rsidRDefault="005340B2" w:rsidP="005340B2">
      <w:pPr>
        <w:ind w:firstLine="709"/>
        <w:jc w:val="both"/>
      </w:pPr>
      <w:r>
        <w:t>-</w:t>
      </w:r>
      <w:r w:rsidRPr="00F410C6">
        <w:t xml:space="preserve"> Проведение в установленном порядке публичных слушаний по проекту Правил;</w:t>
      </w:r>
    </w:p>
    <w:p w:rsidR="005340B2" w:rsidRPr="00F410C6" w:rsidRDefault="005340B2" w:rsidP="005340B2">
      <w:pPr>
        <w:ind w:firstLine="709"/>
        <w:jc w:val="both"/>
      </w:pPr>
      <w:r>
        <w:t>-</w:t>
      </w:r>
      <w:r w:rsidRPr="00F410C6">
        <w:t xml:space="preserve"> Обеспечение подготовки и представления </w:t>
      </w:r>
      <w:r w:rsidR="00061773" w:rsidRPr="00061773">
        <w:t>Главе муниципального образования «Сычевский район» Смоленской области</w:t>
      </w:r>
      <w:r w:rsidRPr="00F410C6">
        <w:t xml:space="preserve"> заключений о результатах публичных слушаний (в том числе путем привлечения к подготовке заключения экспертов);</w:t>
      </w:r>
    </w:p>
    <w:p w:rsidR="005340B2" w:rsidRDefault="005340B2" w:rsidP="005340B2">
      <w:pPr>
        <w:ind w:firstLine="709"/>
        <w:jc w:val="both"/>
      </w:pPr>
      <w:r>
        <w:t>-</w:t>
      </w:r>
      <w:r w:rsidRPr="00F410C6">
        <w:t xml:space="preserve"> Организация процесса согласования и утверждения Правил </w:t>
      </w:r>
      <w:r w:rsidR="009D6004">
        <w:t>Сычевской</w:t>
      </w:r>
      <w:r w:rsidR="004F3D17">
        <w:t xml:space="preserve"> районной Думой</w:t>
      </w:r>
      <w:r w:rsidR="00061773">
        <w:t xml:space="preserve"> Смоленской</w:t>
      </w:r>
      <w:r w:rsidR="00061773" w:rsidRPr="00F410C6">
        <w:t xml:space="preserve"> области</w:t>
      </w:r>
      <w:r w:rsidRPr="00F410C6">
        <w:t>.</w:t>
      </w:r>
    </w:p>
    <w:p w:rsidR="005340B2" w:rsidRPr="00F410C6" w:rsidRDefault="005340B2" w:rsidP="005340B2">
      <w:pPr>
        <w:pStyle w:val="ConsPlusNormal"/>
        <w:ind w:firstLine="708"/>
        <w:jc w:val="both"/>
        <w:rPr>
          <w:rFonts w:ascii="Times New Roman" w:hAnsi="Times New Roman" w:cs="Times New Roman"/>
          <w:sz w:val="24"/>
          <w:szCs w:val="24"/>
        </w:rPr>
      </w:pPr>
      <w:r w:rsidRPr="00061773">
        <w:rPr>
          <w:rFonts w:ascii="Times New Roman" w:hAnsi="Times New Roman" w:cs="Times New Roman"/>
          <w:sz w:val="24"/>
          <w:szCs w:val="24"/>
        </w:rPr>
        <w:t>-</w:t>
      </w:r>
      <w:r w:rsidRPr="0094125C">
        <w:rPr>
          <w:rFonts w:ascii="Times New Roman" w:hAnsi="Times New Roman" w:cs="Times New Roman"/>
          <w:sz w:val="24"/>
          <w:szCs w:val="24"/>
        </w:rPr>
        <w:t xml:space="preserve"> </w:t>
      </w:r>
      <w:r w:rsidRPr="00F410C6">
        <w:rPr>
          <w:rFonts w:ascii="Times New Roman" w:hAnsi="Times New Roman" w:cs="Times New Roman"/>
          <w:sz w:val="24"/>
          <w:szCs w:val="24"/>
        </w:rPr>
        <w:t>Представл</w:t>
      </w:r>
      <w:r>
        <w:rPr>
          <w:rFonts w:ascii="Times New Roman" w:hAnsi="Times New Roman" w:cs="Times New Roman"/>
          <w:sz w:val="24"/>
          <w:szCs w:val="24"/>
        </w:rPr>
        <w:t>ение</w:t>
      </w:r>
      <w:r w:rsidRPr="00F410C6">
        <w:rPr>
          <w:rFonts w:ascii="Times New Roman" w:hAnsi="Times New Roman" w:cs="Times New Roman"/>
          <w:sz w:val="24"/>
          <w:szCs w:val="24"/>
        </w:rPr>
        <w:t xml:space="preserve"> на рассмотрение </w:t>
      </w:r>
      <w:r>
        <w:rPr>
          <w:rFonts w:ascii="Times New Roman" w:hAnsi="Times New Roman" w:cs="Times New Roman"/>
          <w:sz w:val="24"/>
          <w:szCs w:val="24"/>
        </w:rPr>
        <w:t>Г</w:t>
      </w:r>
      <w:r w:rsidRPr="00F410C6">
        <w:rPr>
          <w:rFonts w:ascii="Times New Roman" w:hAnsi="Times New Roman" w:cs="Times New Roman"/>
          <w:sz w:val="24"/>
          <w:szCs w:val="24"/>
        </w:rPr>
        <w:t xml:space="preserve">лавы </w:t>
      </w:r>
      <w:r w:rsidR="00536724">
        <w:rPr>
          <w:rFonts w:ascii="Times New Roman" w:hAnsi="Times New Roman" w:cs="Times New Roman"/>
          <w:sz w:val="24"/>
          <w:szCs w:val="24"/>
        </w:rPr>
        <w:t>муниципального образования «Сычевский район»</w:t>
      </w:r>
      <w:r w:rsidR="00061773">
        <w:rPr>
          <w:rFonts w:ascii="Times New Roman" w:hAnsi="Times New Roman" w:cs="Times New Roman"/>
          <w:sz w:val="24"/>
          <w:szCs w:val="24"/>
        </w:rPr>
        <w:t xml:space="preserve"> </w:t>
      </w:r>
      <w:r w:rsidR="00061773" w:rsidRPr="00061773">
        <w:rPr>
          <w:rFonts w:ascii="Times New Roman" w:hAnsi="Times New Roman" w:cs="Times New Roman"/>
          <w:sz w:val="24"/>
          <w:szCs w:val="24"/>
        </w:rPr>
        <w:t>Смоленской области</w:t>
      </w:r>
      <w:r>
        <w:rPr>
          <w:rFonts w:ascii="Times New Roman" w:hAnsi="Times New Roman" w:cs="Times New Roman"/>
          <w:sz w:val="24"/>
          <w:szCs w:val="24"/>
        </w:rPr>
        <w:t xml:space="preserve"> предложений</w:t>
      </w:r>
      <w:r w:rsidRPr="00F410C6">
        <w:rPr>
          <w:rFonts w:ascii="Times New Roman" w:hAnsi="Times New Roman" w:cs="Times New Roman"/>
          <w:sz w:val="24"/>
          <w:szCs w:val="24"/>
        </w:rPr>
        <w:t xml:space="preserve"> и проект</w:t>
      </w:r>
      <w:r>
        <w:rPr>
          <w:rFonts w:ascii="Times New Roman" w:hAnsi="Times New Roman" w:cs="Times New Roman"/>
          <w:sz w:val="24"/>
          <w:szCs w:val="24"/>
        </w:rPr>
        <w:t>ов</w:t>
      </w:r>
      <w:r w:rsidRPr="00F410C6">
        <w:rPr>
          <w:rFonts w:ascii="Times New Roman" w:hAnsi="Times New Roman" w:cs="Times New Roman"/>
          <w:sz w:val="24"/>
          <w:szCs w:val="24"/>
        </w:rPr>
        <w:t xml:space="preserve"> нормативных правовых актов по вопросам, относящимся к компетенции Комиссии;</w:t>
      </w:r>
    </w:p>
    <w:p w:rsidR="005340B2" w:rsidRDefault="005340B2" w:rsidP="005340B2">
      <w:pPr>
        <w:ind w:firstLine="709"/>
        <w:jc w:val="both"/>
      </w:pPr>
      <w:r>
        <w:t>-</w:t>
      </w:r>
      <w:r w:rsidRPr="00F410C6">
        <w:t xml:space="preserve"> Выполнение иных функций, предусмотренных Градостроительным кодексом Российской Федерации и иными нормами действующего законодательства.</w:t>
      </w:r>
    </w:p>
    <w:p w:rsidR="00F404B0" w:rsidRDefault="00F404B0" w:rsidP="00F404B0">
      <w:pPr>
        <w:jc w:val="center"/>
        <w:rPr>
          <w:b/>
          <w:i/>
        </w:rPr>
      </w:pPr>
    </w:p>
    <w:p w:rsidR="00E2245D" w:rsidRPr="006507D2" w:rsidRDefault="00E2245D" w:rsidP="00F404B0">
      <w:pPr>
        <w:jc w:val="center"/>
        <w:rPr>
          <w:b/>
          <w:i/>
        </w:rPr>
      </w:pPr>
    </w:p>
    <w:p w:rsidR="00F404B0" w:rsidRPr="006507D2" w:rsidRDefault="00F404B0" w:rsidP="00F404B0">
      <w:pPr>
        <w:ind w:firstLine="709"/>
        <w:outlineLvl w:val="1"/>
        <w:rPr>
          <w:b/>
        </w:rPr>
      </w:pPr>
      <w:bookmarkStart w:id="21" w:name="_Toc524613353"/>
      <w:bookmarkStart w:id="22" w:name="_Toc37993540"/>
      <w:r w:rsidRPr="006507D2">
        <w:rPr>
          <w:b/>
        </w:rPr>
        <w:t>Статья 7. Передача полномочий</w:t>
      </w:r>
      <w:bookmarkEnd w:id="21"/>
      <w:bookmarkEnd w:id="22"/>
    </w:p>
    <w:p w:rsidR="00F404B0" w:rsidRPr="006507D2" w:rsidRDefault="00F404B0" w:rsidP="00F404B0">
      <w:pPr>
        <w:ind w:firstLine="709"/>
        <w:outlineLvl w:val="1"/>
        <w:rPr>
          <w:b/>
        </w:rPr>
      </w:pPr>
    </w:p>
    <w:p w:rsidR="00F404B0" w:rsidRPr="006507D2" w:rsidRDefault="00F404B0" w:rsidP="00F404B0">
      <w:pPr>
        <w:pStyle w:val="ad"/>
        <w:numPr>
          <w:ilvl w:val="0"/>
          <w:numId w:val="39"/>
        </w:numPr>
        <w:spacing w:after="160" w:line="240" w:lineRule="auto"/>
        <w:ind w:left="0" w:firstLine="709"/>
        <w:jc w:val="both"/>
        <w:rPr>
          <w:rFonts w:ascii="Times New Roman" w:eastAsia="Times New Roman" w:hAnsi="Times New Roman"/>
          <w:sz w:val="24"/>
          <w:szCs w:val="24"/>
          <w:lang w:eastAsia="ru-RU"/>
        </w:rPr>
      </w:pPr>
      <w:r w:rsidRPr="006507D2">
        <w:rPr>
          <w:rFonts w:ascii="Times New Roman" w:eastAsia="Times New Roman" w:hAnsi="Times New Roman"/>
          <w:sz w:val="24"/>
          <w:szCs w:val="24"/>
          <w:lang w:eastAsia="ru-RU"/>
        </w:rPr>
        <w:t>Администрация муниципального образования «</w:t>
      </w:r>
      <w:r w:rsidR="009D6004">
        <w:rPr>
          <w:rFonts w:ascii="Times New Roman" w:eastAsia="Times New Roman" w:hAnsi="Times New Roman"/>
          <w:sz w:val="24"/>
          <w:szCs w:val="24"/>
          <w:lang w:eastAsia="ru-RU"/>
        </w:rPr>
        <w:t>Сычевский</w:t>
      </w:r>
      <w:r w:rsidRPr="006507D2">
        <w:rPr>
          <w:rFonts w:ascii="Times New Roman" w:eastAsia="Times New Roman" w:hAnsi="Times New Roman"/>
          <w:sz w:val="24"/>
          <w:szCs w:val="24"/>
          <w:lang w:eastAsia="ru-RU"/>
        </w:rPr>
        <w:t xml:space="preserve"> район» Смоленской области вправе заключать соглашения с органами местного самоуправления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 </w:t>
      </w:r>
      <w:r w:rsidR="00061773" w:rsidRPr="00061773">
        <w:rPr>
          <w:rFonts w:ascii="Times New Roman" w:eastAsia="Times New Roman" w:hAnsi="Times New Roman"/>
          <w:sz w:val="24"/>
          <w:szCs w:val="24"/>
          <w:lang w:eastAsia="ru-RU"/>
        </w:rPr>
        <w:t>Сычевского района Смоленской области</w:t>
      </w:r>
      <w:r w:rsidR="00061773" w:rsidRPr="006507D2">
        <w:rPr>
          <w:rFonts w:ascii="Times New Roman" w:eastAsia="Times New Roman" w:hAnsi="Times New Roman"/>
          <w:sz w:val="24"/>
          <w:szCs w:val="24"/>
          <w:lang w:eastAsia="ru-RU"/>
        </w:rPr>
        <w:t xml:space="preserve"> </w:t>
      </w:r>
      <w:r w:rsidRPr="006507D2">
        <w:rPr>
          <w:rFonts w:ascii="Times New Roman" w:eastAsia="Times New Roman" w:hAnsi="Times New Roman"/>
          <w:sz w:val="24"/>
          <w:szCs w:val="24"/>
          <w:lang w:eastAsia="ru-RU"/>
        </w:rPr>
        <w:t>о передаче им осуществления части своих полномочий по решению вопросов местного значения за счет межбюджетных трансфертов.</w:t>
      </w:r>
    </w:p>
    <w:p w:rsidR="00F404B0" w:rsidRPr="006507D2" w:rsidRDefault="00F404B0" w:rsidP="00F404B0">
      <w:pPr>
        <w:pStyle w:val="ad"/>
        <w:numPr>
          <w:ilvl w:val="0"/>
          <w:numId w:val="39"/>
        </w:numPr>
        <w:spacing w:after="160" w:line="240" w:lineRule="auto"/>
        <w:ind w:left="0" w:firstLine="709"/>
        <w:jc w:val="both"/>
        <w:rPr>
          <w:rFonts w:ascii="Times New Roman" w:eastAsia="Times New Roman" w:hAnsi="Times New Roman"/>
          <w:sz w:val="24"/>
          <w:szCs w:val="24"/>
          <w:lang w:eastAsia="ru-RU"/>
        </w:rPr>
      </w:pPr>
      <w:r w:rsidRPr="006507D2">
        <w:rPr>
          <w:rFonts w:ascii="Times New Roman" w:eastAsia="Times New Roman" w:hAnsi="Times New Roman"/>
          <w:sz w:val="24"/>
          <w:szCs w:val="24"/>
          <w:lang w:eastAsia="ru-RU"/>
        </w:rPr>
        <w:t>При заключении соглашений о передаче полномочий (части полномочий) по землепользованию и застройке органов местного самоуправления муниципального образования «</w:t>
      </w:r>
      <w:r w:rsidR="009D6004">
        <w:rPr>
          <w:rFonts w:ascii="Times New Roman" w:eastAsia="Times New Roman" w:hAnsi="Times New Roman"/>
          <w:sz w:val="24"/>
          <w:szCs w:val="24"/>
          <w:lang w:eastAsia="ru-RU"/>
        </w:rPr>
        <w:t>Сычевский</w:t>
      </w:r>
      <w:r w:rsidRPr="006507D2">
        <w:rPr>
          <w:rFonts w:ascii="Times New Roman" w:eastAsia="Times New Roman" w:hAnsi="Times New Roman"/>
          <w:sz w:val="24"/>
          <w:szCs w:val="24"/>
          <w:lang w:eastAsia="ru-RU"/>
        </w:rPr>
        <w:t xml:space="preserve"> район» Смоленской области органам местного самоуправления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w:t>
      </w:r>
      <w:r w:rsidR="00061773">
        <w:rPr>
          <w:rFonts w:ascii="Times New Roman" w:eastAsia="Times New Roman" w:hAnsi="Times New Roman"/>
          <w:sz w:val="24"/>
          <w:szCs w:val="24"/>
          <w:lang w:eastAsia="ru-RU"/>
        </w:rPr>
        <w:t xml:space="preserve"> </w:t>
      </w:r>
      <w:r w:rsidR="00061773" w:rsidRPr="00061773">
        <w:rPr>
          <w:rFonts w:ascii="Times New Roman" w:eastAsia="Times New Roman" w:hAnsi="Times New Roman"/>
          <w:sz w:val="24"/>
          <w:szCs w:val="24"/>
          <w:lang w:eastAsia="ru-RU"/>
        </w:rPr>
        <w:t>Сычевского района Смоленской области</w:t>
      </w:r>
      <w:r w:rsidRPr="006507D2">
        <w:rPr>
          <w:rFonts w:ascii="Times New Roman" w:eastAsia="Times New Roman" w:hAnsi="Times New Roman"/>
          <w:sz w:val="24"/>
          <w:szCs w:val="24"/>
          <w:lang w:eastAsia="ru-RU"/>
        </w:rPr>
        <w:t xml:space="preserve"> на период действия соглашений полномочия </w:t>
      </w:r>
      <w:r w:rsidR="00BD7B2E">
        <w:rPr>
          <w:rFonts w:ascii="Times New Roman" w:eastAsia="Times New Roman" w:hAnsi="Times New Roman"/>
          <w:sz w:val="24"/>
          <w:szCs w:val="24"/>
          <w:lang w:eastAsia="ru-RU"/>
        </w:rPr>
        <w:t>Сычевской районной Думы Смоленской области</w:t>
      </w:r>
      <w:r w:rsidRPr="006507D2">
        <w:rPr>
          <w:rFonts w:ascii="Times New Roman" w:eastAsia="Times New Roman" w:hAnsi="Times New Roman"/>
          <w:sz w:val="24"/>
          <w:szCs w:val="24"/>
          <w:lang w:eastAsia="ru-RU"/>
        </w:rPr>
        <w:t xml:space="preserve">, предусмотренные настоящими правилами и градостроительным законодательством, осуществляются Советом депутатов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w:t>
      </w:r>
      <w:r w:rsidR="00061773">
        <w:rPr>
          <w:rFonts w:ascii="Times New Roman" w:eastAsia="Times New Roman" w:hAnsi="Times New Roman"/>
          <w:sz w:val="24"/>
          <w:szCs w:val="24"/>
          <w:lang w:eastAsia="ru-RU"/>
        </w:rPr>
        <w:t xml:space="preserve"> </w:t>
      </w:r>
      <w:r w:rsidR="00061773" w:rsidRPr="00061773">
        <w:rPr>
          <w:rFonts w:ascii="Times New Roman" w:eastAsia="Times New Roman" w:hAnsi="Times New Roman"/>
          <w:sz w:val="24"/>
          <w:szCs w:val="24"/>
          <w:lang w:eastAsia="ru-RU"/>
        </w:rPr>
        <w:t>Сычевского района Смоленской области</w:t>
      </w:r>
      <w:r w:rsidRPr="006507D2">
        <w:rPr>
          <w:rFonts w:ascii="Times New Roman" w:eastAsia="Times New Roman" w:hAnsi="Times New Roman"/>
          <w:sz w:val="24"/>
          <w:szCs w:val="24"/>
          <w:lang w:eastAsia="ru-RU"/>
        </w:rPr>
        <w:t>. Полномочия Администрации муниципального образования «</w:t>
      </w:r>
      <w:r w:rsidR="009D6004">
        <w:rPr>
          <w:rFonts w:ascii="Times New Roman" w:eastAsia="Times New Roman" w:hAnsi="Times New Roman"/>
          <w:sz w:val="24"/>
          <w:szCs w:val="24"/>
          <w:lang w:eastAsia="ru-RU"/>
        </w:rPr>
        <w:t>Сычевский</w:t>
      </w:r>
      <w:r w:rsidRPr="006507D2">
        <w:rPr>
          <w:rFonts w:ascii="Times New Roman" w:eastAsia="Times New Roman" w:hAnsi="Times New Roman"/>
          <w:sz w:val="24"/>
          <w:szCs w:val="24"/>
          <w:lang w:eastAsia="ru-RU"/>
        </w:rPr>
        <w:t xml:space="preserve"> район» Смоленской области, предусмотренные настоящими Правилами и градостроительным законодательством, осуществляются Администрацией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w:t>
      </w:r>
      <w:r w:rsidR="00061773">
        <w:rPr>
          <w:rFonts w:ascii="Times New Roman" w:eastAsia="Times New Roman" w:hAnsi="Times New Roman"/>
          <w:sz w:val="24"/>
          <w:szCs w:val="24"/>
          <w:lang w:eastAsia="ru-RU"/>
        </w:rPr>
        <w:t xml:space="preserve"> </w:t>
      </w:r>
      <w:r w:rsidR="00061773" w:rsidRPr="00061773">
        <w:rPr>
          <w:rFonts w:ascii="Times New Roman" w:eastAsia="Times New Roman" w:hAnsi="Times New Roman"/>
          <w:sz w:val="24"/>
          <w:szCs w:val="24"/>
          <w:lang w:eastAsia="ru-RU"/>
        </w:rPr>
        <w:t>Сычевского района Смоленской области</w:t>
      </w:r>
      <w:r w:rsidRPr="006507D2">
        <w:rPr>
          <w:rFonts w:ascii="Times New Roman" w:eastAsia="Times New Roman" w:hAnsi="Times New Roman"/>
          <w:sz w:val="24"/>
          <w:szCs w:val="24"/>
          <w:lang w:eastAsia="ru-RU"/>
        </w:rPr>
        <w:t>.</w:t>
      </w:r>
    </w:p>
    <w:p w:rsidR="00F404B0" w:rsidRPr="006507D2" w:rsidRDefault="00F404B0" w:rsidP="00F404B0">
      <w:pPr>
        <w:pStyle w:val="ad"/>
        <w:numPr>
          <w:ilvl w:val="0"/>
          <w:numId w:val="39"/>
        </w:numPr>
        <w:tabs>
          <w:tab w:val="left" w:pos="709"/>
        </w:tabs>
        <w:spacing w:after="160" w:line="240" w:lineRule="auto"/>
        <w:ind w:left="0" w:firstLine="709"/>
        <w:jc w:val="both"/>
        <w:rPr>
          <w:rFonts w:ascii="Times New Roman" w:eastAsia="Times New Roman" w:hAnsi="Times New Roman"/>
          <w:sz w:val="24"/>
          <w:szCs w:val="24"/>
          <w:lang w:eastAsia="ru-RU"/>
        </w:rPr>
      </w:pPr>
      <w:r w:rsidRPr="006507D2">
        <w:rPr>
          <w:rFonts w:ascii="Times New Roman" w:eastAsia="Times New Roman" w:hAnsi="Times New Roman"/>
          <w:sz w:val="24"/>
          <w:szCs w:val="24"/>
          <w:lang w:eastAsia="ru-RU"/>
        </w:rPr>
        <w:t>В случае передачи органами местного самоуправления муниципального образования «</w:t>
      </w:r>
      <w:r w:rsidR="009D6004">
        <w:rPr>
          <w:rFonts w:ascii="Times New Roman" w:eastAsia="Times New Roman" w:hAnsi="Times New Roman"/>
          <w:sz w:val="24"/>
          <w:szCs w:val="24"/>
          <w:lang w:eastAsia="ru-RU"/>
        </w:rPr>
        <w:t>Сычевский</w:t>
      </w:r>
      <w:r w:rsidRPr="006507D2">
        <w:rPr>
          <w:rFonts w:ascii="Times New Roman" w:eastAsia="Times New Roman" w:hAnsi="Times New Roman"/>
          <w:sz w:val="24"/>
          <w:szCs w:val="24"/>
          <w:lang w:eastAsia="ru-RU"/>
        </w:rPr>
        <w:t xml:space="preserve"> район» Смоленской области полномочий по утверждению правил землепользования и застройки в органы местного самоуправления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w:t>
      </w:r>
      <w:r w:rsidR="00061773">
        <w:rPr>
          <w:rFonts w:ascii="Times New Roman" w:eastAsia="Times New Roman" w:hAnsi="Times New Roman"/>
          <w:sz w:val="24"/>
          <w:szCs w:val="24"/>
          <w:lang w:eastAsia="ru-RU"/>
        </w:rPr>
        <w:t xml:space="preserve"> </w:t>
      </w:r>
      <w:r w:rsidR="00061773" w:rsidRPr="00061773">
        <w:rPr>
          <w:rFonts w:ascii="Times New Roman" w:eastAsia="Times New Roman" w:hAnsi="Times New Roman"/>
          <w:sz w:val="24"/>
          <w:szCs w:val="24"/>
          <w:lang w:eastAsia="ru-RU"/>
        </w:rPr>
        <w:t>Сычевского района Смоленской области</w:t>
      </w:r>
      <w:r w:rsidRPr="006507D2">
        <w:rPr>
          <w:rFonts w:ascii="Times New Roman" w:eastAsia="Times New Roman" w:hAnsi="Times New Roman"/>
          <w:sz w:val="24"/>
          <w:szCs w:val="24"/>
          <w:lang w:eastAsia="ru-RU"/>
        </w:rPr>
        <w:t xml:space="preserve">, Администрацией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 </w:t>
      </w:r>
      <w:r w:rsidR="00061773" w:rsidRPr="00061773">
        <w:rPr>
          <w:rFonts w:ascii="Times New Roman" w:eastAsia="Times New Roman" w:hAnsi="Times New Roman"/>
          <w:sz w:val="24"/>
          <w:szCs w:val="24"/>
          <w:lang w:eastAsia="ru-RU"/>
        </w:rPr>
        <w:t>Сычевского района Смоленской области</w:t>
      </w:r>
      <w:r w:rsidR="00061773" w:rsidRPr="006507D2">
        <w:rPr>
          <w:rFonts w:ascii="Times New Roman" w:eastAsia="Times New Roman" w:hAnsi="Times New Roman"/>
          <w:sz w:val="24"/>
          <w:szCs w:val="24"/>
          <w:lang w:eastAsia="ru-RU"/>
        </w:rPr>
        <w:t xml:space="preserve"> </w:t>
      </w:r>
      <w:r w:rsidRPr="006507D2">
        <w:rPr>
          <w:rFonts w:ascii="Times New Roman" w:eastAsia="Times New Roman" w:hAnsi="Times New Roman"/>
          <w:sz w:val="24"/>
          <w:szCs w:val="24"/>
          <w:lang w:eastAsia="ru-RU"/>
        </w:rPr>
        <w:t xml:space="preserve">принимается решение о создании Комиссии по подготовке правил землепользования и застройки,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00A117AD">
        <w:rPr>
          <w:rFonts w:ascii="Times New Roman" w:eastAsia="Times New Roman" w:hAnsi="Times New Roman"/>
          <w:sz w:val="24"/>
          <w:szCs w:val="24"/>
          <w:lang w:eastAsia="ru-RU"/>
        </w:rPr>
        <w:t>Караваевского</w:t>
      </w:r>
      <w:r w:rsidRPr="006507D2">
        <w:rPr>
          <w:rFonts w:ascii="Times New Roman" w:eastAsia="Times New Roman" w:hAnsi="Times New Roman"/>
          <w:sz w:val="24"/>
          <w:szCs w:val="24"/>
          <w:lang w:eastAsia="ru-RU"/>
        </w:rPr>
        <w:t xml:space="preserve"> сельского поселения</w:t>
      </w:r>
      <w:r w:rsidR="00061773">
        <w:rPr>
          <w:rFonts w:ascii="Times New Roman" w:eastAsia="Times New Roman" w:hAnsi="Times New Roman"/>
          <w:sz w:val="24"/>
          <w:szCs w:val="24"/>
          <w:lang w:eastAsia="ru-RU"/>
        </w:rPr>
        <w:t xml:space="preserve"> </w:t>
      </w:r>
      <w:r w:rsidR="00061773" w:rsidRPr="00061773">
        <w:rPr>
          <w:rFonts w:ascii="Times New Roman" w:eastAsia="Times New Roman" w:hAnsi="Times New Roman"/>
          <w:sz w:val="24"/>
          <w:szCs w:val="24"/>
          <w:lang w:eastAsia="ru-RU"/>
        </w:rPr>
        <w:t>Сычевского района Смоленской области</w:t>
      </w:r>
      <w:r w:rsidRPr="006507D2">
        <w:rPr>
          <w:rFonts w:ascii="Times New Roman" w:eastAsia="Times New Roman" w:hAnsi="Times New Roman"/>
          <w:sz w:val="24"/>
          <w:szCs w:val="24"/>
          <w:lang w:eastAsia="ru-RU"/>
        </w:rPr>
        <w:t xml:space="preserve"> до окончания срока действия соглашения о передаче полномочий. </w:t>
      </w:r>
    </w:p>
    <w:p w:rsidR="00F404B0" w:rsidRDefault="00F404B0" w:rsidP="00F404B0">
      <w:pPr>
        <w:jc w:val="center"/>
        <w:rPr>
          <w:b/>
        </w:rPr>
      </w:pPr>
    </w:p>
    <w:p w:rsidR="00E2245D" w:rsidRPr="006507D2" w:rsidRDefault="00E2245D" w:rsidP="00F404B0">
      <w:pPr>
        <w:jc w:val="center"/>
        <w:rPr>
          <w:b/>
        </w:rPr>
      </w:pPr>
    </w:p>
    <w:p w:rsidR="00F404B0" w:rsidRPr="006507D2" w:rsidRDefault="00F404B0" w:rsidP="00F404B0">
      <w:pPr>
        <w:ind w:firstLine="709"/>
        <w:jc w:val="center"/>
        <w:outlineLvl w:val="0"/>
        <w:rPr>
          <w:b/>
        </w:rPr>
      </w:pPr>
      <w:bookmarkStart w:id="23" w:name="_Toc524613354"/>
      <w:bookmarkStart w:id="24" w:name="_Toc37993541"/>
      <w:r w:rsidRPr="006507D2">
        <w:rPr>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23"/>
      <w:bookmarkEnd w:id="24"/>
    </w:p>
    <w:p w:rsidR="00F404B0" w:rsidRPr="006507D2" w:rsidRDefault="00F404B0" w:rsidP="00F404B0">
      <w:pPr>
        <w:jc w:val="center"/>
        <w:rPr>
          <w:b/>
        </w:rPr>
      </w:pPr>
    </w:p>
    <w:p w:rsidR="00F404B0" w:rsidRPr="006507D2" w:rsidRDefault="00F404B0" w:rsidP="00F404B0">
      <w:pPr>
        <w:ind w:firstLine="709"/>
        <w:jc w:val="both"/>
        <w:outlineLvl w:val="1"/>
        <w:rPr>
          <w:b/>
        </w:rPr>
      </w:pPr>
      <w:bookmarkStart w:id="25" w:name="_Toc524613355"/>
      <w:bookmarkStart w:id="26" w:name="_Toc37993542"/>
      <w:r w:rsidRPr="006507D2">
        <w:rPr>
          <w:b/>
        </w:rPr>
        <w:t>Статья 8. Градостроительная подготовка земельных участков в целях предоставления заинтересованным лицам для строительства</w:t>
      </w:r>
      <w:bookmarkEnd w:id="25"/>
      <w:bookmarkEnd w:id="26"/>
    </w:p>
    <w:p w:rsidR="00F404B0" w:rsidRPr="006507D2" w:rsidRDefault="00F404B0" w:rsidP="00F404B0">
      <w:pPr>
        <w:ind w:firstLine="709"/>
        <w:jc w:val="both"/>
        <w:outlineLvl w:val="1"/>
        <w:rPr>
          <w:b/>
        </w:rPr>
      </w:pPr>
    </w:p>
    <w:p w:rsidR="00F404B0" w:rsidRPr="006507D2" w:rsidRDefault="00F404B0" w:rsidP="00F404B0">
      <w:pPr>
        <w:ind w:firstLine="708"/>
        <w:jc w:val="both"/>
      </w:pPr>
      <w:r w:rsidRPr="006507D2">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F404B0" w:rsidRPr="006507D2" w:rsidRDefault="00F404B0" w:rsidP="00F404B0">
      <w:pPr>
        <w:ind w:firstLine="709"/>
        <w:jc w:val="both"/>
      </w:pPr>
      <w:r w:rsidRPr="006507D2">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F404B0" w:rsidRPr="006507D2" w:rsidRDefault="00F404B0" w:rsidP="00F404B0">
      <w:pPr>
        <w:ind w:firstLine="709"/>
        <w:jc w:val="both"/>
      </w:pPr>
      <w:r w:rsidRPr="006507D2">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F404B0" w:rsidRPr="006507D2" w:rsidRDefault="00F404B0" w:rsidP="00F404B0">
      <w:pPr>
        <w:ind w:firstLine="709"/>
        <w:jc w:val="both"/>
      </w:pPr>
      <w:r w:rsidRPr="006507D2">
        <w:t>1) проект межевания территории, утвержденный в соответствии с Градостроительным кодексом РФ;</w:t>
      </w:r>
    </w:p>
    <w:p w:rsidR="00F404B0" w:rsidRPr="006507D2" w:rsidRDefault="00F404B0" w:rsidP="00F404B0">
      <w:pPr>
        <w:ind w:firstLine="709"/>
        <w:jc w:val="both"/>
      </w:pPr>
      <w:r w:rsidRPr="006507D2">
        <w:t>2) проектная документация лесных участков;</w:t>
      </w:r>
    </w:p>
    <w:p w:rsidR="00F404B0" w:rsidRPr="006507D2" w:rsidRDefault="00F404B0" w:rsidP="00F404B0">
      <w:pPr>
        <w:ind w:firstLine="709"/>
        <w:jc w:val="both"/>
      </w:pPr>
      <w:r w:rsidRPr="006507D2">
        <w:t>3) утверждённая схема расположения земельного участка или земельных участков на кадастровом плане территории.</w:t>
      </w:r>
    </w:p>
    <w:p w:rsidR="00F404B0" w:rsidRPr="006507D2" w:rsidRDefault="00F404B0" w:rsidP="00F404B0">
      <w:pPr>
        <w:ind w:firstLine="709"/>
        <w:jc w:val="both"/>
      </w:pPr>
      <w:r w:rsidRPr="006507D2">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F404B0" w:rsidRPr="006507D2" w:rsidRDefault="00F404B0" w:rsidP="00F404B0">
      <w:pPr>
        <w:ind w:firstLine="709"/>
        <w:jc w:val="both"/>
      </w:pPr>
      <w:r w:rsidRPr="006507D2">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F404B0" w:rsidRPr="006507D2" w:rsidRDefault="00F404B0" w:rsidP="00F404B0">
      <w:pPr>
        <w:ind w:firstLine="709"/>
        <w:jc w:val="both"/>
      </w:pPr>
      <w:r w:rsidRPr="006507D2">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F404B0" w:rsidRPr="006507D2" w:rsidRDefault="00F404B0" w:rsidP="00F404B0">
      <w:pPr>
        <w:ind w:firstLine="709"/>
        <w:jc w:val="both"/>
      </w:pPr>
      <w:r w:rsidRPr="006507D2">
        <w:t>5. Исключительно в соответствии с утверждённым проектом межевания территории осуществляется образование земельных участков:</w:t>
      </w:r>
    </w:p>
    <w:p w:rsidR="00F404B0" w:rsidRPr="006507D2" w:rsidRDefault="00F404B0" w:rsidP="00F404B0">
      <w:pPr>
        <w:ind w:firstLine="709"/>
        <w:jc w:val="both"/>
      </w:pPr>
      <w:r w:rsidRPr="006507D2">
        <w:t>1) из земельного участка, предоставленного для комплексного освоения территории;</w:t>
      </w:r>
    </w:p>
    <w:p w:rsidR="00F404B0" w:rsidRPr="006507D2" w:rsidRDefault="00F404B0" w:rsidP="00F404B0">
      <w:pPr>
        <w:ind w:firstLine="709"/>
        <w:jc w:val="both"/>
      </w:pPr>
      <w:r w:rsidRPr="006507D2">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404B0" w:rsidRPr="006507D2" w:rsidRDefault="00F404B0" w:rsidP="00F404B0">
      <w:pPr>
        <w:ind w:firstLine="709"/>
        <w:jc w:val="both"/>
      </w:pPr>
      <w:r w:rsidRPr="006507D2">
        <w:t>3) в границах территории, в отношении которой заключён договор о её развитии;</w:t>
      </w:r>
    </w:p>
    <w:p w:rsidR="00F404B0" w:rsidRPr="006507D2" w:rsidRDefault="00F404B0" w:rsidP="00F404B0">
      <w:pPr>
        <w:ind w:firstLine="709"/>
        <w:jc w:val="both"/>
      </w:pPr>
      <w:r w:rsidRPr="006507D2">
        <w:t>4) в границах элемента планировочной структуры, застроенного многоквартирными домами;</w:t>
      </w:r>
    </w:p>
    <w:p w:rsidR="00F404B0" w:rsidRPr="006507D2" w:rsidRDefault="00F404B0" w:rsidP="00F404B0">
      <w:pPr>
        <w:ind w:firstLine="709"/>
        <w:jc w:val="both"/>
      </w:pPr>
      <w:r w:rsidRPr="006507D2">
        <w:t>5) для строительства и реконструкции линейных объектов федерального, регионального или местного значения.</w:t>
      </w:r>
    </w:p>
    <w:p w:rsidR="00F404B0" w:rsidRPr="006507D2" w:rsidRDefault="00F404B0" w:rsidP="00F404B0">
      <w:pPr>
        <w:ind w:firstLine="709"/>
        <w:jc w:val="both"/>
      </w:pPr>
      <w:r w:rsidRPr="006507D2">
        <w:t>6. Образование земельного участка обеспечивается заинтересованным в предоставлении земельного участка лицом либо Администрацией муниципального образования «</w:t>
      </w:r>
      <w:r w:rsidR="009D6004">
        <w:t>Сычевский</w:t>
      </w:r>
      <w:r w:rsidRPr="006507D2">
        <w:t xml:space="preserve"> район» Смоленской области в соответствии с требованиями Земельного кодекса РФ.</w:t>
      </w:r>
    </w:p>
    <w:p w:rsidR="00F404B0" w:rsidRPr="006507D2" w:rsidRDefault="00F404B0" w:rsidP="00F404B0">
      <w:pPr>
        <w:tabs>
          <w:tab w:val="left" w:pos="993"/>
        </w:tabs>
        <w:suppressAutoHyphens/>
        <w:snapToGrid w:val="0"/>
        <w:jc w:val="both"/>
      </w:pPr>
      <w:r w:rsidRPr="006507D2">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27" w:name="_Toc524613356"/>
      <w:bookmarkStart w:id="28" w:name="_Toc37993543"/>
      <w:r w:rsidRPr="006507D2">
        <w:rPr>
          <w:b/>
        </w:rPr>
        <w:t xml:space="preserve">Статья 9. Основания и условия изъятия земельных участков для муниципальных нужд </w:t>
      </w:r>
      <w:r w:rsidR="00A117AD">
        <w:rPr>
          <w:b/>
        </w:rPr>
        <w:t>Караваевского</w:t>
      </w:r>
      <w:r w:rsidRPr="006507D2">
        <w:rPr>
          <w:b/>
        </w:rPr>
        <w:t xml:space="preserve"> сельского поселения</w:t>
      </w:r>
      <w:bookmarkEnd w:id="27"/>
      <w:r w:rsidR="0078341C">
        <w:rPr>
          <w:b/>
        </w:rPr>
        <w:t xml:space="preserve"> </w:t>
      </w:r>
      <w:r w:rsidR="0078341C" w:rsidRPr="0078341C">
        <w:rPr>
          <w:b/>
        </w:rPr>
        <w:t>Сычевского района Смоленской области</w:t>
      </w:r>
      <w:bookmarkEnd w:id="28"/>
    </w:p>
    <w:p w:rsidR="00F404B0" w:rsidRPr="006507D2" w:rsidRDefault="00F404B0" w:rsidP="00F404B0">
      <w:pPr>
        <w:ind w:firstLine="709"/>
        <w:jc w:val="both"/>
        <w:outlineLvl w:val="1"/>
        <w:rPr>
          <w:b/>
        </w:rPr>
      </w:pPr>
    </w:p>
    <w:p w:rsidR="00F404B0" w:rsidRPr="006507D2" w:rsidRDefault="00F404B0" w:rsidP="00F404B0">
      <w:pPr>
        <w:ind w:firstLine="709"/>
        <w:jc w:val="both"/>
      </w:pPr>
      <w:r w:rsidRPr="006507D2">
        <w:t xml:space="preserve">1. Изъятие земельных участков для муниципальных нужд </w:t>
      </w:r>
      <w:r w:rsidR="00A117AD">
        <w:t>Караваевского</w:t>
      </w:r>
      <w:r w:rsidRPr="006507D2">
        <w:t xml:space="preserve"> сельского поселения </w:t>
      </w:r>
      <w:r w:rsidR="0078341C" w:rsidRPr="00EE170E">
        <w:t>Сычевского района Смоленской области</w:t>
      </w:r>
      <w:r w:rsidR="0078341C" w:rsidRPr="006507D2">
        <w:t xml:space="preserve"> </w:t>
      </w:r>
      <w:r w:rsidRPr="006507D2">
        <w:t>осуществляется в исключительных случаях по основаниям, связанным с:</w:t>
      </w:r>
    </w:p>
    <w:p w:rsidR="00F404B0" w:rsidRPr="006507D2" w:rsidRDefault="00F404B0" w:rsidP="00F404B0">
      <w:pPr>
        <w:ind w:firstLine="709"/>
        <w:jc w:val="both"/>
      </w:pPr>
      <w:r w:rsidRPr="006507D2">
        <w:t>1.1 выполнением международных договоров Российской Федерации;</w:t>
      </w:r>
    </w:p>
    <w:p w:rsidR="00F404B0" w:rsidRPr="006507D2" w:rsidRDefault="00F404B0" w:rsidP="00F404B0">
      <w:pPr>
        <w:ind w:firstLine="709"/>
        <w:jc w:val="both"/>
      </w:pPr>
      <w:r w:rsidRPr="006507D2">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404B0" w:rsidRPr="006507D2" w:rsidRDefault="00F404B0" w:rsidP="00F404B0">
      <w:pPr>
        <w:ind w:firstLine="709"/>
        <w:jc w:val="both"/>
      </w:pPr>
      <w:r w:rsidRPr="006507D2">
        <w:t>-объекты федеральных энергетических систем и объекты энергетических систем регионального значения;</w:t>
      </w:r>
    </w:p>
    <w:p w:rsidR="00F404B0" w:rsidRPr="006507D2" w:rsidRDefault="00F404B0" w:rsidP="00F404B0">
      <w:pPr>
        <w:ind w:firstLine="709"/>
        <w:jc w:val="both"/>
      </w:pPr>
      <w:r w:rsidRPr="006507D2">
        <w:t>-объекты использования атомной энергии;</w:t>
      </w:r>
    </w:p>
    <w:p w:rsidR="00F404B0" w:rsidRPr="006507D2" w:rsidRDefault="00F404B0" w:rsidP="00F404B0">
      <w:pPr>
        <w:ind w:firstLine="709"/>
        <w:jc w:val="both"/>
      </w:pPr>
      <w:r w:rsidRPr="006507D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404B0" w:rsidRPr="006507D2" w:rsidRDefault="00F404B0" w:rsidP="00F404B0">
      <w:pPr>
        <w:ind w:firstLine="709"/>
        <w:jc w:val="both"/>
      </w:pPr>
      <w:r w:rsidRPr="006507D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404B0" w:rsidRPr="006507D2" w:rsidRDefault="00F404B0" w:rsidP="00F404B0">
      <w:pPr>
        <w:ind w:firstLine="709"/>
        <w:jc w:val="both"/>
      </w:pPr>
      <w:r w:rsidRPr="006507D2">
        <w:t>-объекты, обеспечивающие космическую деятельность;</w:t>
      </w:r>
    </w:p>
    <w:p w:rsidR="00F404B0" w:rsidRPr="006507D2" w:rsidRDefault="00F404B0" w:rsidP="00F404B0">
      <w:pPr>
        <w:ind w:firstLine="709"/>
        <w:jc w:val="both"/>
      </w:pPr>
      <w:r w:rsidRPr="006507D2">
        <w:t>-линейные объекты федерального и регионального значения, обеспечивающие деятельность субъектов естественных монополий;</w:t>
      </w:r>
    </w:p>
    <w:p w:rsidR="00F404B0" w:rsidRPr="006507D2" w:rsidRDefault="00F404B0" w:rsidP="00F404B0">
      <w:pPr>
        <w:ind w:firstLine="709"/>
        <w:jc w:val="both"/>
      </w:pPr>
      <w:r w:rsidRPr="006507D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404B0" w:rsidRPr="006507D2" w:rsidRDefault="00F404B0" w:rsidP="00F404B0">
      <w:pPr>
        <w:ind w:firstLine="709"/>
        <w:jc w:val="both"/>
      </w:pPr>
      <w:r w:rsidRPr="006507D2">
        <w:t>-автомобильные дороги федерального, регионального или межмуниципального, местного значения;</w:t>
      </w:r>
    </w:p>
    <w:p w:rsidR="00F404B0" w:rsidRPr="006507D2" w:rsidRDefault="00F404B0" w:rsidP="00F404B0">
      <w:pPr>
        <w:ind w:firstLine="709"/>
        <w:jc w:val="both"/>
      </w:pPr>
      <w:r w:rsidRPr="006507D2">
        <w:t>1.3. иными основаниями, предусмотренными федеральными законами.</w:t>
      </w:r>
    </w:p>
    <w:p w:rsidR="00F404B0" w:rsidRPr="006507D2" w:rsidRDefault="00F404B0" w:rsidP="00F404B0">
      <w:pPr>
        <w:ind w:firstLine="709"/>
        <w:jc w:val="both"/>
      </w:pPr>
      <w:r w:rsidRPr="006507D2">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F404B0" w:rsidRPr="006507D2" w:rsidRDefault="00F404B0" w:rsidP="00F404B0">
      <w:pPr>
        <w:ind w:firstLine="709"/>
        <w:jc w:val="both"/>
      </w:pPr>
      <w:r w:rsidRPr="006507D2">
        <w:t xml:space="preserve">3. Принятие решения об изъятии земельных участков для государственных или муниципальных нужд в целях, не предусмотренных </w:t>
      </w:r>
      <w:hyperlink r:id="rId25" w:history="1">
        <w:r w:rsidRPr="006507D2">
          <w:rPr>
            <w:rStyle w:val="a3"/>
            <w:color w:val="auto"/>
          </w:rPr>
          <w:t>пунктом 2</w:t>
        </w:r>
      </w:hyperlink>
      <w:r w:rsidRPr="006507D2">
        <w:t xml:space="preserve"> настоящей статьи, должно быть обосновано:</w:t>
      </w:r>
    </w:p>
    <w:p w:rsidR="00F404B0" w:rsidRPr="006507D2" w:rsidRDefault="00F404B0" w:rsidP="00F404B0">
      <w:pPr>
        <w:ind w:firstLine="709"/>
        <w:jc w:val="both"/>
      </w:pPr>
      <w:r w:rsidRPr="006507D2">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404B0" w:rsidRPr="006507D2" w:rsidRDefault="00F404B0" w:rsidP="00F404B0">
      <w:pPr>
        <w:ind w:firstLine="709"/>
        <w:jc w:val="both"/>
      </w:pPr>
      <w:r w:rsidRPr="006507D2">
        <w:t>3.2. международным договором Российской Федерации (в случае изъятия земельных участков для выполнения международного договора);</w:t>
      </w:r>
    </w:p>
    <w:p w:rsidR="00F404B0" w:rsidRPr="006507D2" w:rsidRDefault="00F404B0" w:rsidP="00F404B0">
      <w:pPr>
        <w:ind w:firstLine="709"/>
        <w:jc w:val="both"/>
      </w:pPr>
      <w:r w:rsidRPr="006507D2">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404B0" w:rsidRPr="006507D2" w:rsidRDefault="00F404B0" w:rsidP="00F404B0">
      <w:pPr>
        <w:ind w:firstLine="709"/>
        <w:jc w:val="both"/>
      </w:pPr>
      <w:r w:rsidRPr="006507D2">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404B0" w:rsidRPr="006507D2" w:rsidRDefault="00F404B0" w:rsidP="00F404B0">
      <w:pPr>
        <w:ind w:firstLine="709"/>
        <w:jc w:val="both"/>
      </w:pPr>
      <w:r w:rsidRPr="006507D2">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404B0" w:rsidRPr="006507D2" w:rsidRDefault="00F404B0" w:rsidP="00F404B0">
      <w:pPr>
        <w:ind w:firstLine="709"/>
        <w:jc w:val="both"/>
      </w:pPr>
      <w:r w:rsidRPr="006507D2">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6" w:history="1">
        <w:r w:rsidRPr="006507D2">
          <w:rPr>
            <w:rStyle w:val="a3"/>
            <w:color w:val="auto"/>
          </w:rPr>
          <w:t>статьей 56.2</w:t>
        </w:r>
      </w:hyperlink>
      <w:r w:rsidRPr="006507D2">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7" w:history="1">
        <w:r w:rsidRPr="006507D2">
          <w:rPr>
            <w:rStyle w:val="a3"/>
            <w:color w:val="auto"/>
          </w:rPr>
          <w:t>пункте 1 статьи 56.4</w:t>
        </w:r>
      </w:hyperlink>
      <w:r w:rsidRPr="006507D2">
        <w:t xml:space="preserve"> Земельного Кодекса.</w:t>
      </w:r>
    </w:p>
    <w:p w:rsidR="00F404B0" w:rsidRPr="006507D2" w:rsidRDefault="00F404B0" w:rsidP="00F404B0">
      <w:pPr>
        <w:ind w:firstLine="709"/>
        <w:jc w:val="both"/>
      </w:pPr>
      <w:r w:rsidRPr="006507D2">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404B0" w:rsidRPr="006507D2" w:rsidRDefault="00F404B0" w:rsidP="00F404B0">
      <w:pPr>
        <w:ind w:firstLine="709"/>
        <w:jc w:val="both"/>
      </w:pPr>
      <w:r w:rsidRPr="006507D2">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F404B0" w:rsidRPr="006507D2" w:rsidRDefault="00F404B0" w:rsidP="00F404B0">
      <w:pPr>
        <w:ind w:firstLine="709"/>
        <w:jc w:val="both"/>
      </w:pPr>
      <w:r w:rsidRPr="006507D2">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8" w:history="1">
        <w:r w:rsidRPr="006507D2">
          <w:rPr>
            <w:rStyle w:val="a3"/>
            <w:color w:val="auto"/>
          </w:rPr>
          <w:t>пункте 1 статьи 56.4</w:t>
        </w:r>
      </w:hyperlink>
      <w:r w:rsidRPr="006507D2">
        <w:t xml:space="preserve"> Земельного Кодекса, изъятие таких земельных участков осуществляется по ходатайству указанных организаций.</w:t>
      </w:r>
    </w:p>
    <w:p w:rsidR="00F404B0" w:rsidRPr="006507D2" w:rsidRDefault="00F404B0" w:rsidP="00F404B0">
      <w:pPr>
        <w:ind w:firstLine="709"/>
        <w:jc w:val="both"/>
      </w:pPr>
      <w:r w:rsidRPr="006507D2">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404B0" w:rsidRPr="006507D2" w:rsidRDefault="00F404B0" w:rsidP="00F404B0">
      <w:pPr>
        <w:ind w:firstLine="708"/>
        <w:jc w:val="both"/>
      </w:pPr>
      <w:r w:rsidRPr="006507D2">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29" w:name="_Toc524613357"/>
      <w:bookmarkStart w:id="30" w:name="_Toc37993544"/>
      <w:r w:rsidRPr="006507D2">
        <w:rPr>
          <w:b/>
        </w:rPr>
        <w:t xml:space="preserve">Статья 10. Резервирование земель для муниципальных нужд </w:t>
      </w:r>
      <w:r w:rsidR="00A117AD">
        <w:rPr>
          <w:b/>
        </w:rPr>
        <w:t>Караваевского</w:t>
      </w:r>
      <w:r w:rsidRPr="006507D2">
        <w:rPr>
          <w:b/>
        </w:rPr>
        <w:t xml:space="preserve"> сельского поселения</w:t>
      </w:r>
      <w:r w:rsidR="0078341C">
        <w:rPr>
          <w:b/>
        </w:rPr>
        <w:t xml:space="preserve"> </w:t>
      </w:r>
      <w:r w:rsidR="0078341C" w:rsidRPr="0078341C">
        <w:rPr>
          <w:b/>
        </w:rPr>
        <w:t>Сычевского района Смоленской области</w:t>
      </w:r>
      <w:r w:rsidRPr="006507D2">
        <w:rPr>
          <w:b/>
        </w:rPr>
        <w:t>.</w:t>
      </w:r>
      <w:bookmarkEnd w:id="29"/>
      <w:bookmarkEnd w:id="30"/>
    </w:p>
    <w:p w:rsidR="00F404B0" w:rsidRPr="006507D2" w:rsidRDefault="00F404B0" w:rsidP="00F404B0">
      <w:pPr>
        <w:ind w:firstLine="708"/>
        <w:jc w:val="both"/>
        <w:rPr>
          <w:b/>
        </w:rPr>
      </w:pPr>
    </w:p>
    <w:p w:rsidR="00F404B0" w:rsidRPr="006507D2" w:rsidRDefault="00F404B0" w:rsidP="00F404B0">
      <w:pPr>
        <w:ind w:firstLine="708"/>
        <w:jc w:val="both"/>
      </w:pPr>
      <w:r w:rsidRPr="006507D2">
        <w:t>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404B0" w:rsidRPr="006507D2" w:rsidRDefault="00F404B0" w:rsidP="00F404B0">
      <w:pPr>
        <w:ind w:firstLine="708"/>
        <w:jc w:val="both"/>
      </w:pPr>
      <w:r w:rsidRPr="006507D2">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404B0" w:rsidRPr="006507D2" w:rsidRDefault="00F404B0" w:rsidP="00F404B0">
      <w:pPr>
        <w:ind w:firstLine="708"/>
        <w:jc w:val="both"/>
      </w:pPr>
      <w:r w:rsidRPr="006507D2">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8341C" w:rsidRDefault="0078341C" w:rsidP="00F404B0">
      <w:pPr>
        <w:ind w:firstLine="708"/>
        <w:jc w:val="both"/>
      </w:pPr>
    </w:p>
    <w:p w:rsidR="0078341C" w:rsidRPr="006507D2" w:rsidRDefault="0078341C" w:rsidP="00F404B0">
      <w:pPr>
        <w:ind w:firstLine="708"/>
        <w:jc w:val="both"/>
      </w:pPr>
    </w:p>
    <w:p w:rsidR="00F404B0" w:rsidRPr="006507D2" w:rsidRDefault="00F404B0" w:rsidP="00F404B0">
      <w:pPr>
        <w:jc w:val="center"/>
        <w:outlineLvl w:val="0"/>
      </w:pPr>
      <w:bookmarkStart w:id="31" w:name="_Toc524613358"/>
      <w:bookmarkStart w:id="32" w:name="_Toc37993545"/>
      <w:r w:rsidRPr="006507D2">
        <w:rPr>
          <w:b/>
        </w:rPr>
        <w:t>ГЛАВА 4. ПОЛОЖЕНИЯ О ПОДГОТОВКЕ ДОКУМЕНТАЦИИ ПО ПЛАНИРОВКЕ ТЕРРИТОРИИ ОРГАНАМИ МЕСТНОГО САМОУПРАВЛЕНИЯ</w:t>
      </w:r>
      <w:bookmarkEnd w:id="31"/>
      <w:bookmarkEnd w:id="32"/>
    </w:p>
    <w:p w:rsidR="00F404B0" w:rsidRPr="006507D2" w:rsidRDefault="00F404B0" w:rsidP="00F404B0">
      <w:pPr>
        <w:ind w:firstLine="709"/>
        <w:jc w:val="both"/>
        <w:outlineLvl w:val="1"/>
        <w:rPr>
          <w:b/>
        </w:rPr>
      </w:pPr>
    </w:p>
    <w:p w:rsidR="00F404B0" w:rsidRPr="006507D2" w:rsidRDefault="00F404B0" w:rsidP="00F404B0">
      <w:pPr>
        <w:ind w:firstLine="709"/>
        <w:jc w:val="both"/>
        <w:outlineLvl w:val="1"/>
        <w:rPr>
          <w:b/>
        </w:rPr>
      </w:pPr>
      <w:bookmarkStart w:id="33" w:name="_Toc524613359"/>
      <w:bookmarkStart w:id="34" w:name="_Toc37993546"/>
      <w:r w:rsidRPr="006507D2">
        <w:rPr>
          <w:b/>
        </w:rPr>
        <w:t>Статья 11. Общие  положения о планировке территории</w:t>
      </w:r>
      <w:bookmarkEnd w:id="33"/>
      <w:bookmarkEnd w:id="34"/>
    </w:p>
    <w:p w:rsidR="00F404B0" w:rsidRPr="006507D2" w:rsidRDefault="00F404B0" w:rsidP="00F404B0">
      <w:pPr>
        <w:ind w:firstLine="709"/>
        <w:jc w:val="both"/>
        <w:outlineLvl w:val="1"/>
        <w:rPr>
          <w:b/>
        </w:rPr>
      </w:pPr>
    </w:p>
    <w:p w:rsidR="00F404B0" w:rsidRPr="006507D2" w:rsidRDefault="00F404B0" w:rsidP="00F404B0">
      <w:pPr>
        <w:ind w:firstLine="709"/>
        <w:jc w:val="both"/>
      </w:pPr>
      <w:r w:rsidRPr="006507D2">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4B0" w:rsidRPr="006507D2" w:rsidRDefault="00F404B0" w:rsidP="00F404B0">
      <w:pPr>
        <w:jc w:val="both"/>
        <w:rPr>
          <w:b/>
        </w:rPr>
      </w:pPr>
    </w:p>
    <w:p w:rsidR="00F404B0" w:rsidRPr="006507D2" w:rsidRDefault="00F404B0" w:rsidP="00F404B0">
      <w:pPr>
        <w:jc w:val="both"/>
      </w:pPr>
      <w:r w:rsidRPr="006507D2">
        <w:t xml:space="preserve">                1.  Планировка территории осуществляется посредством разработки документации по планировке территории:</w:t>
      </w:r>
    </w:p>
    <w:p w:rsidR="00F404B0" w:rsidRPr="006507D2" w:rsidRDefault="00F404B0" w:rsidP="00F404B0">
      <w:pPr>
        <w:jc w:val="both"/>
      </w:pPr>
      <w:r w:rsidRPr="006507D2">
        <w:t xml:space="preserve">                –</w:t>
      </w:r>
      <w:r w:rsidRPr="006507D2">
        <w:tab/>
        <w:t>проектов планировки как отдельных документов;</w:t>
      </w:r>
    </w:p>
    <w:p w:rsidR="00F404B0" w:rsidRPr="006507D2" w:rsidRDefault="00F404B0" w:rsidP="00F404B0">
      <w:pPr>
        <w:jc w:val="both"/>
      </w:pPr>
      <w:r w:rsidRPr="006507D2">
        <w:t xml:space="preserve">                –</w:t>
      </w:r>
      <w:r w:rsidRPr="006507D2">
        <w:tab/>
        <w:t>проектов планировки с проектами межевания в их составе;</w:t>
      </w:r>
    </w:p>
    <w:p w:rsidR="00F404B0" w:rsidRPr="006507D2" w:rsidRDefault="00F404B0" w:rsidP="00F404B0">
      <w:pPr>
        <w:jc w:val="both"/>
      </w:pPr>
      <w:r w:rsidRPr="006507D2">
        <w:t xml:space="preserve">                –</w:t>
      </w:r>
      <w:r w:rsidRPr="006507D2">
        <w:tab/>
        <w:t>проектов планировки с проектами межевания в их составе и с градостроительными планами земельных участков в составе проектов межевания;</w:t>
      </w:r>
    </w:p>
    <w:p w:rsidR="00F404B0" w:rsidRPr="006507D2" w:rsidRDefault="00F404B0" w:rsidP="00F404B0">
      <w:pPr>
        <w:jc w:val="both"/>
      </w:pPr>
      <w:r w:rsidRPr="006507D2">
        <w:t xml:space="preserve">                –</w:t>
      </w:r>
      <w:r w:rsidRPr="006507D2">
        <w:tab/>
        <w:t>проектов межевания как отдельных документов;</w:t>
      </w:r>
    </w:p>
    <w:p w:rsidR="00F404B0" w:rsidRPr="006507D2" w:rsidRDefault="00F404B0" w:rsidP="00F404B0">
      <w:pPr>
        <w:jc w:val="both"/>
      </w:pPr>
      <w:r w:rsidRPr="006507D2">
        <w:t xml:space="preserve">                –</w:t>
      </w:r>
      <w:r w:rsidRPr="006507D2">
        <w:tab/>
        <w:t>проектов межевания с градостроительными планами земельных участков в их составе;</w:t>
      </w:r>
    </w:p>
    <w:p w:rsidR="00F404B0" w:rsidRPr="006507D2" w:rsidRDefault="00F404B0" w:rsidP="00F404B0">
      <w:pPr>
        <w:jc w:val="both"/>
      </w:pPr>
      <w:r w:rsidRPr="006507D2">
        <w:t xml:space="preserve">                –</w:t>
      </w:r>
      <w:r w:rsidRPr="006507D2">
        <w:tab/>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404B0" w:rsidRPr="006507D2" w:rsidRDefault="00F404B0" w:rsidP="00F404B0">
      <w:pPr>
        <w:jc w:val="both"/>
      </w:pPr>
      <w:r w:rsidRPr="006507D2">
        <w:t xml:space="preserve">                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F404B0" w:rsidRPr="006507D2" w:rsidRDefault="00F404B0" w:rsidP="00F404B0">
      <w:pPr>
        <w:jc w:val="both"/>
      </w:pPr>
      <w:r w:rsidRPr="006507D2">
        <w:t xml:space="preserve">               2.1. Проекты планировки разрабатываются в случаях, когда необходимо установить (изменить), в том числе посредством установления красных линий:</w:t>
      </w:r>
    </w:p>
    <w:p w:rsidR="00F404B0" w:rsidRPr="006507D2" w:rsidRDefault="00F404B0" w:rsidP="00F404B0">
      <w:pPr>
        <w:jc w:val="both"/>
      </w:pPr>
      <w:r w:rsidRPr="006507D2">
        <w:t xml:space="preserve">               –</w:t>
      </w:r>
      <w:r w:rsidRPr="006507D2">
        <w:tab/>
        <w:t xml:space="preserve">границы планировочных элементов территории (районов, микрорайонов, кварталов); </w:t>
      </w:r>
    </w:p>
    <w:p w:rsidR="00F404B0" w:rsidRPr="006507D2" w:rsidRDefault="00F404B0" w:rsidP="00F404B0">
      <w:pPr>
        <w:jc w:val="both"/>
      </w:pPr>
      <w:r w:rsidRPr="006507D2">
        <w:t xml:space="preserve">               –</w:t>
      </w:r>
      <w:r w:rsidRPr="006507D2">
        <w:tab/>
        <w:t>границы земельных участков общего пользования и линейных объектов без определения границ иных земельных участков;</w:t>
      </w:r>
    </w:p>
    <w:p w:rsidR="00F404B0" w:rsidRPr="006507D2" w:rsidRDefault="00F404B0" w:rsidP="00F404B0">
      <w:pPr>
        <w:jc w:val="both"/>
      </w:pPr>
      <w:r w:rsidRPr="006507D2">
        <w:t xml:space="preserve">               –</w:t>
      </w:r>
      <w:r w:rsidRPr="006507D2">
        <w:tab/>
        <w:t>границы зон планируемого размещения объектов социально-культурного и коммунально-бытового и иного назначения;</w:t>
      </w:r>
    </w:p>
    <w:p w:rsidR="00F404B0" w:rsidRPr="006507D2" w:rsidRDefault="00F404B0" w:rsidP="00F404B0">
      <w:pPr>
        <w:jc w:val="both"/>
      </w:pPr>
      <w:r w:rsidRPr="006507D2">
        <w:t xml:space="preserve">               –</w:t>
      </w:r>
      <w:r w:rsidRPr="006507D2">
        <w:tab/>
        <w:t>другие границы.</w:t>
      </w:r>
    </w:p>
    <w:p w:rsidR="00F404B0" w:rsidRPr="006507D2" w:rsidRDefault="00F404B0" w:rsidP="00F404B0">
      <w:pPr>
        <w:jc w:val="both"/>
      </w:pPr>
      <w:r w:rsidRPr="006507D2">
        <w:t xml:space="preserve">               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404B0" w:rsidRPr="006507D2" w:rsidRDefault="00F404B0" w:rsidP="00F404B0">
      <w:pPr>
        <w:jc w:val="both"/>
      </w:pPr>
      <w:r w:rsidRPr="006507D2">
        <w:t xml:space="preserve">               –</w:t>
      </w:r>
      <w:r w:rsidRPr="006507D2">
        <w:tab/>
        <w:t>границ земельных участков, которые не являются земельными участками общего пользования;</w:t>
      </w:r>
    </w:p>
    <w:p w:rsidR="00F404B0" w:rsidRPr="006507D2" w:rsidRDefault="00F404B0" w:rsidP="00F404B0">
      <w:pPr>
        <w:jc w:val="both"/>
      </w:pPr>
      <w:r w:rsidRPr="006507D2">
        <w:t xml:space="preserve">               –</w:t>
      </w:r>
      <w:r w:rsidRPr="006507D2">
        <w:tab/>
        <w:t>линий отступа от красных линий для определения места допустимого размещения зданий, строений, сооружений;</w:t>
      </w:r>
    </w:p>
    <w:p w:rsidR="00F404B0" w:rsidRPr="006507D2" w:rsidRDefault="00F404B0" w:rsidP="00F404B0">
      <w:pPr>
        <w:jc w:val="both"/>
      </w:pPr>
      <w:r w:rsidRPr="006507D2">
        <w:t xml:space="preserve">               –</w:t>
      </w:r>
      <w:r w:rsidRPr="006507D2">
        <w:tab/>
        <w:t>границ зон планируемого размещения объектов капитального строительства федерального, областного и местного значения;</w:t>
      </w:r>
    </w:p>
    <w:p w:rsidR="00F404B0" w:rsidRPr="006507D2" w:rsidRDefault="00F404B0" w:rsidP="00F404B0">
      <w:pPr>
        <w:jc w:val="both"/>
      </w:pPr>
      <w:r w:rsidRPr="006507D2">
        <w:t xml:space="preserve">               –</w:t>
      </w:r>
      <w:r w:rsidRPr="006507D2">
        <w:tab/>
        <w:t>границ зон с особыми условиями использования территории;</w:t>
      </w:r>
    </w:p>
    <w:p w:rsidR="00F404B0" w:rsidRPr="006507D2" w:rsidRDefault="00F404B0" w:rsidP="00F404B0">
      <w:pPr>
        <w:jc w:val="both"/>
      </w:pPr>
      <w:r w:rsidRPr="006507D2">
        <w:t xml:space="preserve">               –</w:t>
      </w:r>
      <w:r w:rsidRPr="006507D2">
        <w:tab/>
        <w:t>других границ.</w:t>
      </w:r>
    </w:p>
    <w:p w:rsidR="00F404B0" w:rsidRPr="006507D2" w:rsidRDefault="00F404B0" w:rsidP="00F404B0">
      <w:pPr>
        <w:jc w:val="both"/>
      </w:pPr>
      <w:r w:rsidRPr="006507D2">
        <w:t xml:space="preserve">              2.3. Градостроительные планы земельных участков подготавливаются по заявкам правообладателей, а также по инициативе органов местного самоуправления                      </w:t>
      </w:r>
      <w:r w:rsidR="0078341C">
        <w:t>Сычевского района</w:t>
      </w:r>
      <w:r w:rsidRPr="006507D2">
        <w:t xml:space="preserve"> Смоленской области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404B0" w:rsidRPr="006507D2" w:rsidRDefault="00F404B0" w:rsidP="00F404B0">
      <w:pPr>
        <w:jc w:val="both"/>
      </w:pPr>
      <w:r w:rsidRPr="006507D2">
        <w:t xml:space="preserve">                 3.  Посредством документации по планировке территории определяются:</w:t>
      </w:r>
    </w:p>
    <w:p w:rsidR="00F404B0" w:rsidRPr="006507D2" w:rsidRDefault="00F404B0" w:rsidP="00F404B0">
      <w:pPr>
        <w:jc w:val="both"/>
      </w:pPr>
      <w:r w:rsidRPr="006507D2">
        <w:tab/>
        <w:t xml:space="preserve">    -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404B0" w:rsidRPr="006507D2" w:rsidRDefault="00F404B0" w:rsidP="00F404B0">
      <w:pPr>
        <w:jc w:val="both"/>
      </w:pPr>
      <w:r w:rsidRPr="006507D2">
        <w:t xml:space="preserve">               -красные линии;</w:t>
      </w:r>
    </w:p>
    <w:p w:rsidR="00F404B0" w:rsidRPr="006507D2" w:rsidRDefault="00F404B0" w:rsidP="00F404B0">
      <w:pPr>
        <w:jc w:val="both"/>
      </w:pPr>
      <w:r w:rsidRPr="006507D2">
        <w:t xml:space="preserve">                - линии регулирования застройки, если они не определены градостроительными регламентами в составе настоящих Правил;</w:t>
      </w:r>
    </w:p>
    <w:p w:rsidR="00F404B0" w:rsidRPr="006507D2" w:rsidRDefault="00F404B0" w:rsidP="00F404B0">
      <w:pPr>
        <w:jc w:val="both"/>
      </w:pPr>
      <w:r w:rsidRPr="006507D2">
        <w:t xml:space="preserve">                - границы земельных участков линейных объектов, а также границы зон действия ограничений вдоль линейных объектов;</w:t>
      </w:r>
    </w:p>
    <w:p w:rsidR="00F404B0" w:rsidRPr="006507D2" w:rsidRDefault="00F404B0" w:rsidP="00F404B0">
      <w:pPr>
        <w:jc w:val="both"/>
      </w:pPr>
      <w:r w:rsidRPr="006507D2">
        <w:t xml:space="preserve">                - границы зон действия ограничений вокруг охраняемых объектов, а также вокруг объектов, являющихся источниками загрязнения окружающей среды;</w:t>
      </w:r>
    </w:p>
    <w:p w:rsidR="00F404B0" w:rsidRPr="006507D2" w:rsidRDefault="00F404B0" w:rsidP="00F404B0">
      <w:pPr>
        <w:jc w:val="both"/>
      </w:pPr>
      <w:r w:rsidRPr="006507D2">
        <w:t xml:space="preserve">                -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404B0" w:rsidRPr="006507D2" w:rsidRDefault="00F404B0" w:rsidP="00F404B0">
      <w:pPr>
        <w:jc w:val="both"/>
      </w:pPr>
      <w:r w:rsidRPr="006507D2">
        <w:t xml:space="preserve">               -границы земельных участков, которые планируется предоставить физическим или юридическим лицам;</w:t>
      </w:r>
    </w:p>
    <w:p w:rsidR="00F404B0" w:rsidRPr="006507D2" w:rsidRDefault="00F404B0" w:rsidP="00F404B0">
      <w:pPr>
        <w:jc w:val="both"/>
      </w:pPr>
      <w:r w:rsidRPr="006507D2">
        <w:t xml:space="preserve">               - границы земельных участков на территориях существующей застройки, не разделенных на земельные участки;</w:t>
      </w:r>
    </w:p>
    <w:p w:rsidR="00F404B0" w:rsidRPr="006507D2" w:rsidRDefault="00F404B0" w:rsidP="00F404B0">
      <w:pPr>
        <w:jc w:val="both"/>
      </w:pPr>
      <w:r w:rsidRPr="006507D2">
        <w:t xml:space="preserve">              - и другие.</w:t>
      </w:r>
    </w:p>
    <w:p w:rsidR="00F404B0" w:rsidRPr="006507D2" w:rsidRDefault="00F404B0" w:rsidP="00F404B0">
      <w:pPr>
        <w:jc w:val="both"/>
      </w:pPr>
      <w:r w:rsidRPr="006507D2">
        <w:tab/>
        <w:t xml:space="preserve"> 4.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F404B0" w:rsidRPr="006507D2" w:rsidRDefault="00F404B0" w:rsidP="00F404B0">
      <w:pPr>
        <w:ind w:firstLine="709"/>
        <w:jc w:val="both"/>
        <w:outlineLvl w:val="1"/>
        <w:rPr>
          <w:b/>
        </w:rPr>
      </w:pPr>
    </w:p>
    <w:p w:rsidR="00F404B0" w:rsidRPr="006507D2" w:rsidRDefault="00F404B0" w:rsidP="00F404B0">
      <w:pPr>
        <w:ind w:firstLine="709"/>
        <w:jc w:val="both"/>
        <w:outlineLvl w:val="1"/>
        <w:rPr>
          <w:b/>
        </w:rPr>
      </w:pPr>
    </w:p>
    <w:p w:rsidR="00F404B0" w:rsidRPr="006507D2" w:rsidRDefault="00F404B0" w:rsidP="00F404B0">
      <w:pPr>
        <w:ind w:firstLine="709"/>
        <w:jc w:val="both"/>
        <w:outlineLvl w:val="1"/>
        <w:rPr>
          <w:b/>
        </w:rPr>
      </w:pPr>
      <w:bookmarkStart w:id="35" w:name="_Toc524613360"/>
      <w:bookmarkStart w:id="36" w:name="_Toc37993547"/>
      <w:r w:rsidRPr="006507D2">
        <w:rPr>
          <w:b/>
        </w:rPr>
        <w:t>Статья 12. Подготовка документации по планировке территории</w:t>
      </w:r>
      <w:bookmarkEnd w:id="35"/>
      <w:bookmarkEnd w:id="36"/>
    </w:p>
    <w:p w:rsidR="00F404B0" w:rsidRPr="006507D2" w:rsidRDefault="00F404B0" w:rsidP="00F404B0">
      <w:pPr>
        <w:jc w:val="both"/>
      </w:pPr>
      <w:r w:rsidRPr="006507D2">
        <w:t xml:space="preserve">            </w:t>
      </w:r>
    </w:p>
    <w:p w:rsidR="00F404B0" w:rsidRPr="006507D2" w:rsidRDefault="00F404B0" w:rsidP="00F404B0">
      <w:pPr>
        <w:ind w:firstLine="709"/>
        <w:jc w:val="both"/>
      </w:pPr>
      <w:r w:rsidRPr="006507D2">
        <w:t xml:space="preserve">1. Подготовка документации по планировке территории </w:t>
      </w:r>
      <w:r w:rsidR="00A117AD">
        <w:t>Караваевского</w:t>
      </w:r>
      <w:r w:rsidRPr="006507D2">
        <w:t xml:space="preserve"> сельского поселения </w:t>
      </w:r>
      <w:r w:rsidR="0078341C" w:rsidRPr="00EE170E">
        <w:t>Сычевского района Смоленской области</w:t>
      </w:r>
      <w:r w:rsidR="0078341C" w:rsidRPr="006507D2">
        <w:t xml:space="preserve"> </w:t>
      </w:r>
      <w:r w:rsidRPr="006507D2">
        <w:t xml:space="preserve">осуществляется на основании Генерального плана </w:t>
      </w:r>
      <w:r w:rsidR="00A117AD">
        <w:t>Караваевского</w:t>
      </w:r>
      <w:r w:rsidRPr="006507D2">
        <w:t xml:space="preserve"> сельского поселения</w:t>
      </w:r>
      <w:r w:rsidR="0078341C">
        <w:t xml:space="preserve"> </w:t>
      </w:r>
      <w:r w:rsidR="0078341C" w:rsidRPr="00EE170E">
        <w:t>Сычевского района Смоленской области</w:t>
      </w:r>
      <w:r w:rsidRPr="006507D2">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 Порядок подготовки и утверждения документации по планировке территории определён статьёй 45 Градостроительного кодекса РФ.</w:t>
      </w:r>
    </w:p>
    <w:p w:rsidR="00F404B0" w:rsidRPr="006507D2" w:rsidRDefault="00F404B0" w:rsidP="00F404B0">
      <w:pPr>
        <w:pStyle w:val="ConsPlusNormal"/>
        <w:widowControl/>
        <w:ind w:firstLine="709"/>
        <w:jc w:val="both"/>
        <w:rPr>
          <w:rFonts w:ascii="Times New Roman" w:hAnsi="Times New Roman" w:cs="Times New Roman"/>
          <w:sz w:val="24"/>
          <w:szCs w:val="24"/>
        </w:rPr>
      </w:pPr>
      <w:r w:rsidRPr="006507D2">
        <w:rPr>
          <w:rFonts w:ascii="Times New Roman" w:hAnsi="Times New Roman" w:cs="Times New Roman"/>
          <w:sz w:val="24"/>
          <w:szCs w:val="24"/>
        </w:rPr>
        <w:t>2. Решение о подготовке документации по планировке территор</w:t>
      </w:r>
      <w:r w:rsidR="0078341C">
        <w:rPr>
          <w:rFonts w:ascii="Times New Roman" w:hAnsi="Times New Roman" w:cs="Times New Roman"/>
          <w:sz w:val="24"/>
          <w:szCs w:val="24"/>
        </w:rPr>
        <w:t xml:space="preserve">ии принимается  Администрацией </w:t>
      </w:r>
      <w:r w:rsidRPr="006507D2">
        <w:rPr>
          <w:rFonts w:ascii="Times New Roman" w:hAnsi="Times New Roman" w:cs="Times New Roman"/>
          <w:sz w:val="24"/>
          <w:szCs w:val="24"/>
        </w:rPr>
        <w:t>муниципального образования «</w:t>
      </w:r>
      <w:r w:rsidR="009D6004">
        <w:rPr>
          <w:rFonts w:ascii="Times New Roman" w:hAnsi="Times New Roman" w:cs="Times New Roman"/>
          <w:sz w:val="24"/>
          <w:szCs w:val="24"/>
        </w:rPr>
        <w:t>Сычевский</w:t>
      </w:r>
      <w:r w:rsidRPr="006507D2">
        <w:rPr>
          <w:rFonts w:ascii="Times New Roman" w:hAnsi="Times New Roman" w:cs="Times New Roman"/>
          <w:sz w:val="24"/>
          <w:szCs w:val="24"/>
        </w:rPr>
        <w:t xml:space="preserve"> район» Смоленской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F404B0" w:rsidRPr="006507D2" w:rsidRDefault="00F404B0" w:rsidP="00F404B0">
      <w:pPr>
        <w:pStyle w:val="ConsPlusNormal"/>
        <w:widowControl/>
        <w:ind w:firstLine="709"/>
        <w:jc w:val="both"/>
        <w:rPr>
          <w:rFonts w:ascii="Times New Roman" w:hAnsi="Times New Roman" w:cs="Times New Roman"/>
          <w:sz w:val="24"/>
          <w:szCs w:val="24"/>
        </w:rPr>
      </w:pPr>
      <w:r w:rsidRPr="006507D2">
        <w:rPr>
          <w:rFonts w:ascii="Times New Roman" w:hAnsi="Times New Roman" w:cs="Times New Roman"/>
          <w:sz w:val="24"/>
          <w:szCs w:val="24"/>
        </w:rPr>
        <w:t>3. Администрация муниципального образования «</w:t>
      </w:r>
      <w:r w:rsidR="009D6004">
        <w:rPr>
          <w:rFonts w:ascii="Times New Roman" w:hAnsi="Times New Roman" w:cs="Times New Roman"/>
          <w:sz w:val="24"/>
          <w:szCs w:val="24"/>
        </w:rPr>
        <w:t>Сычевский</w:t>
      </w:r>
      <w:r w:rsidRPr="006507D2">
        <w:rPr>
          <w:rFonts w:ascii="Times New Roman" w:hAnsi="Times New Roman" w:cs="Times New Roman"/>
          <w:sz w:val="24"/>
          <w:szCs w:val="24"/>
        </w:rPr>
        <w:t xml:space="preserve"> район» Смоленской области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F404B0" w:rsidRPr="006507D2" w:rsidRDefault="00F404B0" w:rsidP="00F404B0">
      <w:pPr>
        <w:ind w:firstLine="709"/>
        <w:jc w:val="both"/>
      </w:pPr>
      <w:r w:rsidRPr="006507D2">
        <w:t xml:space="preserve"> 4. Постановление Администрации муниципального образования «</w:t>
      </w:r>
      <w:r w:rsidR="009D6004">
        <w:t>Сычевский</w:t>
      </w:r>
      <w:r w:rsidRPr="006507D2">
        <w:t xml:space="preserve"> район» Смоленской области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003379A0" w:rsidRPr="003379A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pStyle w:val="u"/>
        <w:keepLines/>
        <w:spacing w:before="0" w:beforeAutospacing="0" w:after="0" w:afterAutospacing="0"/>
        <w:ind w:firstLine="709"/>
        <w:jc w:val="both"/>
      </w:pPr>
      <w:r w:rsidRPr="006507D2">
        <w:t>5. В случае подготовки документации по планировке территории лицами, указанными в п.8 настоящей статьи, принятие Администрацией муниципального образования «</w:t>
      </w:r>
      <w:r w:rsidR="009D6004">
        <w:t>Сычевский</w:t>
      </w:r>
      <w:r w:rsidRPr="006507D2">
        <w:t xml:space="preserve"> район» Смоленской области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муниципального образования «</w:t>
      </w:r>
      <w:r w:rsidR="009D6004">
        <w:t>Сычевский</w:t>
      </w:r>
      <w:r w:rsidRPr="006507D2">
        <w:t xml:space="preserve"> район» Смоленской области.</w:t>
      </w:r>
    </w:p>
    <w:p w:rsidR="00F404B0" w:rsidRPr="006507D2" w:rsidRDefault="00F404B0" w:rsidP="00F404B0">
      <w:pPr>
        <w:pStyle w:val="ConsPlusNormal"/>
        <w:widowControl/>
        <w:ind w:firstLine="709"/>
        <w:jc w:val="both"/>
        <w:rPr>
          <w:rFonts w:ascii="Times New Roman" w:hAnsi="Times New Roman" w:cs="Times New Roman"/>
          <w:sz w:val="24"/>
          <w:szCs w:val="24"/>
        </w:rPr>
      </w:pPr>
      <w:r w:rsidRPr="006507D2">
        <w:rPr>
          <w:rFonts w:ascii="Times New Roman" w:hAnsi="Times New Roman" w:cs="Times New Roman"/>
          <w:sz w:val="24"/>
          <w:szCs w:val="24"/>
        </w:rPr>
        <w:t>6. Администрация муниципального образования «</w:t>
      </w:r>
      <w:r w:rsidR="009D6004">
        <w:rPr>
          <w:rFonts w:ascii="Times New Roman" w:hAnsi="Times New Roman" w:cs="Times New Roman"/>
          <w:sz w:val="24"/>
          <w:szCs w:val="24"/>
        </w:rPr>
        <w:t>Сычевский</w:t>
      </w:r>
      <w:r w:rsidRPr="006507D2">
        <w:rPr>
          <w:rFonts w:ascii="Times New Roman" w:hAnsi="Times New Roman" w:cs="Times New Roman"/>
          <w:sz w:val="24"/>
          <w:szCs w:val="24"/>
        </w:rPr>
        <w:t xml:space="preserve"> район» Смоленской области:</w:t>
      </w:r>
    </w:p>
    <w:p w:rsidR="00F404B0" w:rsidRPr="006507D2" w:rsidRDefault="00F404B0" w:rsidP="00F404B0">
      <w:pPr>
        <w:pStyle w:val="ConsPlusNormal"/>
        <w:widowControl/>
        <w:ind w:firstLine="709"/>
        <w:jc w:val="both"/>
        <w:rPr>
          <w:rFonts w:ascii="Times New Roman" w:hAnsi="Times New Roman" w:cs="Times New Roman"/>
          <w:sz w:val="24"/>
          <w:szCs w:val="24"/>
        </w:rPr>
      </w:pPr>
      <w:r w:rsidRPr="006507D2">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F404B0" w:rsidRPr="006507D2" w:rsidRDefault="00F404B0" w:rsidP="00F404B0">
      <w:pPr>
        <w:pStyle w:val="ConsPlusNormal"/>
        <w:widowControl/>
        <w:ind w:firstLine="709"/>
        <w:jc w:val="both"/>
        <w:rPr>
          <w:rFonts w:ascii="Times New Roman" w:hAnsi="Times New Roman" w:cs="Times New Roman"/>
          <w:sz w:val="24"/>
          <w:szCs w:val="24"/>
        </w:rPr>
      </w:pPr>
      <w:r w:rsidRPr="006507D2">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4B0" w:rsidRPr="006507D2" w:rsidRDefault="00F404B0" w:rsidP="00F404B0">
      <w:pPr>
        <w:pStyle w:val="u"/>
        <w:keepLines/>
        <w:spacing w:before="0" w:beforeAutospacing="0" w:after="0" w:afterAutospacing="0"/>
        <w:ind w:firstLine="709"/>
        <w:jc w:val="both"/>
      </w:pPr>
      <w:r w:rsidRPr="006507D2">
        <w:t>7. Подготовка документации по планировке территории осуществляется Администрацией муниципального образования «</w:t>
      </w:r>
      <w:r w:rsidR="009D6004">
        <w:t>Сычевский</w:t>
      </w:r>
      <w:r w:rsidRPr="006507D2">
        <w:t xml:space="preserve"> район» Смоленской области самостоятельно либо привлекаемыми на основании муниципального контракта, заключенного в соответствии с </w:t>
      </w:r>
      <w:hyperlink r:id="rId29"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6507D2">
          <w:t>законодательством</w:t>
        </w:r>
      </w:hyperlink>
      <w:r w:rsidRPr="006507D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30" w:anchor="p1391" w:tooltip="Ссылка на текущий документ" w:history="1">
        <w:r w:rsidRPr="006507D2">
          <w:t>пункте</w:t>
        </w:r>
      </w:hyperlink>
      <w:r w:rsidRPr="006507D2">
        <w:t xml:space="preserve"> 8 настоящей статьи.</w:t>
      </w:r>
    </w:p>
    <w:p w:rsidR="00F404B0" w:rsidRPr="006507D2" w:rsidRDefault="00F404B0" w:rsidP="00F404B0">
      <w:pPr>
        <w:pStyle w:val="u"/>
        <w:keepLines/>
        <w:spacing w:before="0" w:beforeAutospacing="0" w:after="0" w:afterAutospacing="0"/>
        <w:ind w:firstLine="709"/>
        <w:jc w:val="both"/>
      </w:pPr>
      <w:r w:rsidRPr="006507D2">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404B0" w:rsidRPr="006507D2" w:rsidRDefault="00F404B0" w:rsidP="00F404B0">
      <w:pPr>
        <w:pStyle w:val="u"/>
        <w:keepLines/>
        <w:spacing w:before="0" w:beforeAutospacing="0" w:after="0" w:afterAutospacing="0"/>
        <w:ind w:firstLine="709"/>
        <w:jc w:val="both"/>
      </w:pPr>
      <w:r w:rsidRPr="006507D2">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F404B0" w:rsidRPr="006507D2" w:rsidRDefault="00F404B0" w:rsidP="00F404B0">
      <w:pPr>
        <w:pStyle w:val="u"/>
        <w:keepLines/>
        <w:spacing w:before="0" w:beforeAutospacing="0" w:after="0" w:afterAutospacing="0"/>
        <w:ind w:firstLine="709"/>
        <w:jc w:val="both"/>
      </w:pPr>
      <w:r w:rsidRPr="006507D2">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F404B0" w:rsidRPr="006507D2" w:rsidRDefault="00F404B0" w:rsidP="00F404B0">
      <w:pPr>
        <w:pStyle w:val="u"/>
        <w:keepLines/>
        <w:spacing w:before="0" w:beforeAutospacing="0" w:after="0" w:afterAutospacing="0"/>
        <w:ind w:firstLine="709"/>
        <w:jc w:val="both"/>
      </w:pPr>
      <w:r w:rsidRPr="006507D2">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F404B0" w:rsidRPr="006507D2" w:rsidRDefault="00F404B0" w:rsidP="00F404B0">
      <w:pPr>
        <w:pStyle w:val="u"/>
        <w:keepLines/>
        <w:spacing w:before="0" w:beforeAutospacing="0" w:after="0" w:afterAutospacing="0"/>
        <w:ind w:firstLine="709"/>
        <w:jc w:val="both"/>
      </w:pPr>
      <w:r w:rsidRPr="006507D2">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404B0" w:rsidRPr="006507D2" w:rsidRDefault="00F404B0" w:rsidP="00F404B0">
      <w:pPr>
        <w:ind w:firstLine="709"/>
        <w:jc w:val="both"/>
      </w:pPr>
      <w:r w:rsidRPr="006507D2">
        <w:t>10. В течение тридцати дней со дня поступления подготовленной документации Администрация муниципального образования «</w:t>
      </w:r>
      <w:r w:rsidR="009D6004">
        <w:t>Сычевский</w:t>
      </w:r>
      <w:r w:rsidRPr="006507D2">
        <w:t xml:space="preserve"> район» Смоленской области осуществляет её проверку на соответствие требованиям, указанным в пункте 9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муниципального образования «</w:t>
      </w:r>
      <w:r w:rsidR="009D6004">
        <w:t>Сычевский</w:t>
      </w:r>
      <w:r w:rsidRPr="006507D2">
        <w:t xml:space="preserve"> район» Смоленской области.</w:t>
      </w:r>
    </w:p>
    <w:p w:rsidR="00F404B0" w:rsidRPr="006507D2" w:rsidRDefault="00F404B0" w:rsidP="00F404B0">
      <w:pPr>
        <w:pStyle w:val="u"/>
        <w:keepLines/>
        <w:spacing w:before="0" w:beforeAutospacing="0" w:after="0" w:afterAutospacing="0"/>
        <w:ind w:firstLine="709"/>
        <w:jc w:val="both"/>
      </w:pPr>
      <w:r w:rsidRPr="006507D2">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F404B0" w:rsidRPr="006507D2" w:rsidRDefault="00F404B0" w:rsidP="00F404B0">
      <w:pPr>
        <w:ind w:firstLine="709"/>
        <w:jc w:val="both"/>
      </w:pPr>
      <w:r w:rsidRPr="006507D2">
        <w:t>12. Администрация муниципального образования «</w:t>
      </w:r>
      <w:r w:rsidR="009D6004">
        <w:t>Сычевский</w:t>
      </w:r>
      <w:r w:rsidRPr="006507D2">
        <w:t xml:space="preserve"> район»  Смоленской области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3379A0" w:rsidRPr="003379A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pStyle w:val="u"/>
        <w:keepLines/>
        <w:spacing w:before="0" w:beforeAutospacing="0" w:after="0" w:afterAutospacing="0"/>
        <w:ind w:firstLine="709"/>
        <w:jc w:val="both"/>
      </w:pPr>
      <w:r w:rsidRPr="006507D2">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r w:rsidR="009D6004">
        <w:t>Сычевский</w:t>
      </w:r>
      <w:r w:rsidRPr="006507D2">
        <w:t xml:space="preserve"> район» Смоленской области, до их утверждения подлежат обязательному рассмотрению на общественных обсуждениях или публичных слушаниях.</w:t>
      </w:r>
    </w:p>
    <w:p w:rsidR="00F404B0" w:rsidRPr="006507D2" w:rsidRDefault="00F404B0" w:rsidP="00F404B0">
      <w:pPr>
        <w:pStyle w:val="u"/>
        <w:keepLines/>
        <w:spacing w:before="0" w:beforeAutospacing="0" w:after="0" w:afterAutospacing="0"/>
        <w:ind w:firstLine="709"/>
        <w:jc w:val="both"/>
      </w:pPr>
      <w:r w:rsidRPr="006507D2">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Градостроительным кодексом РФ,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404B0" w:rsidRPr="006507D2" w:rsidRDefault="00F404B0" w:rsidP="00F404B0">
      <w:pPr>
        <w:ind w:firstLine="709"/>
        <w:jc w:val="both"/>
      </w:pPr>
      <w:r w:rsidRPr="006507D2">
        <w:t xml:space="preserve">14. 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3379A0" w:rsidRPr="003379A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pStyle w:val="u"/>
        <w:spacing w:before="0" w:beforeAutospacing="0" w:after="0" w:afterAutospacing="0"/>
        <w:ind w:firstLine="709"/>
        <w:jc w:val="both"/>
      </w:pPr>
      <w:r w:rsidRPr="006507D2">
        <w:t>15. Общественные обсуждения или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F404B0" w:rsidRPr="006507D2" w:rsidRDefault="00F404B0" w:rsidP="00F404B0">
      <w:pPr>
        <w:pStyle w:val="u"/>
        <w:spacing w:before="0" w:beforeAutospacing="0" w:after="0" w:afterAutospacing="0"/>
        <w:ind w:firstLine="709"/>
        <w:jc w:val="both"/>
      </w:pPr>
      <w:r w:rsidRPr="006507D2">
        <w:t>1) территории, подлежащей комплексному освоению в соответствии с договором о комплексном освоении территории;</w:t>
      </w:r>
    </w:p>
    <w:p w:rsidR="00F404B0" w:rsidRPr="006507D2" w:rsidRDefault="00F404B0" w:rsidP="00F404B0">
      <w:pPr>
        <w:pStyle w:val="u"/>
        <w:spacing w:before="0" w:beforeAutospacing="0" w:after="0" w:afterAutospacing="0"/>
        <w:ind w:firstLine="709"/>
        <w:jc w:val="both"/>
      </w:pPr>
      <w:r w:rsidRPr="006507D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404B0" w:rsidRPr="006507D2" w:rsidRDefault="00F404B0" w:rsidP="00F404B0">
      <w:pPr>
        <w:pStyle w:val="u"/>
        <w:spacing w:before="0" w:beforeAutospacing="0" w:after="0" w:afterAutospacing="0"/>
        <w:ind w:firstLine="709"/>
        <w:jc w:val="both"/>
      </w:pPr>
      <w:r w:rsidRPr="006507D2">
        <w:t>3) территории для размещения линейных объектов в границах земель лесного фонда.</w:t>
      </w:r>
    </w:p>
    <w:p w:rsidR="00F404B0" w:rsidRPr="006507D2" w:rsidRDefault="00F404B0" w:rsidP="00F404B0">
      <w:pPr>
        <w:pStyle w:val="u"/>
        <w:spacing w:before="0" w:beforeAutospacing="0" w:after="0" w:afterAutospacing="0"/>
        <w:ind w:firstLine="709"/>
        <w:jc w:val="both"/>
      </w:pPr>
      <w:r w:rsidRPr="006507D2">
        <w:t>16. Администрация муниципального образования «</w:t>
      </w:r>
      <w:r w:rsidR="009D6004">
        <w:t>Сычевский</w:t>
      </w:r>
      <w:r w:rsidRPr="006507D2">
        <w:t xml:space="preserve">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404B0" w:rsidRPr="006507D2" w:rsidRDefault="00F404B0" w:rsidP="00F404B0">
      <w:pPr>
        <w:ind w:firstLine="709"/>
        <w:jc w:val="both"/>
      </w:pPr>
      <w:r w:rsidRPr="006507D2">
        <w:t xml:space="preserve">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3379A0" w:rsidRPr="003379A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ind w:firstLine="709"/>
        <w:jc w:val="both"/>
      </w:pPr>
      <w:r w:rsidRPr="006507D2">
        <w:t>18. Органы государственной власти Российской Федерации, органы государственной власти Смоленской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F404B0" w:rsidRDefault="00F404B0" w:rsidP="00F404B0">
      <w:pPr>
        <w:jc w:val="both"/>
      </w:pPr>
    </w:p>
    <w:p w:rsidR="00E2245D" w:rsidRPr="006507D2" w:rsidRDefault="00E2245D" w:rsidP="00F404B0">
      <w:pPr>
        <w:jc w:val="both"/>
      </w:pPr>
    </w:p>
    <w:p w:rsidR="00F404B0" w:rsidRPr="006507D2" w:rsidRDefault="00F404B0" w:rsidP="00F404B0">
      <w:pPr>
        <w:suppressAutoHyphens/>
        <w:jc w:val="center"/>
        <w:outlineLvl w:val="0"/>
        <w:rPr>
          <w:b/>
        </w:rPr>
      </w:pPr>
      <w:bookmarkStart w:id="37" w:name="_Toc524613361"/>
      <w:bookmarkStart w:id="38" w:name="_Toc37993548"/>
      <w:r w:rsidRPr="006507D2">
        <w:rPr>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7"/>
      <w:bookmarkEnd w:id="38"/>
    </w:p>
    <w:p w:rsidR="00F404B0" w:rsidRPr="006507D2" w:rsidRDefault="00F404B0" w:rsidP="00F404B0">
      <w:pPr>
        <w:jc w:val="center"/>
        <w:rPr>
          <w:b/>
        </w:rPr>
      </w:pPr>
    </w:p>
    <w:p w:rsidR="00F404B0" w:rsidRPr="006507D2" w:rsidRDefault="00F404B0" w:rsidP="00F404B0">
      <w:pPr>
        <w:ind w:firstLine="709"/>
        <w:jc w:val="both"/>
        <w:outlineLvl w:val="1"/>
        <w:rPr>
          <w:b/>
        </w:rPr>
      </w:pPr>
      <w:bookmarkStart w:id="39" w:name="_Toc524613362"/>
      <w:bookmarkStart w:id="40" w:name="_Toc37993549"/>
      <w:r w:rsidRPr="006507D2">
        <w:rPr>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39"/>
      <w:bookmarkEnd w:id="40"/>
    </w:p>
    <w:p w:rsidR="00F404B0" w:rsidRPr="006507D2" w:rsidRDefault="00F404B0" w:rsidP="00F404B0">
      <w:pPr>
        <w:pStyle w:val="ConsPlusNormal"/>
        <w:ind w:firstLine="540"/>
        <w:jc w:val="both"/>
        <w:rPr>
          <w:rFonts w:ascii="Times New Roman" w:hAnsi="Times New Roman" w:cs="Times New Roman"/>
          <w:sz w:val="24"/>
          <w:szCs w:val="24"/>
        </w:rPr>
      </w:pPr>
    </w:p>
    <w:p w:rsidR="00F404B0" w:rsidRPr="006507D2" w:rsidRDefault="00F404B0" w:rsidP="00F404B0">
      <w:pPr>
        <w:ind w:firstLine="708"/>
        <w:jc w:val="both"/>
      </w:pPr>
      <w:r w:rsidRPr="006507D2">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404B0" w:rsidRPr="006507D2" w:rsidRDefault="00F404B0" w:rsidP="00F404B0">
      <w:pPr>
        <w:ind w:firstLine="708"/>
        <w:jc w:val="both"/>
      </w:pPr>
      <w:bookmarkStart w:id="41" w:name="dst2194"/>
      <w:bookmarkEnd w:id="41"/>
      <w:r w:rsidRPr="006507D2">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1" w:anchor="dst2104" w:history="1">
        <w:r w:rsidRPr="006507D2">
          <w:t>статьей 5.1</w:t>
        </w:r>
      </w:hyperlink>
      <w:r w:rsidRPr="006507D2">
        <w:t> Градостроительного Кодекса РФ, с учетом положений настоящей статьи.</w:t>
      </w:r>
    </w:p>
    <w:p w:rsidR="00F404B0" w:rsidRPr="006507D2" w:rsidRDefault="00F404B0" w:rsidP="00F404B0">
      <w:pPr>
        <w:ind w:firstLine="708"/>
        <w:jc w:val="both"/>
      </w:pPr>
      <w:bookmarkStart w:id="42" w:name="dst2195"/>
      <w:bookmarkEnd w:id="42"/>
      <w:r w:rsidRPr="006507D2">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04B0" w:rsidRPr="006507D2" w:rsidRDefault="00F404B0" w:rsidP="00F404B0">
      <w:pPr>
        <w:ind w:firstLine="708"/>
        <w:jc w:val="both"/>
      </w:pPr>
      <w:bookmarkStart w:id="43" w:name="dst2196"/>
      <w:bookmarkEnd w:id="43"/>
      <w:r w:rsidRPr="006507D2">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404B0" w:rsidRPr="006507D2" w:rsidRDefault="00F404B0" w:rsidP="00F404B0">
      <w:pPr>
        <w:ind w:firstLine="708"/>
        <w:jc w:val="both"/>
      </w:pPr>
      <w:bookmarkStart w:id="44" w:name="dst2198"/>
      <w:bookmarkEnd w:id="44"/>
      <w:r w:rsidRPr="006507D2">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404B0" w:rsidRPr="006507D2" w:rsidRDefault="00F404B0" w:rsidP="00F404B0">
      <w:pPr>
        <w:ind w:firstLine="708"/>
        <w:jc w:val="both"/>
      </w:pPr>
      <w:bookmarkStart w:id="45" w:name="dst2199"/>
      <w:bookmarkEnd w:id="45"/>
      <w:r w:rsidRPr="006507D2">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r w:rsidR="009D6004">
        <w:t>Сычевский</w:t>
      </w:r>
      <w:r w:rsidRPr="006507D2">
        <w:t xml:space="preserve"> район» Смоленской области.</w:t>
      </w:r>
    </w:p>
    <w:p w:rsidR="00F404B0" w:rsidRPr="006507D2" w:rsidRDefault="00F404B0" w:rsidP="00F404B0">
      <w:pPr>
        <w:ind w:firstLine="708"/>
        <w:jc w:val="both"/>
      </w:pPr>
      <w:bookmarkStart w:id="46" w:name="dst101028"/>
      <w:bookmarkEnd w:id="46"/>
      <w:r w:rsidRPr="006507D2">
        <w:t>7. На основании указанных в </w:t>
      </w:r>
      <w:hyperlink r:id="rId32" w:anchor="dst100623" w:history="1">
        <w:r w:rsidRPr="006507D2">
          <w:t>части 6</w:t>
        </w:r>
      </w:hyperlink>
      <w:r w:rsidRPr="006507D2">
        <w:t> настоящей статьи рекомендаций Глава муниципального образования «</w:t>
      </w:r>
      <w:r w:rsidR="009D6004">
        <w:t>Сычевский</w:t>
      </w:r>
      <w:r w:rsidRPr="006507D2">
        <w:t xml:space="preserve"> район» Смоленской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34F0" w:rsidRPr="00A334F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ind w:firstLine="708"/>
        <w:jc w:val="both"/>
      </w:pPr>
      <w:bookmarkStart w:id="47" w:name="dst2200"/>
      <w:bookmarkEnd w:id="47"/>
      <w:r w:rsidRPr="006507D2">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404B0" w:rsidRPr="006507D2" w:rsidRDefault="00F404B0" w:rsidP="00F404B0">
      <w:pPr>
        <w:ind w:firstLine="708"/>
        <w:jc w:val="both"/>
      </w:pPr>
      <w:r w:rsidRPr="006507D2">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anchor="dst2783" w:history="1">
        <w:r w:rsidRPr="006507D2">
          <w:t>части 2 статьи 55.32</w:t>
        </w:r>
      </w:hyperlink>
      <w:r w:rsidRPr="006507D2">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4" w:anchor="dst2783" w:history="1">
        <w:r w:rsidRPr="006507D2">
          <w:t>части 2 статьи 55.32</w:t>
        </w:r>
      </w:hyperlink>
      <w:r w:rsidRPr="006507D2">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48" w:name="dst2201"/>
      <w:bookmarkEnd w:id="48"/>
      <w:r w:rsidRPr="006507D2">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404B0" w:rsidRPr="006507D2" w:rsidRDefault="00F404B0" w:rsidP="00F404B0">
      <w:pPr>
        <w:ind w:firstLine="708"/>
        <w:jc w:val="both"/>
      </w:pPr>
      <w:bookmarkStart w:id="49" w:name="dst100627"/>
      <w:bookmarkEnd w:id="49"/>
      <w:r w:rsidRPr="006507D2">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404B0" w:rsidRPr="006507D2" w:rsidRDefault="00F404B0" w:rsidP="00F404B0">
      <w:pPr>
        <w:ind w:firstLine="709"/>
        <w:jc w:val="both"/>
        <w:outlineLvl w:val="1"/>
        <w:rPr>
          <w:b/>
        </w:rPr>
      </w:pPr>
      <w:r w:rsidRPr="006507D2">
        <w:rPr>
          <w:b/>
        </w:rPr>
        <w:t xml:space="preserve"> </w:t>
      </w:r>
    </w:p>
    <w:p w:rsidR="00F404B0" w:rsidRPr="006507D2" w:rsidRDefault="00F404B0" w:rsidP="00F404B0">
      <w:pPr>
        <w:ind w:firstLine="709"/>
        <w:jc w:val="both"/>
        <w:outlineLvl w:val="1"/>
        <w:rPr>
          <w:b/>
        </w:rPr>
      </w:pPr>
    </w:p>
    <w:p w:rsidR="00F404B0" w:rsidRPr="006507D2" w:rsidRDefault="00F404B0" w:rsidP="00F404B0">
      <w:pPr>
        <w:ind w:firstLine="709"/>
        <w:jc w:val="both"/>
        <w:outlineLvl w:val="1"/>
        <w:rPr>
          <w:b/>
        </w:rPr>
      </w:pPr>
      <w:bookmarkStart w:id="50" w:name="_Toc524613363"/>
      <w:bookmarkStart w:id="51" w:name="_Toc37993550"/>
      <w:r w:rsidRPr="006507D2">
        <w:rPr>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0"/>
      <w:bookmarkEnd w:id="51"/>
    </w:p>
    <w:p w:rsidR="00F404B0" w:rsidRPr="006507D2" w:rsidRDefault="00F404B0" w:rsidP="00F404B0">
      <w:pPr>
        <w:jc w:val="both"/>
      </w:pPr>
    </w:p>
    <w:p w:rsidR="00F404B0" w:rsidRPr="006507D2" w:rsidRDefault="00F404B0" w:rsidP="00F404B0">
      <w:pPr>
        <w:ind w:firstLine="708"/>
        <w:jc w:val="both"/>
      </w:pPr>
      <w:r w:rsidRPr="006507D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404B0" w:rsidRPr="006507D2" w:rsidRDefault="00F404B0" w:rsidP="00F404B0">
      <w:pPr>
        <w:ind w:firstLine="708"/>
        <w:jc w:val="both"/>
      </w:pPr>
      <w:bookmarkStart w:id="52" w:name="dst1301"/>
      <w:bookmarkEnd w:id="52"/>
      <w:r w:rsidRPr="006507D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404B0" w:rsidRPr="006507D2" w:rsidRDefault="00F404B0" w:rsidP="00F404B0">
      <w:pPr>
        <w:ind w:firstLine="708"/>
        <w:jc w:val="both"/>
      </w:pPr>
      <w:bookmarkStart w:id="53" w:name="dst100631"/>
      <w:bookmarkEnd w:id="53"/>
      <w:r w:rsidRPr="006507D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4B0" w:rsidRPr="006507D2" w:rsidRDefault="00F404B0" w:rsidP="00F404B0">
      <w:pPr>
        <w:ind w:firstLine="708"/>
        <w:jc w:val="both"/>
      </w:pPr>
      <w:bookmarkStart w:id="54" w:name="dst2202"/>
      <w:bookmarkEnd w:id="54"/>
      <w:r w:rsidRPr="006507D2">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5" w:anchor="dst2104" w:history="1">
        <w:r w:rsidRPr="006507D2">
          <w:t>статьей 5.1</w:t>
        </w:r>
      </w:hyperlink>
      <w:r w:rsidRPr="006507D2">
        <w:t> Градостроительного Кодекса РФ, с учетом положений </w:t>
      </w:r>
      <w:hyperlink r:id="rId36" w:anchor="dst100615" w:history="1">
        <w:r w:rsidRPr="006507D2">
          <w:t>статьи 39</w:t>
        </w:r>
      </w:hyperlink>
      <w:r w:rsidRPr="006507D2">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04B0" w:rsidRPr="006507D2" w:rsidRDefault="00F404B0" w:rsidP="00F404B0">
      <w:pPr>
        <w:ind w:firstLine="708"/>
        <w:jc w:val="both"/>
      </w:pPr>
      <w:bookmarkStart w:id="55" w:name="dst2203"/>
      <w:bookmarkEnd w:id="55"/>
      <w:r w:rsidRPr="006507D2">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56" w:name="dst100634"/>
      <w:bookmarkEnd w:id="56"/>
      <w:r w:rsidRPr="006507D2">
        <w:t xml:space="preserve"> Главе муниципального образования «</w:t>
      </w:r>
      <w:r w:rsidR="009D6004">
        <w:t>Сычевский</w:t>
      </w:r>
      <w:r w:rsidRPr="006507D2">
        <w:t xml:space="preserve"> район» Смоленской области.</w:t>
      </w:r>
    </w:p>
    <w:p w:rsidR="00F404B0" w:rsidRPr="006507D2" w:rsidRDefault="00F404B0" w:rsidP="00F404B0">
      <w:pPr>
        <w:ind w:firstLine="708"/>
        <w:jc w:val="both"/>
      </w:pPr>
      <w:r w:rsidRPr="006507D2">
        <w:t>6. Глава муниципального образования «</w:t>
      </w:r>
      <w:r w:rsidR="009D6004">
        <w:t>Сычевский</w:t>
      </w:r>
      <w:r w:rsidRPr="006507D2">
        <w:t xml:space="preserve"> район» Смоленской области в течение семи дней со дня поступления указанных в </w:t>
      </w:r>
      <w:hyperlink r:id="rId37" w:anchor="dst100633" w:history="1">
        <w:r w:rsidRPr="006507D2">
          <w:t>части 5</w:t>
        </w:r>
      </w:hyperlink>
      <w:r w:rsidRPr="006507D2">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4B0" w:rsidRPr="006507D2" w:rsidRDefault="00F404B0" w:rsidP="00F404B0">
      <w:pPr>
        <w:ind w:firstLine="708"/>
        <w:jc w:val="both"/>
      </w:pPr>
      <w:r w:rsidRPr="006507D2">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8" w:anchor="dst2783" w:history="1">
        <w:r w:rsidRPr="006507D2">
          <w:t>части 2 статьи 55.32</w:t>
        </w:r>
      </w:hyperlink>
      <w:r w:rsidRPr="006507D2">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9" w:anchor="dst2783" w:history="1">
        <w:r w:rsidRPr="006507D2">
          <w:t>части 2 статьи 55.32</w:t>
        </w:r>
      </w:hyperlink>
      <w:r w:rsidRPr="006507D2">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57" w:name="dst100635"/>
      <w:bookmarkEnd w:id="57"/>
      <w:r w:rsidRPr="006507D2">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404B0" w:rsidRDefault="00F404B0" w:rsidP="00F404B0">
      <w:pPr>
        <w:ind w:firstLine="708"/>
        <w:jc w:val="both"/>
      </w:pPr>
      <w:bookmarkStart w:id="58" w:name="dst1972"/>
      <w:bookmarkEnd w:id="58"/>
      <w:r w:rsidRPr="006507D2">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611DB" w:rsidRDefault="00F611DB" w:rsidP="00F404B0">
      <w:pPr>
        <w:ind w:firstLine="708"/>
        <w:jc w:val="both"/>
      </w:pPr>
    </w:p>
    <w:p w:rsidR="00F611DB" w:rsidRPr="006507D2" w:rsidRDefault="00F611DB" w:rsidP="00F404B0">
      <w:pPr>
        <w:ind w:firstLine="708"/>
        <w:jc w:val="both"/>
      </w:pPr>
    </w:p>
    <w:p w:rsidR="00F404B0" w:rsidRPr="006507D2" w:rsidRDefault="00F404B0" w:rsidP="00F404B0">
      <w:pPr>
        <w:suppressAutoHyphens/>
        <w:jc w:val="center"/>
        <w:outlineLvl w:val="0"/>
        <w:rPr>
          <w:b/>
        </w:rPr>
      </w:pPr>
      <w:bookmarkStart w:id="59" w:name="_Toc524613364"/>
      <w:bookmarkStart w:id="60" w:name="_Toc37993551"/>
      <w:r w:rsidRPr="006507D2">
        <w:rPr>
          <w:b/>
        </w:rPr>
        <w:t>ГЛАВА 6. ПРОЕКТНАЯ ДОКУМЕНТАЦИЯ. РАЗРЕШЕНИЕ НА СТРОИТЕЛЬСТВО. РАЗРЕШЕНИЕ НА ВВОД ОБЪЕКТА В ЭКСПЛУАТАЦИЮ</w:t>
      </w:r>
      <w:bookmarkEnd w:id="59"/>
      <w:bookmarkEnd w:id="60"/>
    </w:p>
    <w:p w:rsidR="00F404B0" w:rsidRPr="006507D2" w:rsidRDefault="00F404B0" w:rsidP="00F404B0">
      <w:pPr>
        <w:jc w:val="center"/>
        <w:rPr>
          <w:b/>
        </w:rPr>
      </w:pPr>
    </w:p>
    <w:p w:rsidR="00F404B0" w:rsidRPr="006507D2" w:rsidRDefault="00F404B0" w:rsidP="00F404B0">
      <w:pPr>
        <w:ind w:firstLine="709"/>
        <w:jc w:val="both"/>
        <w:outlineLvl w:val="1"/>
        <w:rPr>
          <w:b/>
        </w:rPr>
      </w:pPr>
      <w:bookmarkStart w:id="61" w:name="_Toc524613365"/>
      <w:bookmarkStart w:id="62" w:name="_Toc37993552"/>
      <w:r w:rsidRPr="006507D2">
        <w:rPr>
          <w:b/>
        </w:rPr>
        <w:t>Статья 15. Проектная документация</w:t>
      </w:r>
      <w:bookmarkEnd w:id="61"/>
      <w:bookmarkEnd w:id="62"/>
      <w:r w:rsidRPr="006507D2">
        <w:rPr>
          <w:b/>
        </w:rPr>
        <w:t xml:space="preserve"> </w:t>
      </w:r>
    </w:p>
    <w:p w:rsidR="00F404B0" w:rsidRPr="006507D2" w:rsidRDefault="00F404B0" w:rsidP="00F404B0">
      <w:pPr>
        <w:ind w:firstLine="709"/>
        <w:jc w:val="both"/>
        <w:outlineLvl w:val="1"/>
        <w:rPr>
          <w:b/>
        </w:rPr>
      </w:pPr>
    </w:p>
    <w:p w:rsidR="00F404B0" w:rsidRPr="006507D2" w:rsidRDefault="00F404B0" w:rsidP="00F404B0">
      <w:pPr>
        <w:ind w:firstLine="709"/>
        <w:jc w:val="both"/>
      </w:pPr>
      <w:r w:rsidRPr="006507D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404B0" w:rsidRPr="006507D2" w:rsidRDefault="00F404B0" w:rsidP="00F404B0">
      <w:pPr>
        <w:ind w:firstLine="708"/>
        <w:jc w:val="both"/>
      </w:pPr>
      <w:r w:rsidRPr="006507D2">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F404B0" w:rsidRPr="006507D2" w:rsidRDefault="00F404B0" w:rsidP="00F404B0">
      <w:pPr>
        <w:ind w:firstLine="709"/>
        <w:jc w:val="both"/>
      </w:pPr>
      <w:r w:rsidRPr="006507D2">
        <w:t xml:space="preserve">3.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40" w:history="1">
        <w:r w:rsidRPr="006507D2">
          <w:t>частями 2</w:t>
        </w:r>
      </w:hyperlink>
      <w:r w:rsidRPr="006507D2">
        <w:t xml:space="preserve">, </w:t>
      </w:r>
      <w:hyperlink r:id="rId41" w:history="1">
        <w:r w:rsidRPr="006507D2">
          <w:t>3</w:t>
        </w:r>
      </w:hyperlink>
      <w:r w:rsidRPr="006507D2">
        <w:t xml:space="preserve"> и </w:t>
      </w:r>
      <w:hyperlink r:id="rId42" w:history="1">
        <w:r w:rsidRPr="006507D2">
          <w:t>3.1</w:t>
        </w:r>
      </w:hyperlink>
      <w:r w:rsidRPr="006507D2">
        <w:t xml:space="preserve"> статьи 49 Градостроительного кодекса.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404B0" w:rsidRPr="006507D2" w:rsidRDefault="00F404B0" w:rsidP="00F404B0">
      <w:pPr>
        <w:ind w:firstLine="709"/>
        <w:jc w:val="both"/>
      </w:pPr>
      <w:r w:rsidRPr="006507D2">
        <w:t>4.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404B0" w:rsidRDefault="00F404B0" w:rsidP="00F404B0">
      <w:pPr>
        <w:ind w:firstLine="709"/>
        <w:jc w:val="both"/>
      </w:pPr>
    </w:p>
    <w:p w:rsidR="00E2245D" w:rsidRPr="006507D2" w:rsidRDefault="00E2245D" w:rsidP="00F404B0">
      <w:pPr>
        <w:ind w:firstLine="709"/>
        <w:jc w:val="both"/>
      </w:pPr>
    </w:p>
    <w:p w:rsidR="00F404B0" w:rsidRPr="006507D2" w:rsidRDefault="00F404B0" w:rsidP="00F404B0">
      <w:pPr>
        <w:ind w:firstLine="709"/>
        <w:jc w:val="both"/>
        <w:outlineLvl w:val="1"/>
        <w:rPr>
          <w:b/>
        </w:rPr>
      </w:pPr>
      <w:bookmarkStart w:id="63" w:name="_Toc524613366"/>
      <w:bookmarkStart w:id="64" w:name="_Toc37993553"/>
      <w:r w:rsidRPr="006507D2">
        <w:rPr>
          <w:b/>
        </w:rPr>
        <w:t>Статья 16. Разрешение на строительство</w:t>
      </w:r>
      <w:bookmarkEnd w:id="63"/>
      <w:bookmarkEnd w:id="64"/>
    </w:p>
    <w:p w:rsidR="00F404B0" w:rsidRPr="006507D2" w:rsidRDefault="00F404B0" w:rsidP="00F404B0">
      <w:pPr>
        <w:jc w:val="both"/>
      </w:pPr>
    </w:p>
    <w:p w:rsidR="00F404B0" w:rsidRPr="006507D2" w:rsidRDefault="00F404B0" w:rsidP="00F404B0">
      <w:pPr>
        <w:ind w:firstLine="709"/>
        <w:jc w:val="both"/>
      </w:pPr>
      <w:r w:rsidRPr="006507D2">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3" w:history="1">
        <w:r w:rsidRPr="006507D2">
          <w:t>частью 1.1</w:t>
        </w:r>
      </w:hyperlink>
      <w:r w:rsidRPr="006507D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404B0" w:rsidRPr="006507D2" w:rsidRDefault="00F404B0" w:rsidP="00F404B0">
      <w:pPr>
        <w:ind w:firstLine="709"/>
        <w:jc w:val="both"/>
      </w:pPr>
      <w:r w:rsidRPr="006507D2">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4" w:history="1">
        <w:r w:rsidRPr="006507D2">
          <w:t>частью 7 статьи 36</w:t>
        </w:r>
      </w:hyperlink>
      <w:r w:rsidRPr="006507D2">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F404B0" w:rsidRPr="006507D2" w:rsidRDefault="00F404B0" w:rsidP="00F404B0">
      <w:pPr>
        <w:ind w:firstLine="708"/>
        <w:jc w:val="both"/>
      </w:pPr>
      <w:r w:rsidRPr="006507D2">
        <w:t>2. Разрешение на строительство выдаёт Администрация муниципального образования «</w:t>
      </w:r>
      <w:r w:rsidR="009D6004">
        <w:t>Сычевский</w:t>
      </w:r>
      <w:r w:rsidRPr="006507D2">
        <w:t xml:space="preserve"> район» Смоленской области,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 строительства, реконструкции объектов капитального строительства федерального и областного значений,  при размещении которых допускается изъятие, в том числе путём выкупа, земельных участков.</w:t>
      </w:r>
    </w:p>
    <w:p w:rsidR="00F404B0" w:rsidRPr="006507D2" w:rsidRDefault="00F404B0" w:rsidP="00F404B0">
      <w:pPr>
        <w:ind w:firstLine="708"/>
        <w:jc w:val="both"/>
      </w:pPr>
      <w:r w:rsidRPr="006507D2">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Смоленской области или органом местного самоуправления </w:t>
      </w:r>
      <w:r w:rsidR="009D6004">
        <w:t>Сычевского</w:t>
      </w:r>
      <w:r w:rsidRPr="006507D2">
        <w:t xml:space="preserve"> района в соответствии с их компетенцией.</w:t>
      </w:r>
    </w:p>
    <w:p w:rsidR="00F404B0" w:rsidRPr="006507D2" w:rsidRDefault="00F404B0" w:rsidP="00F404B0">
      <w:pPr>
        <w:ind w:firstLine="708"/>
        <w:jc w:val="both"/>
      </w:pPr>
      <w:r w:rsidRPr="006507D2">
        <w:t>4. Форма разрешения на строительство установлена постановлением  Правительства РФ.</w:t>
      </w:r>
    </w:p>
    <w:p w:rsidR="00F404B0" w:rsidRPr="006507D2" w:rsidRDefault="00F404B0" w:rsidP="00F404B0">
      <w:pPr>
        <w:ind w:firstLine="708"/>
        <w:jc w:val="both"/>
      </w:pPr>
      <w:r w:rsidRPr="006507D2">
        <w:t>5. Разрешение на строительство, за исключением случаев, установленных Градостроительным кодексом РФ и другими федеральными законами, выдается:</w:t>
      </w:r>
    </w:p>
    <w:p w:rsidR="00F404B0" w:rsidRPr="006507D2" w:rsidRDefault="00F404B0" w:rsidP="00F404B0">
      <w:pPr>
        <w:ind w:firstLine="708"/>
        <w:jc w:val="both"/>
      </w:pPr>
      <w:bookmarkStart w:id="65" w:name="dst319"/>
      <w:bookmarkEnd w:id="65"/>
      <w:r w:rsidRPr="006507D2">
        <w:t>-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404B0" w:rsidRPr="006507D2" w:rsidRDefault="00F404B0" w:rsidP="00F404B0">
      <w:pPr>
        <w:ind w:firstLine="708"/>
        <w:jc w:val="both"/>
      </w:pPr>
      <w:bookmarkStart w:id="66" w:name="dst320"/>
      <w:bookmarkEnd w:id="66"/>
      <w:r w:rsidRPr="006507D2">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404B0" w:rsidRPr="006507D2" w:rsidRDefault="00F404B0" w:rsidP="00F404B0">
      <w:pPr>
        <w:ind w:firstLine="708"/>
        <w:jc w:val="both"/>
      </w:pPr>
      <w:bookmarkStart w:id="67" w:name="dst321"/>
      <w:bookmarkEnd w:id="67"/>
      <w:r w:rsidRPr="006507D2">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404B0" w:rsidRPr="006507D2" w:rsidRDefault="00F404B0" w:rsidP="00F404B0">
      <w:pPr>
        <w:ind w:firstLine="708"/>
        <w:jc w:val="both"/>
      </w:pPr>
      <w:r w:rsidRPr="006507D2">
        <w:t xml:space="preserve">6. Порядок выдачи разрешения на строительство определён статьёй 51 Градостроительного кодекса РФ. </w:t>
      </w:r>
    </w:p>
    <w:p w:rsidR="00F404B0" w:rsidRPr="006507D2" w:rsidRDefault="00F404B0" w:rsidP="00F404B0">
      <w:pPr>
        <w:ind w:firstLine="708"/>
        <w:jc w:val="both"/>
      </w:pPr>
      <w:r w:rsidRPr="006507D2">
        <w:t>7. Выдача разрешения на строительство не требуется в случае:</w:t>
      </w:r>
    </w:p>
    <w:p w:rsidR="00F404B0" w:rsidRPr="006507D2" w:rsidRDefault="00F404B0" w:rsidP="00F404B0">
      <w:pPr>
        <w:ind w:firstLine="539"/>
        <w:contextualSpacing/>
        <w:jc w:val="both"/>
      </w:pPr>
      <w:r w:rsidRPr="006507D2">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F404B0" w:rsidRPr="006507D2" w:rsidRDefault="00F404B0" w:rsidP="00F404B0">
      <w:pPr>
        <w:ind w:firstLine="539"/>
        <w:contextualSpacing/>
        <w:jc w:val="both"/>
      </w:pPr>
      <w:r w:rsidRPr="006507D2">
        <w:t>1.1) строительства, реконструкции объектов индивидуального жилищного строительства;</w:t>
      </w:r>
    </w:p>
    <w:p w:rsidR="00F404B0" w:rsidRPr="006507D2" w:rsidRDefault="00F404B0" w:rsidP="00F404B0">
      <w:pPr>
        <w:ind w:firstLine="539"/>
        <w:contextualSpacing/>
        <w:jc w:val="both"/>
      </w:pPr>
      <w:r w:rsidRPr="006507D2">
        <w:t>2) строительства, реконструкции объектов, не являющихся объектами капитального строительства;</w:t>
      </w:r>
    </w:p>
    <w:p w:rsidR="00F404B0" w:rsidRPr="006507D2" w:rsidRDefault="00F404B0" w:rsidP="00F404B0">
      <w:pPr>
        <w:ind w:firstLine="539"/>
        <w:contextualSpacing/>
        <w:jc w:val="both"/>
      </w:pPr>
      <w:r w:rsidRPr="006507D2">
        <w:t>3) строительства на земельном участке строений и сооружений вспомогательного использования;</w:t>
      </w:r>
    </w:p>
    <w:p w:rsidR="00F404B0" w:rsidRPr="006507D2" w:rsidRDefault="00F404B0" w:rsidP="00F404B0">
      <w:pPr>
        <w:ind w:firstLine="539"/>
        <w:contextualSpacing/>
        <w:jc w:val="both"/>
      </w:pPr>
      <w:r w:rsidRPr="006507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04B0" w:rsidRPr="006507D2" w:rsidRDefault="00F404B0" w:rsidP="00F404B0">
      <w:pPr>
        <w:ind w:firstLine="539"/>
        <w:contextualSpacing/>
        <w:jc w:val="both"/>
      </w:pPr>
      <w:r w:rsidRPr="006507D2">
        <w:t>4.1) капитального ремонта объектов капитального строительства;</w:t>
      </w:r>
    </w:p>
    <w:p w:rsidR="00F404B0" w:rsidRPr="006507D2" w:rsidRDefault="00F404B0" w:rsidP="00F404B0">
      <w:pPr>
        <w:ind w:firstLine="539"/>
        <w:contextualSpacing/>
        <w:jc w:val="both"/>
      </w:pPr>
      <w:r w:rsidRPr="006507D2">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404B0" w:rsidRPr="006507D2" w:rsidRDefault="00F404B0" w:rsidP="00F404B0">
      <w:pPr>
        <w:ind w:firstLine="539"/>
        <w:contextualSpacing/>
        <w:jc w:val="both"/>
      </w:pPr>
      <w:r w:rsidRPr="006507D2">
        <w:t>4.3) строительства, реконструкции посольств, консульств и представительств Российской Федерации за рубежом;</w:t>
      </w:r>
    </w:p>
    <w:p w:rsidR="00F404B0" w:rsidRPr="006507D2" w:rsidRDefault="00F404B0" w:rsidP="00F404B0">
      <w:pPr>
        <w:ind w:firstLine="539"/>
        <w:contextualSpacing/>
        <w:jc w:val="both"/>
      </w:pPr>
      <w:r w:rsidRPr="006507D2">
        <w:t>4.4) строительства, реконструкции объектов, предназначенных для транспортировки природного газа под давлением до 0,6 мегапаскаля включительно;</w:t>
      </w:r>
    </w:p>
    <w:p w:rsidR="00F404B0" w:rsidRPr="006507D2" w:rsidRDefault="00F404B0" w:rsidP="00F404B0">
      <w:pPr>
        <w:ind w:firstLine="539"/>
        <w:contextualSpacing/>
        <w:jc w:val="both"/>
      </w:pPr>
      <w:r w:rsidRPr="006507D2">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404B0" w:rsidRPr="006507D2" w:rsidRDefault="00F404B0" w:rsidP="00F404B0">
      <w:pPr>
        <w:ind w:firstLine="539"/>
        <w:contextualSpacing/>
        <w:jc w:val="both"/>
      </w:pPr>
      <w:r w:rsidRPr="006507D2">
        <w:t>8.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F404B0" w:rsidRPr="006507D2" w:rsidRDefault="00F404B0" w:rsidP="00F404B0">
      <w:pPr>
        <w:ind w:firstLine="567"/>
        <w:contextualSpacing/>
        <w:jc w:val="both"/>
      </w:pPr>
      <w:r w:rsidRPr="006507D2">
        <w:t>9.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68" w:name="_Toc524613367"/>
      <w:bookmarkStart w:id="69" w:name="_Toc37993554"/>
      <w:r w:rsidRPr="006507D2">
        <w:rPr>
          <w:b/>
        </w:rPr>
        <w:t>Статья 17. Разрешение на ввод объекта в эксплуатацию</w:t>
      </w:r>
      <w:bookmarkEnd w:id="68"/>
      <w:bookmarkEnd w:id="69"/>
    </w:p>
    <w:p w:rsidR="00F404B0" w:rsidRPr="006507D2" w:rsidRDefault="00F404B0" w:rsidP="00F404B0">
      <w:pPr>
        <w:ind w:firstLine="708"/>
        <w:jc w:val="both"/>
        <w:rPr>
          <w:b/>
        </w:rPr>
      </w:pPr>
    </w:p>
    <w:p w:rsidR="00F404B0" w:rsidRPr="006507D2" w:rsidRDefault="00F404B0" w:rsidP="00F404B0">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F404B0" w:rsidRPr="006507D2" w:rsidRDefault="00F404B0" w:rsidP="00F404B0">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2. Разрешение на ввод объекта в эксплуатацию выдаёт Администрация муниципального образования «</w:t>
      </w:r>
      <w:r w:rsidR="009D6004">
        <w:rPr>
          <w:rFonts w:ascii="Times New Roman" w:hAnsi="Times New Roman" w:cs="Times New Roman"/>
          <w:sz w:val="24"/>
          <w:szCs w:val="24"/>
        </w:rPr>
        <w:t>Сычевский</w:t>
      </w:r>
      <w:r w:rsidRPr="006507D2">
        <w:rPr>
          <w:rFonts w:ascii="Times New Roman" w:hAnsi="Times New Roman" w:cs="Times New Roman"/>
          <w:sz w:val="24"/>
          <w:szCs w:val="24"/>
        </w:rPr>
        <w:t xml:space="preserve"> район» Смоленской области. </w:t>
      </w:r>
    </w:p>
    <w:p w:rsidR="00F404B0" w:rsidRPr="006507D2" w:rsidRDefault="00F404B0" w:rsidP="00F404B0">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 xml:space="preserve">3. </w:t>
      </w:r>
      <w:hyperlink r:id="rId45" w:history="1">
        <w:r w:rsidRPr="006507D2">
          <w:rPr>
            <w:rFonts w:ascii="Times New Roman" w:hAnsi="Times New Roman" w:cs="Times New Roman"/>
            <w:sz w:val="24"/>
            <w:szCs w:val="24"/>
          </w:rPr>
          <w:t>Форма</w:t>
        </w:r>
      </w:hyperlink>
      <w:r w:rsidRPr="006507D2">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404B0" w:rsidRPr="006507D2" w:rsidRDefault="00F404B0" w:rsidP="00F404B0">
      <w:pPr>
        <w:ind w:firstLine="708"/>
        <w:jc w:val="both"/>
      </w:pPr>
      <w:r w:rsidRPr="006507D2">
        <w:t>4. Порядок выдачи разрешения на ввод объекта в эксплуатацию определён статьёй 55 Градостроительного кодекса РФ.</w:t>
      </w:r>
    </w:p>
    <w:p w:rsidR="00F404B0" w:rsidRPr="006507D2" w:rsidRDefault="00F404B0" w:rsidP="00F404B0">
      <w:pPr>
        <w:jc w:val="both"/>
      </w:pPr>
    </w:p>
    <w:p w:rsidR="00F404B0" w:rsidRDefault="00F404B0" w:rsidP="00F404B0">
      <w:pPr>
        <w:jc w:val="both"/>
      </w:pPr>
    </w:p>
    <w:p w:rsidR="00E06A9A" w:rsidRPr="006507D2" w:rsidRDefault="00E06A9A" w:rsidP="00F404B0">
      <w:pPr>
        <w:jc w:val="both"/>
      </w:pPr>
    </w:p>
    <w:p w:rsidR="00F404B0" w:rsidRPr="006507D2" w:rsidRDefault="00F404B0" w:rsidP="00F404B0">
      <w:pPr>
        <w:ind w:firstLine="709"/>
        <w:jc w:val="both"/>
        <w:outlineLvl w:val="1"/>
        <w:rPr>
          <w:b/>
        </w:rPr>
      </w:pPr>
      <w:bookmarkStart w:id="70" w:name="_Toc524613368"/>
      <w:bookmarkStart w:id="71" w:name="_Toc37993555"/>
      <w:r w:rsidRPr="006507D2">
        <w:rPr>
          <w:b/>
        </w:rPr>
        <w:t>Статья 18. Строительный контроль и государственный строительный надзор</w:t>
      </w:r>
      <w:bookmarkEnd w:id="70"/>
      <w:bookmarkEnd w:id="71"/>
    </w:p>
    <w:p w:rsidR="00F404B0" w:rsidRPr="006507D2" w:rsidRDefault="00F404B0" w:rsidP="00F404B0">
      <w:pPr>
        <w:ind w:firstLine="708"/>
        <w:jc w:val="both"/>
        <w:rPr>
          <w:b/>
        </w:rPr>
      </w:pPr>
    </w:p>
    <w:p w:rsidR="00F404B0" w:rsidRPr="006507D2" w:rsidRDefault="00F404B0" w:rsidP="00F404B0">
      <w:pPr>
        <w:ind w:firstLine="708"/>
        <w:jc w:val="both"/>
        <w:rPr>
          <w:u w:val="single"/>
        </w:rPr>
      </w:pPr>
      <w:r w:rsidRPr="006507D2">
        <w:rPr>
          <w:u w:val="single"/>
        </w:rPr>
        <w:t>1. Строительный контроль</w:t>
      </w:r>
    </w:p>
    <w:p w:rsidR="00F404B0" w:rsidRPr="006507D2" w:rsidRDefault="00F404B0" w:rsidP="00F404B0">
      <w:pPr>
        <w:ind w:firstLine="708"/>
        <w:jc w:val="both"/>
      </w:pPr>
      <w:r w:rsidRPr="006507D2">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404B0" w:rsidRPr="006507D2" w:rsidRDefault="00F404B0" w:rsidP="00F404B0">
      <w:pPr>
        <w:ind w:firstLine="708"/>
        <w:jc w:val="both"/>
      </w:pPr>
      <w:r w:rsidRPr="006507D2">
        <w:t>1.2. Строительный контроль проводится:</w:t>
      </w:r>
    </w:p>
    <w:p w:rsidR="00F404B0" w:rsidRPr="006507D2" w:rsidRDefault="00F404B0" w:rsidP="00F404B0">
      <w:pPr>
        <w:ind w:firstLine="708"/>
        <w:jc w:val="both"/>
      </w:pPr>
      <w:r w:rsidRPr="006507D2">
        <w:t>- лицом, осуществляющим строительство;</w:t>
      </w:r>
    </w:p>
    <w:p w:rsidR="00F404B0" w:rsidRPr="006507D2" w:rsidRDefault="00F404B0" w:rsidP="00F404B0">
      <w:pPr>
        <w:ind w:firstLine="708"/>
        <w:jc w:val="both"/>
      </w:pPr>
      <w:r w:rsidRPr="006507D2">
        <w:t xml:space="preserve">В случае осуществления строительства, реконструкции, капитального ремонта на основании договора: </w:t>
      </w:r>
    </w:p>
    <w:p w:rsidR="00F404B0" w:rsidRPr="006507D2" w:rsidRDefault="00F404B0" w:rsidP="00F404B0">
      <w:pPr>
        <w:ind w:firstLine="708"/>
        <w:jc w:val="both"/>
      </w:pPr>
      <w:r w:rsidRPr="006507D2">
        <w:t>- застройщиком;</w:t>
      </w:r>
    </w:p>
    <w:p w:rsidR="00F404B0" w:rsidRPr="006507D2" w:rsidRDefault="00F404B0" w:rsidP="00F404B0">
      <w:pPr>
        <w:ind w:firstLine="708"/>
        <w:jc w:val="both"/>
      </w:pPr>
      <w:r w:rsidRPr="006507D2">
        <w:t>- привлекаемым застройщиком на основании договора физическим или юридическим лицом;</w:t>
      </w:r>
    </w:p>
    <w:p w:rsidR="00F404B0" w:rsidRPr="006507D2" w:rsidRDefault="00F404B0" w:rsidP="00F404B0">
      <w:pPr>
        <w:ind w:firstLine="708"/>
        <w:jc w:val="both"/>
      </w:pPr>
      <w:r w:rsidRPr="006507D2">
        <w:t>- техническим заказчиком;</w:t>
      </w:r>
    </w:p>
    <w:p w:rsidR="00F404B0" w:rsidRPr="006507D2" w:rsidRDefault="00F404B0" w:rsidP="00F404B0">
      <w:pPr>
        <w:ind w:firstLine="708"/>
        <w:jc w:val="both"/>
      </w:pPr>
      <w:r w:rsidRPr="006507D2">
        <w:t>- привлекаемым техническим заказчиком на основании договора физическим или юридическим лицом;</w:t>
      </w:r>
    </w:p>
    <w:p w:rsidR="00F404B0" w:rsidRPr="006507D2" w:rsidRDefault="00F404B0" w:rsidP="00F404B0">
      <w:pPr>
        <w:ind w:firstLine="708"/>
        <w:jc w:val="both"/>
      </w:pPr>
      <w:r w:rsidRPr="006507D2">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404B0" w:rsidRPr="006507D2" w:rsidRDefault="00F404B0" w:rsidP="00F404B0">
      <w:pPr>
        <w:ind w:firstLine="708"/>
        <w:jc w:val="both"/>
      </w:pPr>
      <w:r w:rsidRPr="006507D2">
        <w:t>1.3. Лицо, осуществляющее строительство, обязано </w:t>
      </w:r>
      <w:hyperlink r:id="rId46" w:anchor="dst170" w:history="1">
        <w:r w:rsidRPr="006507D2">
          <w:t>извещать</w:t>
        </w:r>
      </w:hyperlink>
      <w:r w:rsidRPr="006507D2">
        <w:t> органы государственного строительного надзора о каждом случае возникновения аварийных ситуаций на объекте капитального строительства.</w:t>
      </w:r>
    </w:p>
    <w:p w:rsidR="00F404B0" w:rsidRPr="006507D2" w:rsidRDefault="00F404B0" w:rsidP="00F404B0">
      <w:pPr>
        <w:ind w:firstLine="708"/>
        <w:jc w:val="both"/>
      </w:pPr>
      <w:r w:rsidRPr="006507D2">
        <w:t>1.4.  В процессе строительства, реконструкции, капитального ремонта объекта капитального строительства должен проводиться контроль:</w:t>
      </w:r>
    </w:p>
    <w:p w:rsidR="00F404B0" w:rsidRPr="006507D2" w:rsidRDefault="00F404B0" w:rsidP="00F404B0">
      <w:pPr>
        <w:ind w:firstLine="708"/>
        <w:jc w:val="both"/>
      </w:pPr>
      <w:r w:rsidRPr="006507D2">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F404B0" w:rsidRPr="006507D2" w:rsidRDefault="00F404B0" w:rsidP="00F404B0">
      <w:pPr>
        <w:ind w:firstLine="708"/>
        <w:jc w:val="both"/>
      </w:pPr>
      <w:r w:rsidRPr="006507D2">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F404B0" w:rsidRPr="006507D2" w:rsidRDefault="00F404B0" w:rsidP="00F404B0">
      <w:pPr>
        <w:ind w:firstLine="708"/>
        <w:jc w:val="both"/>
      </w:pPr>
      <w:r w:rsidRPr="006507D2">
        <w:t>- за соответствием указанных работ, конструкций и участков сетей требованиям технических регламентов и проектной документации;</w:t>
      </w:r>
    </w:p>
    <w:p w:rsidR="00F404B0" w:rsidRPr="006507D2" w:rsidRDefault="00F404B0" w:rsidP="00F404B0">
      <w:pPr>
        <w:ind w:firstLine="708"/>
        <w:jc w:val="both"/>
      </w:pPr>
      <w:r w:rsidRPr="006507D2">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404B0" w:rsidRPr="006507D2" w:rsidRDefault="00F404B0" w:rsidP="00F404B0">
      <w:pPr>
        <w:ind w:firstLine="708"/>
        <w:jc w:val="both"/>
      </w:pPr>
      <w:r w:rsidRPr="006507D2">
        <w:t>До проведения контроля должны проводиться испытания  строительных конструкций и участков сетей инженерно-технического обеспечения.</w:t>
      </w:r>
    </w:p>
    <w:p w:rsidR="00F404B0" w:rsidRPr="006507D2" w:rsidRDefault="00F404B0" w:rsidP="00F404B0">
      <w:pPr>
        <w:ind w:firstLine="708"/>
        <w:jc w:val="both"/>
      </w:pPr>
      <w:r w:rsidRPr="006507D2">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F404B0" w:rsidRPr="006507D2" w:rsidRDefault="00F404B0" w:rsidP="00F404B0">
      <w:pPr>
        <w:ind w:firstLine="708"/>
        <w:jc w:val="both"/>
      </w:pPr>
      <w:r w:rsidRPr="006507D2">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404B0" w:rsidRPr="006507D2" w:rsidRDefault="00F404B0" w:rsidP="00F404B0">
      <w:pPr>
        <w:ind w:firstLine="708"/>
        <w:jc w:val="both"/>
      </w:pPr>
      <w:r w:rsidRPr="006507D2">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F404B0" w:rsidRPr="006507D2" w:rsidRDefault="00F404B0" w:rsidP="00F404B0">
      <w:pPr>
        <w:ind w:firstLine="708"/>
        <w:jc w:val="both"/>
      </w:pPr>
      <w:r w:rsidRPr="006507D2">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F404B0" w:rsidRPr="006507D2" w:rsidRDefault="00F404B0" w:rsidP="00F404B0">
      <w:pPr>
        <w:ind w:firstLine="708"/>
        <w:jc w:val="both"/>
      </w:pPr>
      <w:r w:rsidRPr="006507D2">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F404B0" w:rsidRPr="006507D2" w:rsidRDefault="00F404B0" w:rsidP="00F404B0">
      <w:pPr>
        <w:ind w:firstLine="708"/>
        <w:jc w:val="both"/>
      </w:pPr>
      <w:r w:rsidRPr="006507D2">
        <w:t>1.8. Порядок проведения строительного контроля может устанавливаться нормативными правовыми актами Российской Федерации.</w:t>
      </w:r>
    </w:p>
    <w:p w:rsidR="00F404B0" w:rsidRPr="006507D2" w:rsidRDefault="00F404B0" w:rsidP="00F404B0">
      <w:pPr>
        <w:ind w:firstLine="708"/>
        <w:jc w:val="both"/>
        <w:rPr>
          <w:u w:val="single"/>
        </w:rPr>
      </w:pPr>
    </w:p>
    <w:p w:rsidR="00F404B0" w:rsidRPr="006507D2" w:rsidRDefault="00F404B0" w:rsidP="00F404B0">
      <w:pPr>
        <w:ind w:firstLine="708"/>
        <w:jc w:val="both"/>
        <w:rPr>
          <w:u w:val="single"/>
        </w:rPr>
      </w:pPr>
      <w:r w:rsidRPr="006507D2">
        <w:rPr>
          <w:u w:val="single"/>
        </w:rPr>
        <w:t xml:space="preserve">2. Государственный строительный надзор </w:t>
      </w:r>
    </w:p>
    <w:p w:rsidR="00F404B0" w:rsidRPr="006507D2" w:rsidRDefault="00F404B0" w:rsidP="00F404B0">
      <w:pPr>
        <w:ind w:firstLine="708"/>
        <w:jc w:val="both"/>
      </w:pPr>
      <w:r w:rsidRPr="006507D2">
        <w:t>2.1. Государственный строительный надзор осуществляется при:</w:t>
      </w:r>
    </w:p>
    <w:p w:rsidR="00F404B0" w:rsidRPr="006507D2" w:rsidRDefault="00F404B0" w:rsidP="00F404B0">
      <w:pPr>
        <w:ind w:firstLine="708"/>
        <w:jc w:val="both"/>
      </w:pPr>
      <w:r w:rsidRPr="006507D2">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типовой проектной документацией или ее модификацией;</w:t>
      </w:r>
    </w:p>
    <w:p w:rsidR="00F404B0" w:rsidRPr="006507D2" w:rsidRDefault="00F404B0" w:rsidP="00F404B0">
      <w:pPr>
        <w:ind w:firstLine="708"/>
        <w:jc w:val="both"/>
      </w:pPr>
      <w:r w:rsidRPr="006507D2">
        <w:t>-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F404B0" w:rsidRPr="006507D2" w:rsidRDefault="00F404B0" w:rsidP="00F404B0">
      <w:pPr>
        <w:ind w:firstLine="708"/>
        <w:jc w:val="both"/>
      </w:pPr>
      <w:r w:rsidRPr="006507D2">
        <w:t>2.2. Предметом государственного строительного надзора является проверка:</w:t>
      </w:r>
    </w:p>
    <w:p w:rsidR="00F404B0" w:rsidRPr="006507D2" w:rsidRDefault="00F404B0" w:rsidP="00F404B0">
      <w:pPr>
        <w:ind w:firstLine="708"/>
        <w:jc w:val="both"/>
      </w:pPr>
      <w:r w:rsidRPr="006507D2">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04B0" w:rsidRPr="006507D2" w:rsidRDefault="00F404B0" w:rsidP="00F404B0">
      <w:pPr>
        <w:ind w:firstLine="708"/>
        <w:jc w:val="both"/>
      </w:pPr>
      <w:r w:rsidRPr="006507D2">
        <w:t>- наличия разрешения на строительство;</w:t>
      </w:r>
    </w:p>
    <w:p w:rsidR="00F404B0" w:rsidRPr="006507D2" w:rsidRDefault="00F404B0" w:rsidP="00F404B0">
      <w:pPr>
        <w:ind w:firstLine="708"/>
        <w:jc w:val="both"/>
      </w:pPr>
      <w:r w:rsidRPr="006507D2">
        <w:t>- выполнения требований пунктов 2.2. и 2.3.</w:t>
      </w:r>
    </w:p>
    <w:p w:rsidR="00F404B0" w:rsidRPr="006507D2" w:rsidRDefault="00F404B0" w:rsidP="00F404B0">
      <w:pPr>
        <w:ind w:firstLine="708"/>
        <w:jc w:val="both"/>
      </w:pPr>
      <w:r w:rsidRPr="006507D2">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если иное не установлено Федеральным законом о введении в действие ГрК РФ.</w:t>
      </w:r>
    </w:p>
    <w:p w:rsidR="00F404B0" w:rsidRPr="006507D2" w:rsidRDefault="00F404B0" w:rsidP="00F404B0">
      <w:pPr>
        <w:ind w:firstLine="708"/>
        <w:jc w:val="both"/>
        <w:rPr>
          <w:i/>
        </w:rPr>
      </w:pPr>
      <w:r w:rsidRPr="006507D2">
        <w:rPr>
          <w:i/>
        </w:rPr>
        <w:t xml:space="preserve">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
    <w:p w:rsidR="00F404B0" w:rsidRPr="006507D2" w:rsidRDefault="00F404B0" w:rsidP="00F404B0">
      <w:pPr>
        <w:ind w:firstLine="708"/>
        <w:jc w:val="both"/>
        <w:rPr>
          <w:i/>
        </w:rPr>
      </w:pPr>
      <w:r w:rsidRPr="006507D2">
        <w:rPr>
          <w:i/>
        </w:rPr>
        <w:t>Государственный строительный надзор при строительстве, реконструкции, капитальном ремонте объектов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F404B0" w:rsidRPr="006507D2" w:rsidRDefault="00F404B0" w:rsidP="00F404B0">
      <w:pPr>
        <w:widowControl w:val="0"/>
        <w:ind w:firstLine="709"/>
        <w:jc w:val="both"/>
      </w:pPr>
      <w:r w:rsidRPr="006507D2">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F404B0" w:rsidRPr="006507D2" w:rsidRDefault="00F404B0" w:rsidP="00F404B0">
      <w:pPr>
        <w:widowControl w:val="0"/>
        <w:ind w:firstLine="709"/>
        <w:jc w:val="both"/>
      </w:pPr>
      <w:r w:rsidRPr="006507D2">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404B0" w:rsidRPr="006507D2" w:rsidRDefault="00F404B0" w:rsidP="00F404B0">
      <w:pPr>
        <w:widowControl w:val="0"/>
        <w:ind w:firstLine="709"/>
        <w:jc w:val="both"/>
      </w:pPr>
      <w:r w:rsidRPr="006507D2">
        <w:t>а.) проверки проводятся без формирования ежегодного плана проведения плановых проверок;</w:t>
      </w:r>
    </w:p>
    <w:p w:rsidR="00F404B0" w:rsidRPr="006507D2" w:rsidRDefault="00F404B0" w:rsidP="00F404B0">
      <w:pPr>
        <w:widowControl w:val="0"/>
        <w:ind w:firstLine="709"/>
        <w:jc w:val="both"/>
      </w:pPr>
      <w:r w:rsidRPr="006507D2">
        <w:t>б.) проверки проводятся на основании поступивших в орган государственного строительного надзора:</w:t>
      </w:r>
    </w:p>
    <w:p w:rsidR="00F404B0" w:rsidRPr="006507D2" w:rsidRDefault="00F404B0" w:rsidP="00F404B0">
      <w:pPr>
        <w:widowControl w:val="0"/>
        <w:ind w:firstLine="709"/>
        <w:jc w:val="both"/>
      </w:pPr>
      <w:r w:rsidRPr="006507D2">
        <w:t>- извещения от застройщика (заказчика) или лица, осуществляющего строительство, направленного в соответствии с </w:t>
      </w:r>
      <w:hyperlink r:id="rId47" w:history="1">
        <w:r w:rsidRPr="006507D2">
          <w:t>частями 5</w:t>
        </w:r>
      </w:hyperlink>
      <w:r w:rsidRPr="006507D2">
        <w:t> и </w:t>
      </w:r>
      <w:hyperlink r:id="rId48" w:history="1">
        <w:r w:rsidRPr="006507D2">
          <w:t>6 статьи 52  ГрК</w:t>
        </w:r>
      </w:hyperlink>
      <w:r w:rsidRPr="006507D2">
        <w:t xml:space="preserve"> РФ, а также об устранении нарушений, об окончании строительства;</w:t>
      </w:r>
    </w:p>
    <w:p w:rsidR="00F404B0" w:rsidRPr="006507D2" w:rsidRDefault="00F404B0" w:rsidP="00F404B0">
      <w:pPr>
        <w:widowControl w:val="0"/>
        <w:ind w:firstLine="709"/>
        <w:jc w:val="both"/>
      </w:pPr>
      <w:r w:rsidRPr="006507D2">
        <w:t>-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9" w:history="1">
        <w:r w:rsidRPr="006507D2">
          <w:t>частью 3 статьи 53 ГрК</w:t>
        </w:r>
      </w:hyperlink>
      <w:r w:rsidRPr="006507D2">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50" w:history="1">
        <w:r w:rsidRPr="006507D2">
          <w:t>частью 3 статьи 53</w:t>
        </w:r>
      </w:hyperlink>
      <w:r w:rsidRPr="006507D2">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404B0" w:rsidRPr="006507D2" w:rsidRDefault="00F404B0" w:rsidP="00F404B0">
      <w:pPr>
        <w:widowControl w:val="0"/>
        <w:ind w:firstLine="709"/>
        <w:jc w:val="both"/>
      </w:pPr>
      <w:r w:rsidRPr="006507D2">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F404B0" w:rsidRPr="006507D2" w:rsidRDefault="00F404B0" w:rsidP="00F404B0">
      <w:pPr>
        <w:widowControl w:val="0"/>
        <w:ind w:firstLine="709"/>
        <w:jc w:val="both"/>
      </w:pPr>
    </w:p>
    <w:p w:rsidR="00F404B0" w:rsidRPr="006507D2" w:rsidRDefault="00F404B0" w:rsidP="00F404B0">
      <w:pPr>
        <w:widowControl w:val="0"/>
        <w:ind w:firstLine="709"/>
        <w:jc w:val="both"/>
      </w:pPr>
      <w:r w:rsidRPr="006507D2">
        <w:t>в.) Основанием для проведения проверки помимо основания, указанного в пункте "а", является:</w:t>
      </w:r>
    </w:p>
    <w:p w:rsidR="00F404B0" w:rsidRPr="006507D2" w:rsidRDefault="00F404B0" w:rsidP="00F404B0">
      <w:pPr>
        <w:widowControl w:val="0"/>
        <w:ind w:firstLine="709"/>
        <w:jc w:val="both"/>
      </w:pPr>
      <w:r w:rsidRPr="006507D2">
        <w:t>- программа проверок, разрабатываемая органом государственного строительного надзора;</w:t>
      </w:r>
    </w:p>
    <w:p w:rsidR="00F404B0" w:rsidRPr="006507D2" w:rsidRDefault="00F404B0" w:rsidP="00F404B0">
      <w:pPr>
        <w:widowControl w:val="0"/>
        <w:ind w:firstLine="709"/>
        <w:jc w:val="both"/>
      </w:pPr>
      <w:r w:rsidRPr="006507D2">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404B0" w:rsidRPr="006507D2" w:rsidRDefault="00F404B0" w:rsidP="00F404B0">
      <w:pPr>
        <w:widowControl w:val="0"/>
        <w:ind w:firstLine="709"/>
        <w:jc w:val="both"/>
      </w:pPr>
      <w:r w:rsidRPr="006507D2">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04B0" w:rsidRPr="006507D2" w:rsidRDefault="00F404B0" w:rsidP="00F404B0">
      <w:pPr>
        <w:widowControl w:val="0"/>
        <w:ind w:firstLine="709"/>
        <w:jc w:val="both"/>
      </w:pPr>
      <w:r w:rsidRPr="006507D2">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4B0" w:rsidRPr="006507D2" w:rsidRDefault="00F404B0" w:rsidP="00F404B0">
      <w:pPr>
        <w:widowControl w:val="0"/>
        <w:ind w:firstLine="709"/>
        <w:jc w:val="both"/>
      </w:pPr>
      <w:r w:rsidRPr="006507D2">
        <w:t>Предварительное уведомление юридического лица, индивидуального предпринимателя о проведении выездной проверки не требуется;</w:t>
      </w:r>
    </w:p>
    <w:p w:rsidR="00F404B0" w:rsidRPr="006507D2" w:rsidRDefault="00F404B0" w:rsidP="00F404B0">
      <w:pPr>
        <w:widowControl w:val="0"/>
        <w:ind w:firstLine="709"/>
        <w:jc w:val="both"/>
      </w:pPr>
      <w:r w:rsidRPr="006507D2">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404B0" w:rsidRPr="006507D2" w:rsidRDefault="00F404B0" w:rsidP="00F404B0">
      <w:pPr>
        <w:widowControl w:val="0"/>
        <w:ind w:firstLine="709"/>
        <w:jc w:val="both"/>
      </w:pPr>
      <w:r w:rsidRPr="006507D2">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F404B0" w:rsidRPr="006507D2" w:rsidRDefault="00F404B0" w:rsidP="00F404B0">
      <w:pPr>
        <w:widowControl w:val="0"/>
        <w:ind w:firstLine="709"/>
        <w:jc w:val="both"/>
      </w:pPr>
      <w:r w:rsidRPr="006507D2">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F404B0" w:rsidRPr="006507D2" w:rsidRDefault="00F404B0" w:rsidP="00F404B0">
      <w:pPr>
        <w:widowControl w:val="0"/>
        <w:ind w:firstLine="709"/>
        <w:jc w:val="both"/>
      </w:pPr>
      <w:r w:rsidRPr="006507D2">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404B0" w:rsidRPr="006507D2" w:rsidRDefault="00F404B0" w:rsidP="00F404B0">
      <w:pPr>
        <w:widowControl w:val="0"/>
        <w:ind w:firstLine="709"/>
        <w:jc w:val="both"/>
      </w:pPr>
      <w:r w:rsidRPr="006507D2">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F404B0" w:rsidRPr="006507D2" w:rsidRDefault="00F404B0" w:rsidP="00F404B0">
      <w:pPr>
        <w:widowControl w:val="0"/>
        <w:ind w:firstLine="709"/>
        <w:jc w:val="both"/>
      </w:pPr>
      <w:r w:rsidRPr="006507D2">
        <w:t>2.8. Порядок осуществления государственного строительного надзора устанавливается Правительством Российской Федерации.</w:t>
      </w:r>
    </w:p>
    <w:p w:rsidR="0021625B" w:rsidRDefault="0021625B" w:rsidP="00F404B0">
      <w:pPr>
        <w:suppressAutoHyphens/>
        <w:jc w:val="center"/>
        <w:outlineLvl w:val="0"/>
        <w:rPr>
          <w:b/>
        </w:rPr>
      </w:pPr>
    </w:p>
    <w:p w:rsidR="0021625B" w:rsidRDefault="0021625B" w:rsidP="00F404B0">
      <w:pPr>
        <w:suppressAutoHyphens/>
        <w:jc w:val="center"/>
        <w:outlineLvl w:val="0"/>
        <w:rPr>
          <w:b/>
        </w:rPr>
      </w:pPr>
    </w:p>
    <w:p w:rsidR="00F404B0" w:rsidRPr="006507D2" w:rsidRDefault="00F404B0" w:rsidP="00F404B0">
      <w:pPr>
        <w:suppressAutoHyphens/>
        <w:jc w:val="center"/>
        <w:outlineLvl w:val="0"/>
        <w:rPr>
          <w:b/>
        </w:rPr>
      </w:pPr>
      <w:bookmarkStart w:id="72" w:name="_Toc524613369"/>
      <w:bookmarkStart w:id="73" w:name="_Toc37993556"/>
      <w:r w:rsidRPr="006507D2">
        <w:rPr>
          <w:b/>
        </w:rPr>
        <w:t>ГЛАВА 7. ПОЛОЖЕНИЯ  О ПРОВЕДЕНИИ ПУБЛИЧНЫХ СЛУШАНИЙ ПО ВОПРОСАМ ЗЕМЛЕПОЛЬЗОВАНИЯ И ЗАСТРОЙКИ</w:t>
      </w:r>
      <w:bookmarkEnd w:id="72"/>
      <w:bookmarkEnd w:id="73"/>
    </w:p>
    <w:p w:rsidR="00F404B0" w:rsidRPr="006507D2" w:rsidRDefault="00F404B0" w:rsidP="00F404B0">
      <w:pPr>
        <w:jc w:val="center"/>
        <w:rPr>
          <w:b/>
        </w:rPr>
      </w:pPr>
    </w:p>
    <w:p w:rsidR="00F404B0" w:rsidRPr="006507D2" w:rsidRDefault="00F404B0" w:rsidP="00F404B0">
      <w:pPr>
        <w:ind w:firstLine="709"/>
        <w:jc w:val="both"/>
        <w:outlineLvl w:val="1"/>
        <w:rPr>
          <w:b/>
        </w:rPr>
      </w:pPr>
      <w:bookmarkStart w:id="74" w:name="_Toc524613370"/>
      <w:bookmarkStart w:id="75" w:name="_Toc37993557"/>
      <w:r w:rsidRPr="006507D2">
        <w:rPr>
          <w:b/>
        </w:rPr>
        <w:t xml:space="preserve">Статья 19. Общественные обсуждения, публичные слушания по вопросам землепользования и застройки на территории </w:t>
      </w:r>
      <w:r w:rsidR="00A117AD">
        <w:rPr>
          <w:b/>
        </w:rPr>
        <w:t>Караваевского</w:t>
      </w:r>
      <w:r w:rsidRPr="006507D2">
        <w:rPr>
          <w:b/>
        </w:rPr>
        <w:t xml:space="preserve"> сельского поселения</w:t>
      </w:r>
      <w:bookmarkEnd w:id="74"/>
      <w:r w:rsidR="00000BB9">
        <w:rPr>
          <w:b/>
        </w:rPr>
        <w:t xml:space="preserve"> </w:t>
      </w:r>
      <w:r w:rsidR="00000BB9" w:rsidRPr="00000BB9">
        <w:rPr>
          <w:b/>
        </w:rPr>
        <w:t>Сычевского района Смоленской области</w:t>
      </w:r>
      <w:bookmarkEnd w:id="75"/>
    </w:p>
    <w:p w:rsidR="00F404B0" w:rsidRPr="006507D2" w:rsidRDefault="00F404B0" w:rsidP="00F404B0">
      <w:pPr>
        <w:ind w:firstLine="708"/>
        <w:jc w:val="both"/>
        <w:rPr>
          <w:b/>
        </w:rPr>
      </w:pPr>
    </w:p>
    <w:p w:rsidR="00F404B0" w:rsidRPr="006507D2" w:rsidRDefault="00F404B0" w:rsidP="00F404B0">
      <w:pPr>
        <w:ind w:firstLine="709"/>
        <w:jc w:val="both"/>
      </w:pPr>
      <w:r w:rsidRPr="006507D2">
        <w:t>1.  Общественные обсуждения или публичные слушания проводятся в случаях:</w:t>
      </w:r>
    </w:p>
    <w:p w:rsidR="00F404B0" w:rsidRPr="006507D2" w:rsidRDefault="00F404B0" w:rsidP="00F404B0">
      <w:pPr>
        <w:jc w:val="both"/>
      </w:pPr>
      <w:r w:rsidRPr="006507D2">
        <w:t xml:space="preserve">            –</w:t>
      </w:r>
      <w:r w:rsidRPr="006507D2">
        <w:tab/>
        <w:t>предоставления разрешения на условно разрешённый вид использования земельного участка или объекта капитального строительства;</w:t>
      </w:r>
    </w:p>
    <w:p w:rsidR="00F404B0" w:rsidRPr="006507D2" w:rsidRDefault="00F404B0" w:rsidP="00F404B0">
      <w:pPr>
        <w:jc w:val="both"/>
      </w:pPr>
      <w:r w:rsidRPr="006507D2">
        <w:t xml:space="preserve">               –</w:t>
      </w:r>
      <w:r w:rsidRPr="006507D2">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404B0" w:rsidRPr="006507D2" w:rsidRDefault="00F404B0" w:rsidP="00F404B0">
      <w:pPr>
        <w:jc w:val="both"/>
      </w:pPr>
      <w:r w:rsidRPr="006507D2">
        <w:t xml:space="preserve">               –</w:t>
      </w:r>
      <w:r w:rsidRPr="006507D2">
        <w:tab/>
        <w:t xml:space="preserve">подготовки документации по планировке территории для размещения объектов капитального строительства местного значения </w:t>
      </w:r>
      <w:r w:rsidR="00A117AD">
        <w:t>Караваевского</w:t>
      </w:r>
      <w:r w:rsidRPr="006507D2">
        <w:t xml:space="preserve"> сельского поселения</w:t>
      </w:r>
      <w:r w:rsidR="00000BB9">
        <w:t xml:space="preserve"> </w:t>
      </w:r>
      <w:r w:rsidR="00000BB9" w:rsidRPr="00EE170E">
        <w:t>Сычевского района Смоленской области</w:t>
      </w:r>
      <w:r w:rsidRPr="006507D2">
        <w:t>, за исключением градостроительных планов земельных участков, как отдельных документов;</w:t>
      </w:r>
    </w:p>
    <w:p w:rsidR="00F404B0" w:rsidRPr="006507D2" w:rsidRDefault="00F404B0" w:rsidP="00F404B0">
      <w:pPr>
        <w:jc w:val="both"/>
      </w:pPr>
      <w:r w:rsidRPr="006507D2">
        <w:t xml:space="preserve">             – подготовки проекта изменений в Правила землепользования и застройки </w:t>
      </w:r>
      <w:r w:rsidR="00A117AD">
        <w:t>Караваевского</w:t>
      </w:r>
      <w:r w:rsidRPr="006507D2">
        <w:t xml:space="preserve"> сельского поселения</w:t>
      </w:r>
      <w:r w:rsidR="00F153EB">
        <w:t xml:space="preserve"> </w:t>
      </w:r>
      <w:r w:rsidR="00F153EB" w:rsidRPr="00EE170E">
        <w:t>Сычевского района Смоленской области</w:t>
      </w:r>
      <w:r w:rsidRPr="006507D2">
        <w:t>;</w:t>
      </w:r>
    </w:p>
    <w:p w:rsidR="00F404B0" w:rsidRPr="006507D2" w:rsidRDefault="00F404B0" w:rsidP="00F404B0">
      <w:pPr>
        <w:jc w:val="both"/>
      </w:pPr>
      <w:r w:rsidRPr="006507D2">
        <w:t xml:space="preserve">            –</w:t>
      </w:r>
      <w:r w:rsidRPr="006507D2">
        <w:tab/>
        <w:t>установления (прекращения) публичных сервитутов.</w:t>
      </w:r>
    </w:p>
    <w:p w:rsidR="00F404B0" w:rsidRPr="006507D2" w:rsidRDefault="00F404B0" w:rsidP="00F404B0">
      <w:pPr>
        <w:jc w:val="both"/>
      </w:pPr>
      <w:r w:rsidRPr="006507D2">
        <w:t xml:space="preserve">            2.  Общественные обсуждения или публичные слушания проводятся Комиссией </w:t>
      </w:r>
      <w:r w:rsidR="00E2245D" w:rsidRPr="00F410C6">
        <w:t xml:space="preserve">по подготовке проектов Правил землепользования и застройки муниципальных образований   </w:t>
      </w:r>
      <w:r w:rsidR="00536724">
        <w:t>муниципального образования «Сычевский район»</w:t>
      </w:r>
      <w:r w:rsidR="00E2245D" w:rsidRPr="00F410C6">
        <w:t xml:space="preserve"> </w:t>
      </w:r>
      <w:r w:rsidR="00E2245D">
        <w:t>Смоленской</w:t>
      </w:r>
      <w:r w:rsidR="00E2245D" w:rsidRPr="00F410C6">
        <w:t xml:space="preserve"> области</w:t>
      </w:r>
      <w:r w:rsidRPr="006507D2">
        <w:t xml:space="preserve"> на основании </w:t>
      </w:r>
      <w:r w:rsidR="00E2245D" w:rsidRPr="007664AF">
        <w:t xml:space="preserve">решения </w:t>
      </w:r>
      <w:r w:rsidR="00BD7B2E">
        <w:t>Сычевской районной Думы Смоленской области</w:t>
      </w:r>
      <w:r w:rsidRPr="006507D2">
        <w:t>.</w:t>
      </w:r>
    </w:p>
    <w:p w:rsidR="00F404B0" w:rsidRPr="006507D2" w:rsidRDefault="00F404B0" w:rsidP="00F404B0">
      <w:pPr>
        <w:jc w:val="both"/>
      </w:pPr>
      <w:r w:rsidRPr="006507D2">
        <w:t xml:space="preserve">            3.  </w:t>
      </w:r>
      <w:r w:rsidR="00E2245D" w:rsidRPr="007664AF">
        <w:t xml:space="preserve">Решение </w:t>
      </w:r>
      <w:r w:rsidR="00BD7B2E">
        <w:t>Сычевской районной Думы Смоленской области</w:t>
      </w:r>
      <w:r w:rsidRPr="006507D2">
        <w:t xml:space="preserve"> о проведении общественных обсуждений или публичных слушаний доводится до населения через средства массовой информации и другими способами.</w:t>
      </w:r>
    </w:p>
    <w:p w:rsidR="00F404B0" w:rsidRPr="006507D2" w:rsidRDefault="00F404B0" w:rsidP="00F404B0">
      <w:pPr>
        <w:jc w:val="both"/>
      </w:pPr>
      <w:r w:rsidRPr="006507D2">
        <w:t xml:space="preserve">            4.  Продолжительность общественных обсуждений или публичных слушаний:</w:t>
      </w:r>
    </w:p>
    <w:p w:rsidR="00F404B0" w:rsidRPr="006507D2" w:rsidRDefault="00F404B0" w:rsidP="00F404B0">
      <w:pPr>
        <w:jc w:val="both"/>
      </w:pPr>
      <w:r w:rsidRPr="006507D2">
        <w:t xml:space="preserve">             –</w:t>
      </w:r>
      <w:r w:rsidRPr="006507D2">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F404B0" w:rsidRPr="006507D2" w:rsidRDefault="00F404B0" w:rsidP="00F404B0">
      <w:pPr>
        <w:jc w:val="both"/>
      </w:pPr>
      <w:r w:rsidRPr="006507D2">
        <w:t xml:space="preserve">            –</w:t>
      </w:r>
      <w:r w:rsidRPr="006507D2">
        <w:tab/>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A117AD">
        <w:t>Караваевского</w:t>
      </w:r>
      <w:r w:rsidRPr="006507D2">
        <w:t xml:space="preserve"> сельского поселения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F404B0" w:rsidRPr="006507D2" w:rsidRDefault="00F404B0" w:rsidP="00F404B0">
      <w:pPr>
        <w:jc w:val="both"/>
      </w:pPr>
      <w:r w:rsidRPr="006507D2">
        <w:t xml:space="preserve">           –</w:t>
      </w:r>
      <w:r w:rsidRPr="006507D2">
        <w:tab/>
        <w:t xml:space="preserve">при подготовке проекта изменений в Правила – от </w:t>
      </w:r>
      <w:r w:rsidR="00D03B1E">
        <w:t>одного до трех</w:t>
      </w:r>
      <w:r w:rsidRPr="006507D2">
        <w:t xml:space="preserve">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F404B0" w:rsidRPr="006507D2" w:rsidRDefault="00F404B0" w:rsidP="00F404B0">
      <w:pPr>
        <w:ind w:firstLine="709"/>
        <w:jc w:val="both"/>
      </w:pPr>
      <w:r w:rsidRPr="006507D2">
        <w:t>Конкретный срок проведения общественных обсуждений или публичных слушаний определяет Комиссия.</w:t>
      </w:r>
    </w:p>
    <w:p w:rsidR="00F404B0" w:rsidRPr="006507D2" w:rsidRDefault="00F404B0" w:rsidP="00F404B0">
      <w:pPr>
        <w:jc w:val="both"/>
      </w:pPr>
      <w:r w:rsidRPr="006507D2">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1" w:anchor="dst2195" w:history="1">
        <w:r w:rsidRPr="006507D2">
          <w:t>частью 3 статьи 39</w:t>
        </w:r>
      </w:hyperlink>
      <w:r w:rsidRPr="006507D2">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404B0" w:rsidRPr="006507D2" w:rsidRDefault="00F404B0" w:rsidP="00F404B0">
      <w:pPr>
        <w:ind w:firstLine="709"/>
        <w:jc w:val="both"/>
      </w:pPr>
      <w:r w:rsidRPr="006507D2">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F404B0" w:rsidRPr="006507D2" w:rsidRDefault="00F404B0" w:rsidP="00F404B0">
      <w:pPr>
        <w:ind w:firstLine="709"/>
        <w:jc w:val="both"/>
      </w:pPr>
      <w:r w:rsidRPr="006507D2">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F404B0" w:rsidRPr="006507D2" w:rsidRDefault="00F404B0" w:rsidP="00F404B0">
      <w:pPr>
        <w:ind w:firstLine="709"/>
        <w:jc w:val="both"/>
      </w:pPr>
      <w:r w:rsidRPr="006507D2">
        <w:t xml:space="preserve">7. Комиссия направляет </w:t>
      </w:r>
      <w:r w:rsidR="00E2245D">
        <w:t>Решение</w:t>
      </w:r>
      <w:r w:rsidRPr="006507D2">
        <w:t xml:space="preserve">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w:t>
      </w:r>
      <w:r w:rsidR="00F153EB">
        <w:t>Сычевской</w:t>
      </w:r>
      <w:r w:rsidR="00E2245D">
        <w:t xml:space="preserve"> районн</w:t>
      </w:r>
      <w:r w:rsidR="004F3D17">
        <w:t>ой</w:t>
      </w:r>
      <w:r w:rsidR="00E2245D">
        <w:t xml:space="preserve"> </w:t>
      </w:r>
      <w:r w:rsidR="004F3D17">
        <w:t>Думой</w:t>
      </w:r>
      <w:r w:rsidRPr="006507D2">
        <w:t xml:space="preserve"> </w:t>
      </w:r>
      <w:r w:rsidR="00F153EB" w:rsidRPr="00EE170E">
        <w:t>Смоленской области</w:t>
      </w:r>
      <w:r w:rsidR="00F153EB">
        <w:t xml:space="preserve"> </w:t>
      </w:r>
      <w:r w:rsidR="00E2245D">
        <w:t>Решения</w:t>
      </w:r>
      <w:r w:rsidRPr="006507D2">
        <w:t xml:space="preserve"> о проведении публичных слушаний по проекту изменений в Правила.</w:t>
      </w:r>
    </w:p>
    <w:p w:rsidR="00F404B0" w:rsidRPr="006507D2" w:rsidRDefault="00F404B0" w:rsidP="00F404B0">
      <w:pPr>
        <w:shd w:val="clear" w:color="auto" w:fill="FFFFFF"/>
        <w:spacing w:line="290" w:lineRule="atLeast"/>
        <w:ind w:firstLine="709"/>
        <w:jc w:val="both"/>
      </w:pPr>
      <w:r w:rsidRPr="006507D2">
        <w:t>8. Процедура проведения общественных обсуждений состоит из следующих этапов:</w:t>
      </w:r>
    </w:p>
    <w:p w:rsidR="00F404B0" w:rsidRPr="006507D2" w:rsidRDefault="00F404B0" w:rsidP="00F404B0">
      <w:pPr>
        <w:shd w:val="clear" w:color="auto" w:fill="FFFFFF"/>
        <w:spacing w:line="290" w:lineRule="atLeast"/>
        <w:ind w:firstLine="540"/>
        <w:jc w:val="both"/>
      </w:pPr>
      <w:bookmarkStart w:id="76" w:name="dst2109"/>
      <w:bookmarkEnd w:id="76"/>
      <w:r w:rsidRPr="006507D2">
        <w:t>1) оповещение о начале общественных обсуждений;</w:t>
      </w:r>
    </w:p>
    <w:p w:rsidR="00F404B0" w:rsidRPr="006507D2" w:rsidRDefault="00F404B0" w:rsidP="00F404B0">
      <w:pPr>
        <w:shd w:val="clear" w:color="auto" w:fill="FFFFFF"/>
        <w:spacing w:line="290" w:lineRule="atLeast"/>
        <w:ind w:firstLine="540"/>
        <w:jc w:val="both"/>
      </w:pPr>
      <w:bookmarkStart w:id="77" w:name="dst2110"/>
      <w:bookmarkEnd w:id="77"/>
      <w:r w:rsidRPr="006507D2">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F153EB">
        <w:t>«</w:t>
      </w:r>
      <w:r w:rsidRPr="006507D2">
        <w:t>Интернет</w:t>
      </w:r>
      <w:r w:rsidR="00F153EB">
        <w:t>»</w:t>
      </w:r>
      <w:r w:rsidRPr="006507D2">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F153EB">
        <w:t>«</w:t>
      </w:r>
      <w:r w:rsidRPr="006507D2">
        <w:t>Интернет</w:t>
      </w:r>
      <w:r w:rsidR="00F153EB">
        <w:t>»</w:t>
      </w:r>
      <w:r w:rsidRPr="006507D2">
        <w:t xml:space="preserve"> (далее также - сеть </w:t>
      </w:r>
      <w:r w:rsidR="00F153EB">
        <w:t>«</w:t>
      </w:r>
      <w:r w:rsidRPr="006507D2">
        <w:t>Интернет</w:t>
      </w:r>
      <w:r w:rsidR="00F153EB">
        <w:t>»</w:t>
      </w:r>
      <w:r w:rsidRPr="006507D2">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404B0" w:rsidRPr="006507D2" w:rsidRDefault="00F404B0" w:rsidP="00F404B0">
      <w:pPr>
        <w:shd w:val="clear" w:color="auto" w:fill="FFFFFF"/>
        <w:spacing w:line="290" w:lineRule="atLeast"/>
        <w:ind w:firstLine="540"/>
        <w:jc w:val="both"/>
      </w:pPr>
      <w:bookmarkStart w:id="78" w:name="dst2111"/>
      <w:bookmarkEnd w:id="78"/>
      <w:r w:rsidRPr="006507D2">
        <w:t>3) проведение экспозиции или экспозиций проекта, подлежащего рассмотрению на общественных обсуждениях;</w:t>
      </w:r>
    </w:p>
    <w:p w:rsidR="00F404B0" w:rsidRPr="006507D2" w:rsidRDefault="00F404B0" w:rsidP="00F404B0">
      <w:pPr>
        <w:shd w:val="clear" w:color="auto" w:fill="FFFFFF"/>
        <w:spacing w:line="290" w:lineRule="atLeast"/>
        <w:ind w:firstLine="540"/>
        <w:jc w:val="both"/>
      </w:pPr>
      <w:bookmarkStart w:id="79" w:name="dst2112"/>
      <w:bookmarkEnd w:id="79"/>
      <w:r w:rsidRPr="006507D2">
        <w:t>4) подготовка и оформление протокола общественных обсуждений;</w:t>
      </w:r>
    </w:p>
    <w:p w:rsidR="00F404B0" w:rsidRPr="006507D2" w:rsidRDefault="00F404B0" w:rsidP="00F404B0">
      <w:pPr>
        <w:shd w:val="clear" w:color="auto" w:fill="FFFFFF"/>
        <w:spacing w:line="290" w:lineRule="atLeast"/>
        <w:ind w:firstLine="540"/>
        <w:jc w:val="both"/>
      </w:pPr>
      <w:bookmarkStart w:id="80" w:name="dst2113"/>
      <w:bookmarkEnd w:id="80"/>
      <w:r w:rsidRPr="006507D2">
        <w:t>5) подготовка и опубликование заключения о результатах общественных обсуждений.</w:t>
      </w:r>
    </w:p>
    <w:p w:rsidR="00F404B0" w:rsidRPr="006507D2" w:rsidRDefault="00F404B0" w:rsidP="00F404B0">
      <w:pPr>
        <w:shd w:val="clear" w:color="auto" w:fill="FFFFFF"/>
        <w:spacing w:line="290" w:lineRule="atLeast"/>
        <w:ind w:firstLine="709"/>
        <w:jc w:val="both"/>
      </w:pPr>
      <w:bookmarkStart w:id="81" w:name="dst2114"/>
      <w:bookmarkEnd w:id="81"/>
      <w:r w:rsidRPr="006507D2">
        <w:t>9. Процедура проведения публичных слушаний состоит из следующих этапов:</w:t>
      </w:r>
    </w:p>
    <w:p w:rsidR="00F404B0" w:rsidRPr="006507D2" w:rsidRDefault="00F404B0" w:rsidP="00F404B0">
      <w:pPr>
        <w:shd w:val="clear" w:color="auto" w:fill="FFFFFF"/>
        <w:spacing w:line="290" w:lineRule="atLeast"/>
        <w:ind w:firstLine="540"/>
        <w:jc w:val="both"/>
      </w:pPr>
      <w:bookmarkStart w:id="82" w:name="dst2115"/>
      <w:bookmarkEnd w:id="82"/>
      <w:r w:rsidRPr="006507D2">
        <w:t>1) оповещение о начале публичных слушаний;</w:t>
      </w:r>
    </w:p>
    <w:p w:rsidR="00F404B0" w:rsidRPr="006507D2" w:rsidRDefault="00F404B0" w:rsidP="00F404B0">
      <w:pPr>
        <w:shd w:val="clear" w:color="auto" w:fill="FFFFFF"/>
        <w:spacing w:line="290" w:lineRule="atLeast"/>
        <w:ind w:firstLine="540"/>
        <w:jc w:val="both"/>
      </w:pPr>
      <w:bookmarkStart w:id="83" w:name="dst2116"/>
      <w:bookmarkEnd w:id="83"/>
      <w:r w:rsidRPr="006507D2">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404B0" w:rsidRPr="006507D2" w:rsidRDefault="00F404B0" w:rsidP="00F404B0">
      <w:pPr>
        <w:shd w:val="clear" w:color="auto" w:fill="FFFFFF"/>
        <w:spacing w:line="290" w:lineRule="atLeast"/>
        <w:ind w:firstLine="540"/>
        <w:jc w:val="both"/>
      </w:pPr>
      <w:bookmarkStart w:id="84" w:name="dst2117"/>
      <w:bookmarkEnd w:id="84"/>
      <w:r w:rsidRPr="006507D2">
        <w:t>3) проведение экспозиции или экспозиций проекта, подлежащего рассмотрению на публичных слушаниях;</w:t>
      </w:r>
    </w:p>
    <w:p w:rsidR="00F404B0" w:rsidRPr="006507D2" w:rsidRDefault="00F404B0" w:rsidP="00F404B0">
      <w:pPr>
        <w:shd w:val="clear" w:color="auto" w:fill="FFFFFF"/>
        <w:spacing w:line="290" w:lineRule="atLeast"/>
        <w:ind w:firstLine="540"/>
        <w:jc w:val="both"/>
      </w:pPr>
      <w:bookmarkStart w:id="85" w:name="dst2118"/>
      <w:bookmarkEnd w:id="85"/>
      <w:r w:rsidRPr="006507D2">
        <w:t>4) проведение собрания или собраний участников публичных слушаний;</w:t>
      </w:r>
    </w:p>
    <w:p w:rsidR="00F404B0" w:rsidRPr="006507D2" w:rsidRDefault="00F404B0" w:rsidP="00F404B0">
      <w:pPr>
        <w:shd w:val="clear" w:color="auto" w:fill="FFFFFF"/>
        <w:spacing w:line="290" w:lineRule="atLeast"/>
        <w:ind w:firstLine="540"/>
        <w:jc w:val="both"/>
      </w:pPr>
      <w:bookmarkStart w:id="86" w:name="dst2119"/>
      <w:bookmarkEnd w:id="86"/>
      <w:r w:rsidRPr="006507D2">
        <w:t>5) подготовка и оформление протокола публичных слушаний;</w:t>
      </w:r>
    </w:p>
    <w:p w:rsidR="00F404B0" w:rsidRPr="006507D2" w:rsidRDefault="00F404B0" w:rsidP="00F404B0">
      <w:pPr>
        <w:shd w:val="clear" w:color="auto" w:fill="FFFFFF"/>
        <w:spacing w:line="290" w:lineRule="atLeast"/>
        <w:ind w:firstLine="540"/>
        <w:jc w:val="both"/>
      </w:pPr>
      <w:bookmarkStart w:id="87" w:name="dst2120"/>
      <w:bookmarkEnd w:id="87"/>
      <w:r w:rsidRPr="006507D2">
        <w:t>6) подготовка и опубликование заключения о результатах публичных слушаний.</w:t>
      </w:r>
    </w:p>
    <w:p w:rsidR="00F404B0" w:rsidRPr="006507D2" w:rsidRDefault="00F404B0" w:rsidP="00F404B0">
      <w:pPr>
        <w:shd w:val="clear" w:color="auto" w:fill="FFFFFF"/>
        <w:spacing w:line="290" w:lineRule="atLeast"/>
        <w:ind w:firstLine="709"/>
        <w:jc w:val="both"/>
      </w:pPr>
      <w:bookmarkStart w:id="88" w:name="dst2121"/>
      <w:bookmarkEnd w:id="88"/>
      <w:r w:rsidRPr="006507D2">
        <w:t>10. Оповещение о начале общественных обсуждений или публичных слушаний должно содержать:</w:t>
      </w:r>
    </w:p>
    <w:p w:rsidR="00F404B0" w:rsidRPr="006507D2" w:rsidRDefault="00F404B0" w:rsidP="00F404B0">
      <w:pPr>
        <w:shd w:val="clear" w:color="auto" w:fill="FFFFFF"/>
        <w:spacing w:line="290" w:lineRule="atLeast"/>
        <w:ind w:firstLine="540"/>
        <w:jc w:val="both"/>
      </w:pPr>
      <w:bookmarkStart w:id="89" w:name="dst2122"/>
      <w:bookmarkEnd w:id="89"/>
      <w:r w:rsidRPr="006507D2">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404B0" w:rsidRPr="006507D2" w:rsidRDefault="00F404B0" w:rsidP="00F404B0">
      <w:pPr>
        <w:shd w:val="clear" w:color="auto" w:fill="FFFFFF"/>
        <w:spacing w:line="290" w:lineRule="atLeast"/>
        <w:ind w:firstLine="540"/>
        <w:jc w:val="both"/>
      </w:pPr>
      <w:bookmarkStart w:id="90" w:name="dst2123"/>
      <w:bookmarkEnd w:id="90"/>
      <w:r w:rsidRPr="006507D2">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404B0" w:rsidRPr="006507D2" w:rsidRDefault="00F404B0" w:rsidP="00F404B0">
      <w:pPr>
        <w:shd w:val="clear" w:color="auto" w:fill="FFFFFF"/>
        <w:spacing w:line="290" w:lineRule="atLeast"/>
        <w:ind w:firstLine="540"/>
        <w:jc w:val="both"/>
      </w:pPr>
      <w:bookmarkStart w:id="91" w:name="dst2124"/>
      <w:bookmarkEnd w:id="91"/>
      <w:r w:rsidRPr="006507D2">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404B0" w:rsidRPr="006507D2" w:rsidRDefault="00F404B0" w:rsidP="00F404B0">
      <w:pPr>
        <w:shd w:val="clear" w:color="auto" w:fill="FFFFFF"/>
        <w:spacing w:line="290" w:lineRule="atLeast"/>
        <w:ind w:firstLine="540"/>
        <w:jc w:val="both"/>
      </w:pPr>
      <w:bookmarkStart w:id="92" w:name="dst2125"/>
      <w:bookmarkEnd w:id="92"/>
      <w:r w:rsidRPr="006507D2">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404B0" w:rsidRPr="006507D2" w:rsidRDefault="00F404B0" w:rsidP="00F404B0">
      <w:pPr>
        <w:shd w:val="clear" w:color="auto" w:fill="FFFFFF"/>
        <w:spacing w:line="290" w:lineRule="atLeast"/>
        <w:ind w:firstLine="709"/>
        <w:jc w:val="both"/>
      </w:pPr>
      <w:bookmarkStart w:id="93" w:name="dst2126"/>
      <w:bookmarkEnd w:id="93"/>
      <w:r w:rsidRPr="006507D2">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404B0" w:rsidRPr="006507D2" w:rsidRDefault="00F404B0" w:rsidP="00F404B0">
      <w:pPr>
        <w:shd w:val="clear" w:color="auto" w:fill="FFFFFF"/>
        <w:spacing w:line="290" w:lineRule="atLeast"/>
        <w:ind w:firstLine="709"/>
        <w:jc w:val="both"/>
      </w:pPr>
      <w:bookmarkStart w:id="94" w:name="dst2127"/>
      <w:bookmarkEnd w:id="94"/>
      <w:r w:rsidRPr="006507D2">
        <w:t>12. Оповещение о начале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95" w:name="dst2128"/>
      <w:bookmarkEnd w:id="95"/>
      <w:r w:rsidRPr="006507D2">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404B0" w:rsidRPr="006507D2" w:rsidRDefault="00F404B0" w:rsidP="00F404B0">
      <w:pPr>
        <w:shd w:val="clear" w:color="auto" w:fill="FFFFFF"/>
        <w:spacing w:line="290" w:lineRule="atLeast"/>
        <w:ind w:firstLine="540"/>
        <w:jc w:val="both"/>
      </w:pPr>
      <w:bookmarkStart w:id="96" w:name="dst2129"/>
      <w:bookmarkEnd w:id="96"/>
      <w:r w:rsidRPr="006507D2">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2" w:anchor="dst2107" w:history="1">
        <w:r w:rsidRPr="006507D2">
          <w:t>части 3</w:t>
        </w:r>
      </w:hyperlink>
      <w:r w:rsidRPr="006507D2">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404B0" w:rsidRPr="006507D2" w:rsidRDefault="00F404B0" w:rsidP="00F404B0">
      <w:pPr>
        <w:shd w:val="clear" w:color="auto" w:fill="FFFFFF"/>
        <w:spacing w:line="290" w:lineRule="atLeast"/>
        <w:ind w:firstLine="709"/>
        <w:jc w:val="both"/>
      </w:pPr>
      <w:bookmarkStart w:id="97" w:name="dst2130"/>
      <w:bookmarkEnd w:id="97"/>
      <w:r w:rsidRPr="006507D2">
        <w:t>13. В течение всего периода размещения в соответствии с </w:t>
      </w:r>
      <w:hyperlink r:id="rId53" w:anchor="dst2110" w:history="1">
        <w:r w:rsidRPr="006507D2">
          <w:t>пунктом 2 части 8</w:t>
        </w:r>
      </w:hyperlink>
      <w:r w:rsidRPr="006507D2">
        <w:t> и </w:t>
      </w:r>
      <w:hyperlink r:id="rId54" w:anchor="dst2116" w:history="1">
        <w:r w:rsidRPr="006507D2">
          <w:t>пунктом 2 части 9</w:t>
        </w:r>
      </w:hyperlink>
      <w:r w:rsidRPr="006507D2">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404B0" w:rsidRPr="006507D2" w:rsidRDefault="00F404B0" w:rsidP="00F404B0">
      <w:pPr>
        <w:shd w:val="clear" w:color="auto" w:fill="FFFFFF"/>
        <w:spacing w:line="290" w:lineRule="atLeast"/>
        <w:ind w:firstLine="709"/>
        <w:jc w:val="both"/>
      </w:pPr>
      <w:bookmarkStart w:id="98" w:name="dst2131"/>
      <w:bookmarkEnd w:id="98"/>
      <w:r w:rsidRPr="006507D2">
        <w:t>14. В период размещения в соответствии с </w:t>
      </w:r>
      <w:hyperlink r:id="rId55" w:anchor="dst2110" w:history="1">
        <w:r w:rsidRPr="006507D2">
          <w:t>пунктом 2 части 8</w:t>
        </w:r>
      </w:hyperlink>
      <w:r w:rsidRPr="006507D2">
        <w:t> и </w:t>
      </w:r>
      <w:hyperlink r:id="rId56" w:anchor="dst2116" w:history="1">
        <w:r w:rsidRPr="006507D2">
          <w:t>пунктом 2 части 9</w:t>
        </w:r>
      </w:hyperlink>
      <w:r w:rsidRPr="006507D2">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7" w:anchor="dst2137" w:history="1">
        <w:r w:rsidRPr="006507D2">
          <w:t>частью 16</w:t>
        </w:r>
      </w:hyperlink>
      <w:r w:rsidRPr="006507D2">
        <w:t> настоящей статьи идентификацию, имеют право вносить предложения и замечания, касающиеся такого проекта:</w:t>
      </w:r>
    </w:p>
    <w:p w:rsidR="00F404B0" w:rsidRPr="006507D2" w:rsidRDefault="00F404B0" w:rsidP="00F404B0">
      <w:pPr>
        <w:shd w:val="clear" w:color="auto" w:fill="FFFFFF"/>
        <w:spacing w:line="290" w:lineRule="atLeast"/>
        <w:ind w:firstLine="540"/>
        <w:jc w:val="both"/>
      </w:pPr>
      <w:bookmarkStart w:id="99" w:name="dst2132"/>
      <w:bookmarkEnd w:id="99"/>
      <w:r w:rsidRPr="006507D2">
        <w:t>1) посредством официального сайта или информационных систем (в случае проведения общественных обсуждений);</w:t>
      </w:r>
    </w:p>
    <w:p w:rsidR="00F404B0" w:rsidRPr="006507D2" w:rsidRDefault="00F404B0" w:rsidP="00F404B0">
      <w:pPr>
        <w:shd w:val="clear" w:color="auto" w:fill="FFFFFF"/>
        <w:spacing w:line="290" w:lineRule="atLeast"/>
        <w:ind w:firstLine="540"/>
        <w:jc w:val="both"/>
      </w:pPr>
      <w:bookmarkStart w:id="100" w:name="dst2133"/>
      <w:bookmarkEnd w:id="100"/>
      <w:r w:rsidRPr="006507D2">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404B0" w:rsidRPr="006507D2" w:rsidRDefault="00F404B0" w:rsidP="00F404B0">
      <w:pPr>
        <w:shd w:val="clear" w:color="auto" w:fill="FFFFFF"/>
        <w:spacing w:line="290" w:lineRule="atLeast"/>
        <w:ind w:firstLine="540"/>
        <w:jc w:val="both"/>
      </w:pPr>
      <w:bookmarkStart w:id="101" w:name="dst2134"/>
      <w:bookmarkEnd w:id="101"/>
      <w:r w:rsidRPr="006507D2">
        <w:t>3) в письменной форме в адрес организатора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02" w:name="dst2135"/>
      <w:bookmarkEnd w:id="102"/>
      <w:r w:rsidRPr="006507D2">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404B0" w:rsidRPr="006507D2" w:rsidRDefault="00F404B0" w:rsidP="00F404B0">
      <w:pPr>
        <w:shd w:val="clear" w:color="auto" w:fill="FFFFFF"/>
        <w:spacing w:line="290" w:lineRule="atLeast"/>
        <w:ind w:firstLine="709"/>
        <w:jc w:val="both"/>
      </w:pPr>
      <w:bookmarkStart w:id="103" w:name="dst2136"/>
      <w:bookmarkEnd w:id="103"/>
      <w:r w:rsidRPr="006507D2">
        <w:t>15. Предложения и замечания, внесенные в соответствии с </w:t>
      </w:r>
      <w:hyperlink r:id="rId58" w:anchor="dst2131" w:history="1">
        <w:r w:rsidRPr="006507D2">
          <w:t>частью 14</w:t>
        </w:r>
      </w:hyperlink>
      <w:r w:rsidRPr="006507D2">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9" w:anchor="dst2140" w:history="1">
        <w:r w:rsidRPr="006507D2">
          <w:t>частью 19</w:t>
        </w:r>
      </w:hyperlink>
      <w:r w:rsidRPr="006507D2">
        <w:t xml:space="preserve"> настоящей статьи.</w:t>
      </w:r>
    </w:p>
    <w:p w:rsidR="00F404B0" w:rsidRPr="006507D2" w:rsidRDefault="00F404B0" w:rsidP="00F404B0">
      <w:pPr>
        <w:shd w:val="clear" w:color="auto" w:fill="FFFFFF"/>
        <w:spacing w:line="290" w:lineRule="atLeast"/>
        <w:ind w:firstLine="709"/>
        <w:jc w:val="both"/>
      </w:pPr>
      <w:bookmarkStart w:id="104" w:name="dst2137"/>
      <w:bookmarkEnd w:id="104"/>
      <w:r w:rsidRPr="006507D2">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404B0" w:rsidRPr="006507D2" w:rsidRDefault="00F404B0" w:rsidP="00F404B0">
      <w:pPr>
        <w:shd w:val="clear" w:color="auto" w:fill="FFFFFF"/>
        <w:spacing w:line="290" w:lineRule="atLeast"/>
        <w:ind w:firstLine="709"/>
        <w:jc w:val="both"/>
      </w:pPr>
      <w:bookmarkStart w:id="105" w:name="dst2138"/>
      <w:bookmarkEnd w:id="105"/>
      <w:r w:rsidRPr="006507D2">
        <w:t>17. Не требуется представление указанных в </w:t>
      </w:r>
      <w:hyperlink r:id="rId60" w:anchor="dst2137" w:history="1">
        <w:r w:rsidRPr="006507D2">
          <w:t>части 16</w:t>
        </w:r>
      </w:hyperlink>
      <w:r w:rsidRPr="006507D2">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61" w:anchor="dst2137" w:history="1">
        <w:r w:rsidRPr="006507D2">
          <w:t>части 16</w:t>
        </w:r>
      </w:hyperlink>
      <w:r w:rsidRPr="006507D2">
        <w:t> настоящей статьи, может использоваться единая система идентификации и аутентификации.</w:t>
      </w:r>
    </w:p>
    <w:p w:rsidR="00F404B0" w:rsidRPr="006507D2" w:rsidRDefault="00F404B0" w:rsidP="00F404B0">
      <w:pPr>
        <w:shd w:val="clear" w:color="auto" w:fill="FFFFFF"/>
        <w:spacing w:line="290" w:lineRule="atLeast"/>
        <w:ind w:firstLine="709"/>
        <w:jc w:val="both"/>
      </w:pPr>
      <w:bookmarkStart w:id="106" w:name="dst2139"/>
      <w:bookmarkEnd w:id="106"/>
      <w:r w:rsidRPr="006507D2">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2" w:anchor="dst0" w:history="1">
        <w:r w:rsidRPr="006507D2">
          <w:t>законом</w:t>
        </w:r>
      </w:hyperlink>
      <w:r w:rsidRPr="006507D2">
        <w:t> от 27 июля 2006 года N 152-ФЗ "О персональных данных".</w:t>
      </w:r>
    </w:p>
    <w:p w:rsidR="00F404B0" w:rsidRPr="006507D2" w:rsidRDefault="00F404B0" w:rsidP="00F404B0">
      <w:pPr>
        <w:shd w:val="clear" w:color="auto" w:fill="FFFFFF"/>
        <w:spacing w:line="290" w:lineRule="atLeast"/>
        <w:ind w:firstLine="709"/>
        <w:jc w:val="both"/>
      </w:pPr>
      <w:bookmarkStart w:id="107" w:name="dst2140"/>
      <w:bookmarkEnd w:id="107"/>
      <w:r w:rsidRPr="006507D2">
        <w:t>19. Предложения и замечания, внесенные в соответствии с </w:t>
      </w:r>
      <w:hyperlink r:id="rId63" w:anchor="dst2131" w:history="1">
        <w:r w:rsidRPr="006507D2">
          <w:t>частью 14</w:t>
        </w:r>
      </w:hyperlink>
      <w:r w:rsidRPr="006507D2">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404B0" w:rsidRPr="006507D2" w:rsidRDefault="00F404B0" w:rsidP="00F404B0">
      <w:pPr>
        <w:shd w:val="clear" w:color="auto" w:fill="FFFFFF"/>
        <w:spacing w:line="290" w:lineRule="atLeast"/>
        <w:ind w:firstLine="709"/>
        <w:jc w:val="both"/>
      </w:pPr>
      <w:bookmarkStart w:id="108" w:name="dst2141"/>
      <w:bookmarkEnd w:id="108"/>
      <w:r w:rsidRPr="006507D2">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404B0" w:rsidRPr="006507D2" w:rsidRDefault="00F404B0" w:rsidP="00F404B0">
      <w:pPr>
        <w:shd w:val="clear" w:color="auto" w:fill="FFFFFF"/>
        <w:spacing w:line="290" w:lineRule="atLeast"/>
        <w:ind w:firstLine="709"/>
        <w:jc w:val="both"/>
      </w:pPr>
      <w:bookmarkStart w:id="109" w:name="dst2142"/>
      <w:bookmarkEnd w:id="109"/>
      <w:r w:rsidRPr="006507D2">
        <w:t>21. Официальный сайт и (или) информационные системы должны обеспечивать возможность:</w:t>
      </w:r>
    </w:p>
    <w:p w:rsidR="00F404B0" w:rsidRPr="006507D2" w:rsidRDefault="00F404B0" w:rsidP="00F404B0">
      <w:pPr>
        <w:shd w:val="clear" w:color="auto" w:fill="FFFFFF"/>
        <w:spacing w:line="290" w:lineRule="atLeast"/>
        <w:ind w:firstLine="540"/>
        <w:jc w:val="both"/>
      </w:pPr>
      <w:bookmarkStart w:id="110" w:name="dst2143"/>
      <w:bookmarkEnd w:id="110"/>
      <w:r w:rsidRPr="006507D2">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404B0" w:rsidRPr="006507D2" w:rsidRDefault="00F404B0" w:rsidP="00F404B0">
      <w:pPr>
        <w:shd w:val="clear" w:color="auto" w:fill="FFFFFF"/>
        <w:spacing w:line="290" w:lineRule="atLeast"/>
        <w:ind w:firstLine="540"/>
        <w:jc w:val="both"/>
      </w:pPr>
      <w:bookmarkStart w:id="111" w:name="dst2144"/>
      <w:bookmarkEnd w:id="111"/>
      <w:r w:rsidRPr="006507D2">
        <w:t>2) представления информации о результатах общественных обсуждений, количестве участников общественных обсуждений.</w:t>
      </w:r>
    </w:p>
    <w:p w:rsidR="00F404B0" w:rsidRPr="006507D2" w:rsidRDefault="00F404B0" w:rsidP="00F404B0">
      <w:pPr>
        <w:shd w:val="clear" w:color="auto" w:fill="FFFFFF"/>
        <w:spacing w:line="290" w:lineRule="atLeast"/>
        <w:ind w:firstLine="709"/>
        <w:jc w:val="both"/>
      </w:pPr>
      <w:bookmarkStart w:id="112" w:name="dst2145"/>
      <w:bookmarkEnd w:id="112"/>
      <w:r w:rsidRPr="006507D2">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404B0" w:rsidRPr="006507D2" w:rsidRDefault="00F404B0" w:rsidP="00F404B0">
      <w:pPr>
        <w:shd w:val="clear" w:color="auto" w:fill="FFFFFF"/>
        <w:spacing w:line="290" w:lineRule="atLeast"/>
        <w:ind w:firstLine="540"/>
        <w:jc w:val="both"/>
      </w:pPr>
      <w:bookmarkStart w:id="113" w:name="dst2146"/>
      <w:bookmarkEnd w:id="113"/>
      <w:r w:rsidRPr="006507D2">
        <w:t>1) дата оформления протокола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14" w:name="dst2147"/>
      <w:bookmarkEnd w:id="114"/>
      <w:r w:rsidRPr="006507D2">
        <w:t>2) информация об организаторе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15" w:name="dst2148"/>
      <w:bookmarkEnd w:id="115"/>
      <w:r w:rsidRPr="006507D2">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404B0" w:rsidRPr="006507D2" w:rsidRDefault="00F404B0" w:rsidP="00F404B0">
      <w:pPr>
        <w:shd w:val="clear" w:color="auto" w:fill="FFFFFF"/>
        <w:spacing w:line="290" w:lineRule="atLeast"/>
        <w:ind w:firstLine="540"/>
        <w:jc w:val="both"/>
      </w:pPr>
      <w:bookmarkStart w:id="116" w:name="dst2149"/>
      <w:bookmarkEnd w:id="116"/>
      <w:r w:rsidRPr="006507D2">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404B0" w:rsidRPr="006507D2" w:rsidRDefault="00F404B0" w:rsidP="00F404B0">
      <w:pPr>
        <w:shd w:val="clear" w:color="auto" w:fill="FFFFFF"/>
        <w:spacing w:line="290" w:lineRule="atLeast"/>
        <w:ind w:firstLine="540"/>
        <w:jc w:val="both"/>
      </w:pPr>
      <w:bookmarkStart w:id="117" w:name="dst2150"/>
      <w:bookmarkEnd w:id="117"/>
      <w:r w:rsidRPr="006507D2">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404B0" w:rsidRPr="006507D2" w:rsidRDefault="00F404B0" w:rsidP="00F404B0">
      <w:pPr>
        <w:shd w:val="clear" w:color="auto" w:fill="FFFFFF"/>
        <w:spacing w:line="290" w:lineRule="atLeast"/>
        <w:ind w:firstLine="709"/>
        <w:jc w:val="both"/>
      </w:pPr>
      <w:bookmarkStart w:id="118" w:name="dst2151"/>
      <w:bookmarkEnd w:id="118"/>
      <w:r w:rsidRPr="006507D2">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404B0" w:rsidRPr="006507D2" w:rsidRDefault="00F404B0" w:rsidP="00F404B0">
      <w:pPr>
        <w:shd w:val="clear" w:color="auto" w:fill="FFFFFF"/>
        <w:spacing w:line="290" w:lineRule="atLeast"/>
        <w:ind w:firstLine="709"/>
        <w:jc w:val="both"/>
      </w:pPr>
      <w:bookmarkStart w:id="119" w:name="dst2152"/>
      <w:bookmarkEnd w:id="119"/>
      <w:r w:rsidRPr="006507D2">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404B0" w:rsidRPr="006507D2" w:rsidRDefault="00F404B0" w:rsidP="00F404B0">
      <w:pPr>
        <w:shd w:val="clear" w:color="auto" w:fill="FFFFFF"/>
        <w:spacing w:line="290" w:lineRule="atLeast"/>
        <w:ind w:firstLine="709"/>
        <w:jc w:val="both"/>
      </w:pPr>
      <w:bookmarkStart w:id="120" w:name="dst2153"/>
      <w:bookmarkEnd w:id="120"/>
      <w:r w:rsidRPr="006507D2">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404B0" w:rsidRPr="006507D2" w:rsidRDefault="00F404B0" w:rsidP="00F404B0">
      <w:pPr>
        <w:shd w:val="clear" w:color="auto" w:fill="FFFFFF"/>
        <w:spacing w:line="290" w:lineRule="atLeast"/>
        <w:ind w:firstLine="709"/>
        <w:jc w:val="both"/>
      </w:pPr>
      <w:bookmarkStart w:id="121" w:name="dst2154"/>
      <w:bookmarkEnd w:id="121"/>
      <w:r w:rsidRPr="006507D2">
        <w:t>26. В заключении о результатах общественных обсуждений или публичных слушаний должны быть указаны:</w:t>
      </w:r>
    </w:p>
    <w:p w:rsidR="00F404B0" w:rsidRPr="006507D2" w:rsidRDefault="00F404B0" w:rsidP="00F404B0">
      <w:pPr>
        <w:shd w:val="clear" w:color="auto" w:fill="FFFFFF"/>
        <w:spacing w:line="290" w:lineRule="atLeast"/>
        <w:ind w:firstLine="540"/>
        <w:jc w:val="both"/>
      </w:pPr>
      <w:bookmarkStart w:id="122" w:name="dst2155"/>
      <w:bookmarkEnd w:id="122"/>
      <w:r w:rsidRPr="006507D2">
        <w:t>1) дата оформления заключения о результатах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23" w:name="dst2156"/>
      <w:bookmarkEnd w:id="123"/>
      <w:r w:rsidRPr="006507D2">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404B0" w:rsidRPr="006507D2" w:rsidRDefault="00F404B0" w:rsidP="00F404B0">
      <w:pPr>
        <w:shd w:val="clear" w:color="auto" w:fill="FFFFFF"/>
        <w:spacing w:line="290" w:lineRule="atLeast"/>
        <w:ind w:firstLine="540"/>
        <w:jc w:val="both"/>
      </w:pPr>
      <w:bookmarkStart w:id="124" w:name="dst2157"/>
      <w:bookmarkEnd w:id="124"/>
      <w:r w:rsidRPr="006507D2">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25" w:name="dst2158"/>
      <w:bookmarkEnd w:id="125"/>
      <w:r w:rsidRPr="006507D2">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404B0" w:rsidRPr="006507D2" w:rsidRDefault="00F404B0" w:rsidP="00F404B0">
      <w:pPr>
        <w:shd w:val="clear" w:color="auto" w:fill="FFFFFF"/>
        <w:spacing w:line="290" w:lineRule="atLeast"/>
        <w:ind w:firstLine="540"/>
        <w:jc w:val="both"/>
      </w:pPr>
      <w:bookmarkStart w:id="126" w:name="dst2159"/>
      <w:bookmarkEnd w:id="126"/>
      <w:r w:rsidRPr="006507D2">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27" w:name="dst2160"/>
      <w:bookmarkEnd w:id="127"/>
      <w:r w:rsidRPr="006507D2">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404B0" w:rsidRPr="006507D2" w:rsidRDefault="00F404B0" w:rsidP="00F404B0">
      <w:pPr>
        <w:shd w:val="clear" w:color="auto" w:fill="FFFFFF"/>
        <w:spacing w:line="290" w:lineRule="atLeast"/>
        <w:ind w:firstLine="540"/>
        <w:jc w:val="both"/>
      </w:pPr>
      <w:bookmarkStart w:id="128" w:name="dst2161"/>
      <w:bookmarkEnd w:id="128"/>
      <w:r w:rsidRPr="006507D2">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404B0" w:rsidRPr="006507D2" w:rsidRDefault="00F404B0" w:rsidP="00F404B0">
      <w:pPr>
        <w:shd w:val="clear" w:color="auto" w:fill="FFFFFF"/>
        <w:spacing w:line="290" w:lineRule="atLeast"/>
        <w:ind w:firstLine="540"/>
        <w:jc w:val="both"/>
      </w:pPr>
      <w:bookmarkStart w:id="129" w:name="dst2162"/>
      <w:bookmarkEnd w:id="129"/>
      <w:r w:rsidRPr="006507D2">
        <w:t>1) порядок организации и проведения общественных обсуждений или публичных слушаний по проектам;</w:t>
      </w:r>
    </w:p>
    <w:p w:rsidR="00F404B0" w:rsidRPr="006507D2" w:rsidRDefault="00F404B0" w:rsidP="00F404B0">
      <w:pPr>
        <w:shd w:val="clear" w:color="auto" w:fill="FFFFFF"/>
        <w:spacing w:line="290" w:lineRule="atLeast"/>
        <w:ind w:firstLine="540"/>
        <w:jc w:val="both"/>
      </w:pPr>
      <w:bookmarkStart w:id="130" w:name="dst2163"/>
      <w:bookmarkEnd w:id="130"/>
      <w:r w:rsidRPr="006507D2">
        <w:t>2) организатор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31" w:name="dst2164"/>
      <w:bookmarkEnd w:id="131"/>
      <w:r w:rsidRPr="006507D2">
        <w:t>3) срок проведения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32" w:name="dst2165"/>
      <w:bookmarkEnd w:id="132"/>
      <w:r w:rsidRPr="006507D2">
        <w:t>4) официальный сайт и (или) информационные системы;</w:t>
      </w:r>
    </w:p>
    <w:p w:rsidR="00F404B0" w:rsidRPr="006507D2" w:rsidRDefault="00F404B0" w:rsidP="00F404B0">
      <w:pPr>
        <w:shd w:val="clear" w:color="auto" w:fill="FFFFFF"/>
        <w:spacing w:line="290" w:lineRule="atLeast"/>
        <w:ind w:firstLine="540"/>
        <w:jc w:val="both"/>
      </w:pPr>
      <w:bookmarkStart w:id="133" w:name="dst2166"/>
      <w:bookmarkEnd w:id="133"/>
      <w:r w:rsidRPr="006507D2">
        <w:t>5) требования к информационным стендам, на которых размещаются оповещения о начале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34" w:name="dst2167"/>
      <w:bookmarkEnd w:id="134"/>
      <w:r w:rsidRPr="006507D2">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404B0" w:rsidRPr="006507D2" w:rsidRDefault="00F404B0" w:rsidP="00F404B0">
      <w:pPr>
        <w:shd w:val="clear" w:color="auto" w:fill="FFFFFF"/>
        <w:spacing w:line="290" w:lineRule="atLeast"/>
        <w:ind w:firstLine="540"/>
        <w:jc w:val="both"/>
      </w:pPr>
      <w:bookmarkStart w:id="135" w:name="dst2168"/>
      <w:bookmarkEnd w:id="135"/>
      <w:r w:rsidRPr="006507D2">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404B0" w:rsidRPr="006507D2" w:rsidRDefault="00F404B0" w:rsidP="00F404B0">
      <w:pPr>
        <w:ind w:firstLine="709"/>
        <w:jc w:val="both"/>
      </w:pPr>
      <w:r w:rsidRPr="006507D2">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F404B0" w:rsidRPr="006507D2" w:rsidRDefault="00F404B0" w:rsidP="00F404B0">
      <w:pPr>
        <w:jc w:val="center"/>
        <w:outlineLvl w:val="0"/>
        <w:rPr>
          <w:b/>
        </w:rPr>
      </w:pPr>
    </w:p>
    <w:p w:rsidR="00F404B0" w:rsidRPr="006507D2" w:rsidRDefault="00F404B0" w:rsidP="00F404B0">
      <w:pPr>
        <w:jc w:val="center"/>
        <w:outlineLvl w:val="0"/>
        <w:rPr>
          <w:b/>
        </w:rPr>
      </w:pPr>
    </w:p>
    <w:p w:rsidR="00F404B0" w:rsidRPr="006507D2" w:rsidRDefault="00F404B0" w:rsidP="00F404B0">
      <w:pPr>
        <w:jc w:val="center"/>
        <w:outlineLvl w:val="0"/>
        <w:rPr>
          <w:b/>
        </w:rPr>
      </w:pPr>
      <w:bookmarkStart w:id="136" w:name="_Toc524613371"/>
      <w:bookmarkStart w:id="137" w:name="_Toc37993558"/>
      <w:r w:rsidRPr="006507D2">
        <w:rPr>
          <w:b/>
        </w:rPr>
        <w:t>ГЛАВА 8. МУНИЦИПАЛЬНЫЙ ЗЕМЕЛЬНЫЙ КОНТРОЛЬ</w:t>
      </w:r>
      <w:bookmarkEnd w:id="136"/>
      <w:bookmarkEnd w:id="137"/>
    </w:p>
    <w:p w:rsidR="00F404B0" w:rsidRPr="006507D2" w:rsidRDefault="00F404B0" w:rsidP="00F404B0">
      <w:pPr>
        <w:jc w:val="both"/>
        <w:rPr>
          <w:b/>
        </w:rPr>
      </w:pPr>
    </w:p>
    <w:p w:rsidR="00F404B0" w:rsidRPr="006507D2" w:rsidRDefault="00F404B0" w:rsidP="00F404B0">
      <w:pPr>
        <w:ind w:firstLine="709"/>
        <w:jc w:val="both"/>
        <w:outlineLvl w:val="1"/>
        <w:rPr>
          <w:b/>
        </w:rPr>
      </w:pPr>
      <w:bookmarkStart w:id="138" w:name="_Toc524613372"/>
      <w:bookmarkStart w:id="139" w:name="_Toc37993559"/>
      <w:r w:rsidRPr="006507D2">
        <w:rPr>
          <w:b/>
        </w:rPr>
        <w:t>Статья 20. Задачи муниципального земельного контроля</w:t>
      </w:r>
      <w:bookmarkEnd w:id="138"/>
      <w:bookmarkEnd w:id="139"/>
    </w:p>
    <w:p w:rsidR="00F404B0" w:rsidRPr="006507D2" w:rsidRDefault="00F404B0" w:rsidP="00F404B0">
      <w:pPr>
        <w:ind w:firstLine="708"/>
        <w:jc w:val="both"/>
        <w:rPr>
          <w:b/>
        </w:rPr>
      </w:pPr>
    </w:p>
    <w:p w:rsidR="00F404B0" w:rsidRPr="006507D2" w:rsidRDefault="00F404B0" w:rsidP="00F404B0">
      <w:pPr>
        <w:ind w:firstLine="708"/>
        <w:jc w:val="both"/>
      </w:pPr>
      <w:r w:rsidRPr="006507D2">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F404B0" w:rsidRPr="006507D2" w:rsidRDefault="00F404B0" w:rsidP="00F404B0">
      <w:pPr>
        <w:ind w:firstLine="708"/>
        <w:jc w:val="both"/>
      </w:pPr>
      <w:r w:rsidRPr="006507D2">
        <w:t xml:space="preserve">2. Объектами муниципального земельного контроля являются земельные участки, расположенные на территории </w:t>
      </w:r>
      <w:r w:rsidR="00A117AD">
        <w:t>Караваевского</w:t>
      </w:r>
      <w:r w:rsidRPr="006507D2">
        <w:t xml:space="preserve"> сельского поселения.</w:t>
      </w:r>
    </w:p>
    <w:p w:rsidR="00F404B0" w:rsidRPr="006507D2" w:rsidRDefault="00F404B0" w:rsidP="00F404B0">
      <w:pPr>
        <w:ind w:firstLine="708"/>
        <w:jc w:val="both"/>
      </w:pPr>
      <w:r w:rsidRPr="006507D2">
        <w:t xml:space="preserve">3. Задачами муниципального земельного контроля являются: </w:t>
      </w:r>
    </w:p>
    <w:p w:rsidR="00F404B0" w:rsidRPr="006507D2" w:rsidRDefault="00F404B0" w:rsidP="00F404B0">
      <w:pPr>
        <w:ind w:firstLine="708"/>
        <w:jc w:val="both"/>
      </w:pPr>
      <w:r w:rsidRPr="006507D2">
        <w:t xml:space="preserve">- мониторинг за использованием юридическими и физическими лицами земельных участков на территории </w:t>
      </w:r>
      <w:r w:rsidR="00A117AD">
        <w:t>Караваевского</w:t>
      </w:r>
      <w:r w:rsidRPr="006507D2">
        <w:t xml:space="preserve"> сельского поселения</w:t>
      </w:r>
      <w:r w:rsidR="00F153EB">
        <w:t xml:space="preserve"> </w:t>
      </w:r>
      <w:r w:rsidR="00F153EB" w:rsidRPr="00EE170E">
        <w:t>Сычевского района Смоленской области</w:t>
      </w:r>
      <w:r w:rsidRPr="006507D2">
        <w:t xml:space="preserve">; </w:t>
      </w:r>
    </w:p>
    <w:p w:rsidR="00F404B0" w:rsidRPr="006507D2" w:rsidRDefault="00F404B0" w:rsidP="00F404B0">
      <w:pPr>
        <w:ind w:firstLine="708"/>
        <w:jc w:val="both"/>
      </w:pPr>
      <w:r w:rsidRPr="006507D2">
        <w:t xml:space="preserve">- предупреждение нарушений и соблюдение законодательства РФ, Смоленской области и правовых актов </w:t>
      </w:r>
      <w:r w:rsidR="00A117AD">
        <w:t>Караваевского</w:t>
      </w:r>
      <w:r w:rsidRPr="006507D2">
        <w:t xml:space="preserve"> сельского поселения</w:t>
      </w:r>
      <w:r w:rsidR="00F153EB">
        <w:t xml:space="preserve"> </w:t>
      </w:r>
      <w:r w:rsidR="00F153EB" w:rsidRPr="00EE170E">
        <w:t>Сычевского района Смоленской области</w:t>
      </w:r>
      <w:r w:rsidRPr="006507D2">
        <w:t xml:space="preserve"> в сфере земельных правоотношений. </w:t>
      </w:r>
    </w:p>
    <w:p w:rsidR="00F404B0" w:rsidRPr="006507D2" w:rsidRDefault="00F404B0" w:rsidP="00F404B0">
      <w:pPr>
        <w:ind w:firstLine="708"/>
        <w:jc w:val="both"/>
      </w:pPr>
      <w:r w:rsidRPr="006507D2">
        <w:t xml:space="preserve">4. Мониторинг за использованием юридическими и физическими лицами земельных участков на территории </w:t>
      </w:r>
      <w:r w:rsidR="00A117AD">
        <w:t>Караваевского</w:t>
      </w:r>
      <w:r w:rsidRPr="006507D2">
        <w:t xml:space="preserve"> сельского поселения </w:t>
      </w:r>
      <w:r w:rsidR="00F153EB" w:rsidRPr="00EE170E">
        <w:t>Сычевского района Смоленской области</w:t>
      </w:r>
      <w:r w:rsidR="00F153EB" w:rsidRPr="006507D2">
        <w:t xml:space="preserve"> </w:t>
      </w:r>
      <w:r w:rsidRPr="006507D2">
        <w:t>включает в себя:</w:t>
      </w:r>
    </w:p>
    <w:p w:rsidR="00F404B0" w:rsidRPr="006507D2" w:rsidRDefault="00F404B0" w:rsidP="00F404B0">
      <w:pPr>
        <w:ind w:firstLine="708"/>
        <w:jc w:val="both"/>
      </w:pPr>
      <w:r w:rsidRPr="006507D2">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404B0" w:rsidRPr="006507D2" w:rsidRDefault="00F404B0" w:rsidP="00F404B0">
      <w:pPr>
        <w:ind w:firstLine="708"/>
        <w:jc w:val="both"/>
      </w:pPr>
      <w:r w:rsidRPr="006507D2">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w:t>
      </w:r>
      <w:r w:rsidR="00A117AD">
        <w:t>Караваевского</w:t>
      </w:r>
      <w:r w:rsidRPr="006507D2">
        <w:t xml:space="preserve"> сельского поселения; </w:t>
      </w:r>
    </w:p>
    <w:p w:rsidR="00F404B0" w:rsidRPr="006507D2" w:rsidRDefault="00F404B0" w:rsidP="00F404B0">
      <w:pPr>
        <w:ind w:firstLine="708"/>
        <w:jc w:val="both"/>
      </w:pPr>
      <w:r w:rsidRPr="006507D2">
        <w:t xml:space="preserve">-  учёт, анализ обращений юридических и физических лиц по вопросам использования и охраны земли; </w:t>
      </w:r>
    </w:p>
    <w:p w:rsidR="00F404B0" w:rsidRPr="006507D2" w:rsidRDefault="00F404B0" w:rsidP="00F404B0">
      <w:pPr>
        <w:ind w:firstLine="708"/>
        <w:jc w:val="both"/>
      </w:pPr>
      <w:r w:rsidRPr="006507D2">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F404B0" w:rsidRPr="006507D2" w:rsidRDefault="00F404B0" w:rsidP="00F404B0">
      <w:pPr>
        <w:shd w:val="clear" w:color="auto" w:fill="FFFFFF"/>
        <w:spacing w:after="100" w:afterAutospacing="1"/>
        <w:ind w:firstLine="709"/>
        <w:contextualSpacing/>
        <w:jc w:val="both"/>
      </w:pPr>
      <w:r w:rsidRPr="006507D2">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404B0" w:rsidRPr="006507D2" w:rsidRDefault="00F404B0" w:rsidP="00F404B0">
      <w:pPr>
        <w:shd w:val="clear" w:color="auto" w:fill="FFFFFF"/>
        <w:spacing w:after="100" w:afterAutospacing="1"/>
        <w:ind w:firstLine="709"/>
        <w:contextualSpacing/>
        <w:jc w:val="both"/>
      </w:pPr>
      <w:bookmarkStart w:id="140" w:name="dst1838"/>
      <w:bookmarkEnd w:id="140"/>
      <w:r w:rsidRPr="006507D2">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141" w:name="_Toc524613373"/>
      <w:bookmarkStart w:id="142" w:name="_Toc37993560"/>
      <w:r w:rsidRPr="006507D2">
        <w:rPr>
          <w:b/>
        </w:rPr>
        <w:t>Статья 21. Права и обязанности должностных лиц и специалистов муниципального земельного контроля</w:t>
      </w:r>
      <w:bookmarkEnd w:id="141"/>
      <w:bookmarkEnd w:id="142"/>
    </w:p>
    <w:p w:rsidR="00F404B0" w:rsidRPr="006507D2" w:rsidRDefault="00F404B0" w:rsidP="00F404B0">
      <w:pPr>
        <w:ind w:firstLine="708"/>
        <w:jc w:val="both"/>
        <w:rPr>
          <w:b/>
        </w:rPr>
      </w:pPr>
    </w:p>
    <w:p w:rsidR="00F404B0" w:rsidRPr="006507D2" w:rsidRDefault="00F404B0" w:rsidP="00F404B0">
      <w:pPr>
        <w:ind w:firstLine="708"/>
        <w:jc w:val="both"/>
      </w:pPr>
      <w:r w:rsidRPr="006507D2">
        <w:t xml:space="preserve">1.  Должностные лица и специалисты органа муниципального земельного контроля при выполнении возложенных на них обязанностей имеют право: </w:t>
      </w:r>
    </w:p>
    <w:p w:rsidR="00F404B0" w:rsidRPr="006507D2" w:rsidRDefault="00F404B0" w:rsidP="00F404B0">
      <w:pPr>
        <w:ind w:firstLine="708"/>
        <w:jc w:val="both"/>
      </w:pPr>
      <w:r w:rsidRPr="006507D2">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F404B0" w:rsidRPr="006507D2" w:rsidRDefault="00F404B0" w:rsidP="00F404B0">
      <w:pPr>
        <w:ind w:firstLine="708"/>
        <w:jc w:val="both"/>
      </w:pPr>
      <w:r w:rsidRPr="006507D2">
        <w:t>-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404B0" w:rsidRPr="006507D2" w:rsidRDefault="00F404B0" w:rsidP="00F404B0">
      <w:pPr>
        <w:ind w:firstLine="708"/>
        <w:jc w:val="both"/>
      </w:pPr>
      <w:r w:rsidRPr="006507D2">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A117AD">
        <w:t>Караваевского</w:t>
      </w:r>
      <w:r w:rsidRPr="006507D2">
        <w:t xml:space="preserve"> сельского поселения </w:t>
      </w:r>
      <w:r w:rsidR="00F153EB" w:rsidRPr="00EE170E">
        <w:t>Сычевского района Смоленской области</w:t>
      </w:r>
      <w:r w:rsidR="00F153EB" w:rsidRPr="006507D2">
        <w:t xml:space="preserve"> </w:t>
      </w:r>
      <w:r w:rsidRPr="006507D2">
        <w:t xml:space="preserve">составлять по результатам проверок акты с обязательным ознакомлением с ними собственников, владельцев, пользователей, арендаторов земельных участков; </w:t>
      </w:r>
    </w:p>
    <w:p w:rsidR="00F404B0" w:rsidRPr="006507D2" w:rsidRDefault="00F404B0" w:rsidP="00F404B0">
      <w:pPr>
        <w:ind w:firstLine="708"/>
        <w:jc w:val="both"/>
      </w:pPr>
      <w:r w:rsidRPr="006507D2">
        <w:t xml:space="preserve">-  вызывать повесткой и получать от юридических и физических лиц объяснения, сведения и другие материалы, связанные с использованием земельных участков; </w:t>
      </w:r>
    </w:p>
    <w:p w:rsidR="00F404B0" w:rsidRPr="006507D2" w:rsidRDefault="00F404B0" w:rsidP="00F404B0">
      <w:pPr>
        <w:ind w:firstLine="708"/>
        <w:jc w:val="both"/>
      </w:pPr>
      <w:r w:rsidRPr="006507D2">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 </w:t>
      </w:r>
    </w:p>
    <w:p w:rsidR="00F404B0" w:rsidRPr="006507D2" w:rsidRDefault="00F404B0" w:rsidP="00F404B0">
      <w:pPr>
        <w:ind w:firstLine="708"/>
        <w:jc w:val="both"/>
      </w:pPr>
      <w:r w:rsidRPr="006507D2">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 </w:t>
      </w:r>
    </w:p>
    <w:p w:rsidR="00F404B0" w:rsidRPr="006507D2" w:rsidRDefault="00F404B0" w:rsidP="00F404B0">
      <w:pPr>
        <w:ind w:firstLine="708"/>
        <w:jc w:val="both"/>
      </w:pPr>
      <w:r w:rsidRPr="006507D2">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 </w:t>
      </w:r>
    </w:p>
    <w:p w:rsidR="00F404B0" w:rsidRPr="006507D2" w:rsidRDefault="00F404B0" w:rsidP="00F404B0">
      <w:pPr>
        <w:ind w:firstLine="708"/>
        <w:jc w:val="both"/>
      </w:pPr>
      <w:r w:rsidRPr="006507D2">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 </w:t>
      </w:r>
    </w:p>
    <w:p w:rsidR="00F404B0" w:rsidRPr="006507D2" w:rsidRDefault="00F404B0" w:rsidP="00F404B0">
      <w:pPr>
        <w:ind w:firstLine="708"/>
        <w:jc w:val="both"/>
      </w:pPr>
      <w:r w:rsidRPr="006507D2">
        <w:t xml:space="preserve">- участвовать в подготовке нормативных правовых актов </w:t>
      </w:r>
      <w:r w:rsidR="00A117AD">
        <w:t>Караваевского</w:t>
      </w:r>
      <w:r w:rsidRPr="006507D2">
        <w:t xml:space="preserve"> сельского поселения </w:t>
      </w:r>
      <w:r w:rsidR="00F153EB" w:rsidRPr="00EE170E">
        <w:t>Сычевского района Смоленской области</w:t>
      </w:r>
      <w:r w:rsidR="00F153EB" w:rsidRPr="006507D2">
        <w:t xml:space="preserve"> </w:t>
      </w:r>
      <w:r w:rsidRPr="006507D2">
        <w:t xml:space="preserve">в соответствие с законодательством Российской Федерации и Смоленской области; </w:t>
      </w:r>
    </w:p>
    <w:p w:rsidR="00F404B0" w:rsidRPr="006507D2" w:rsidRDefault="00F404B0" w:rsidP="00F404B0">
      <w:pPr>
        <w:ind w:firstLine="708"/>
        <w:jc w:val="both"/>
      </w:pPr>
      <w:r w:rsidRPr="006507D2">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 </w:t>
      </w:r>
    </w:p>
    <w:p w:rsidR="00F404B0" w:rsidRPr="006507D2" w:rsidRDefault="00F404B0" w:rsidP="00F404B0">
      <w:pPr>
        <w:ind w:firstLine="708"/>
        <w:jc w:val="both"/>
      </w:pPr>
      <w:r w:rsidRPr="006507D2">
        <w:t xml:space="preserve">- принимать меры к устранению и недопущению нарушений земельного законодательства; </w:t>
      </w:r>
    </w:p>
    <w:p w:rsidR="00F404B0" w:rsidRPr="006507D2" w:rsidRDefault="00F404B0" w:rsidP="00F404B0">
      <w:pPr>
        <w:ind w:firstLine="708"/>
        <w:jc w:val="both"/>
      </w:pPr>
      <w:r w:rsidRPr="006507D2">
        <w:t>-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орган государственного земельного контроля.</w:t>
      </w:r>
    </w:p>
    <w:p w:rsidR="00F404B0" w:rsidRPr="006507D2" w:rsidRDefault="00F404B0" w:rsidP="00F404B0">
      <w:pPr>
        <w:ind w:firstLine="708"/>
        <w:jc w:val="both"/>
      </w:pPr>
      <w:r w:rsidRPr="006507D2">
        <w:t xml:space="preserve">2. Должностные лица и специалисты органов муниципального земельного контроля обязаны: </w:t>
      </w:r>
    </w:p>
    <w:p w:rsidR="00F404B0" w:rsidRPr="006507D2" w:rsidRDefault="00F404B0" w:rsidP="00F404B0">
      <w:pPr>
        <w:ind w:firstLine="708"/>
        <w:jc w:val="both"/>
      </w:pPr>
      <w:r w:rsidRPr="006507D2">
        <w:t xml:space="preserve">- соблюдать требования законодательства Российской Федерации, Смоленской области; </w:t>
      </w:r>
    </w:p>
    <w:p w:rsidR="00F404B0" w:rsidRPr="006507D2" w:rsidRDefault="00F404B0" w:rsidP="00F404B0">
      <w:pPr>
        <w:ind w:firstLine="708"/>
        <w:jc w:val="both"/>
      </w:pPr>
      <w:r w:rsidRPr="006507D2">
        <w:t xml:space="preserve">- своевременно и качественно, в соответствии с действующим законодательством, выполнять возложенные на них обязанности. </w:t>
      </w:r>
    </w:p>
    <w:p w:rsidR="00F404B0" w:rsidRPr="006507D2" w:rsidRDefault="00F404B0" w:rsidP="00F404B0">
      <w:pPr>
        <w:ind w:firstLine="708"/>
        <w:jc w:val="both"/>
      </w:pPr>
      <w:r w:rsidRPr="006507D2">
        <w:t xml:space="preserve">- предотвращать, выявлять и пресекать правонарушения в области земельного законодательства; </w:t>
      </w:r>
    </w:p>
    <w:p w:rsidR="00F404B0" w:rsidRPr="006507D2" w:rsidRDefault="00F404B0" w:rsidP="00F404B0">
      <w:pPr>
        <w:ind w:firstLine="708"/>
        <w:jc w:val="both"/>
      </w:pPr>
      <w:r w:rsidRPr="006507D2">
        <w:t>-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153EB" w:rsidRDefault="00F153EB" w:rsidP="00F404B0">
      <w:pPr>
        <w:ind w:firstLine="709"/>
        <w:jc w:val="both"/>
        <w:outlineLvl w:val="1"/>
        <w:rPr>
          <w:b/>
        </w:rPr>
      </w:pPr>
      <w:bookmarkStart w:id="143" w:name="_Toc524613374"/>
    </w:p>
    <w:p w:rsidR="00F153EB" w:rsidRDefault="00F153EB" w:rsidP="00F404B0">
      <w:pPr>
        <w:ind w:firstLine="709"/>
        <w:jc w:val="both"/>
        <w:outlineLvl w:val="1"/>
        <w:rPr>
          <w:b/>
        </w:rPr>
      </w:pPr>
    </w:p>
    <w:p w:rsidR="00F404B0" w:rsidRPr="006507D2" w:rsidRDefault="00F404B0" w:rsidP="00F404B0">
      <w:pPr>
        <w:ind w:firstLine="709"/>
        <w:jc w:val="both"/>
        <w:outlineLvl w:val="1"/>
        <w:rPr>
          <w:b/>
        </w:rPr>
      </w:pPr>
      <w:bookmarkStart w:id="144" w:name="_Toc37993561"/>
      <w:r w:rsidRPr="006507D2">
        <w:rPr>
          <w:b/>
        </w:rPr>
        <w:t>Статья 22. Последствия выявления нарушения использования земельного участка</w:t>
      </w:r>
      <w:bookmarkEnd w:id="143"/>
      <w:bookmarkEnd w:id="144"/>
    </w:p>
    <w:p w:rsidR="00F404B0" w:rsidRPr="006507D2" w:rsidRDefault="00F404B0" w:rsidP="00F404B0">
      <w:pPr>
        <w:ind w:firstLine="708"/>
        <w:jc w:val="both"/>
        <w:rPr>
          <w:b/>
        </w:rPr>
      </w:pPr>
    </w:p>
    <w:p w:rsidR="00F404B0" w:rsidRPr="006507D2" w:rsidRDefault="00F404B0" w:rsidP="00F404B0">
      <w:pPr>
        <w:ind w:firstLine="708"/>
        <w:jc w:val="both"/>
      </w:pPr>
      <w:r w:rsidRPr="006507D2">
        <w:t>1. По результатам проверки при выявлении нарушения использования земельного участка Комиссией по муниципальному земельному контролю, проводившей проверку, составляется акт. В акте указываются: дата и место проведения проверки, должность, фамилия и инициалы лиц, составивших акт, сведения о землепользователе (для юридических лиц – фамилия, имя и отчество руководителя, юридический адрес; для физических лиц – фамилия, имя, отчество, адрес места жительства, паспортные данные), описание нарушения использования земельного участка. Акт подписывается членами комиссии, а также землепользователем земельного участка, и направляется в орган государственного земельного контроля.</w:t>
      </w:r>
    </w:p>
    <w:p w:rsidR="00F404B0" w:rsidRPr="006507D2" w:rsidRDefault="00F404B0" w:rsidP="00F404B0">
      <w:pPr>
        <w:ind w:firstLine="708"/>
        <w:jc w:val="both"/>
      </w:pPr>
      <w:r w:rsidRPr="006507D2">
        <w:t>2. В случае выявления нарушения использования земельного участка нарушителю направляется уведомление об устранении выявленного нарушения, в котором указывается срок его устранения.</w:t>
      </w:r>
    </w:p>
    <w:p w:rsidR="00F404B0" w:rsidRPr="006507D2" w:rsidRDefault="00F404B0" w:rsidP="00F404B0">
      <w:pPr>
        <w:ind w:firstLine="708"/>
        <w:jc w:val="both"/>
      </w:pPr>
      <w:r w:rsidRPr="006507D2">
        <w:t>3. При не устранении нарушения использования земельного участка в установленный срок орган муниципального земельного контроля направляет материалы в орган государственного земельного контроля для принятия мер к нарушителю в соответствии с законодательством РФ.</w:t>
      </w:r>
    </w:p>
    <w:p w:rsidR="00F404B0" w:rsidRPr="006507D2" w:rsidRDefault="00F404B0" w:rsidP="00F404B0">
      <w:pPr>
        <w:ind w:firstLine="708"/>
        <w:jc w:val="both"/>
      </w:pPr>
      <w:r w:rsidRPr="006507D2">
        <w:t>4. За устранением нарушения использования земельного участка проводятся контрольные проверки.</w:t>
      </w:r>
    </w:p>
    <w:p w:rsidR="00F404B0" w:rsidRPr="006507D2" w:rsidRDefault="00F404B0" w:rsidP="00F404B0">
      <w:pPr>
        <w:ind w:firstLine="708"/>
        <w:jc w:val="both"/>
      </w:pPr>
      <w:r w:rsidRPr="006507D2">
        <w:t xml:space="preserve">5. В случае выявления нарушений, выразившихся в самовольном занятии земельных участков под установку движимого имущества (металлических гаражей, киосков, павильонов и др.) принимается постановление Администрации </w:t>
      </w:r>
      <w:r w:rsidR="00A117AD">
        <w:t>Караваевского</w:t>
      </w:r>
      <w:r w:rsidRPr="006507D2">
        <w:t xml:space="preserve"> сельского поселения о вывозе указанного имущества в соответствии с действующим законодательством. </w:t>
      </w:r>
    </w:p>
    <w:p w:rsidR="00F404B0" w:rsidRPr="006507D2" w:rsidRDefault="00F404B0" w:rsidP="00F404B0">
      <w:pPr>
        <w:ind w:firstLine="708"/>
        <w:jc w:val="both"/>
      </w:pPr>
      <w:r w:rsidRPr="006507D2">
        <w:t>6. При принудительном освобождении земельных участков от самовольно установленных сооружений участвуют должностные лица, осуществляющие муниципальный земельный контроль.</w:t>
      </w:r>
    </w:p>
    <w:p w:rsidR="00F404B0" w:rsidRPr="006507D2" w:rsidRDefault="00F404B0" w:rsidP="00F404B0">
      <w:pPr>
        <w:ind w:firstLine="708"/>
        <w:jc w:val="both"/>
      </w:pPr>
    </w:p>
    <w:p w:rsidR="00F404B0" w:rsidRPr="006507D2" w:rsidRDefault="00F404B0" w:rsidP="00F404B0">
      <w:pPr>
        <w:ind w:firstLine="708"/>
        <w:jc w:val="both"/>
      </w:pPr>
    </w:p>
    <w:p w:rsidR="00F404B0" w:rsidRPr="006507D2" w:rsidRDefault="00F404B0" w:rsidP="00F404B0">
      <w:pPr>
        <w:ind w:firstLine="709"/>
        <w:jc w:val="both"/>
        <w:outlineLvl w:val="1"/>
        <w:rPr>
          <w:b/>
        </w:rPr>
      </w:pPr>
      <w:bookmarkStart w:id="145" w:name="_Toc522695573"/>
      <w:bookmarkStart w:id="146" w:name="_Toc522795139"/>
      <w:bookmarkStart w:id="147" w:name="_Toc524613375"/>
      <w:bookmarkStart w:id="148" w:name="_Toc37993562"/>
      <w:r w:rsidRPr="006507D2">
        <w:rPr>
          <w:b/>
        </w:rPr>
        <w:t>Статья 23. Особенности сноса самовольных построек или приведения их в соответствие с установленными требованиями</w:t>
      </w:r>
      <w:bookmarkEnd w:id="145"/>
      <w:bookmarkEnd w:id="146"/>
      <w:bookmarkEnd w:id="147"/>
      <w:bookmarkEnd w:id="148"/>
    </w:p>
    <w:p w:rsidR="00F404B0" w:rsidRPr="006507D2" w:rsidRDefault="00F404B0" w:rsidP="00F404B0">
      <w:pPr>
        <w:ind w:firstLine="708"/>
        <w:jc w:val="both"/>
      </w:pPr>
    </w:p>
    <w:p w:rsidR="00F404B0" w:rsidRPr="006507D2" w:rsidRDefault="00F404B0" w:rsidP="00F404B0">
      <w:pPr>
        <w:ind w:firstLine="708"/>
        <w:jc w:val="both"/>
      </w:pPr>
      <w:r w:rsidRPr="006507D2">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4" w:anchor="dst101187" w:history="1">
        <w:r w:rsidRPr="006507D2">
          <w:t>статьей 222</w:t>
        </w:r>
      </w:hyperlink>
      <w:r w:rsidRPr="006507D2">
        <w:t> Гражданского кодекса Российской Федерации.</w:t>
      </w:r>
    </w:p>
    <w:p w:rsidR="00F404B0" w:rsidRPr="006507D2" w:rsidRDefault="00F404B0" w:rsidP="00F404B0">
      <w:pPr>
        <w:ind w:firstLine="708"/>
        <w:jc w:val="both"/>
      </w:pPr>
      <w:bookmarkStart w:id="149" w:name="dst2783"/>
      <w:bookmarkEnd w:id="149"/>
      <w:r w:rsidRPr="006507D2">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5" w:anchor="dst10901" w:history="1">
        <w:r w:rsidRPr="006507D2">
          <w:t>пунктом 1 статьи 222</w:t>
        </w:r>
      </w:hyperlink>
      <w:r w:rsidRPr="006507D2">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404B0" w:rsidRPr="006507D2" w:rsidRDefault="00F404B0" w:rsidP="00F404B0">
      <w:pPr>
        <w:ind w:firstLine="708"/>
        <w:jc w:val="both"/>
      </w:pPr>
      <w:bookmarkStart w:id="150" w:name="dst2784"/>
      <w:bookmarkEnd w:id="150"/>
      <w:r w:rsidRPr="006507D2">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6" w:anchor="dst10908" w:history="1">
        <w:r w:rsidRPr="006507D2">
          <w:t>пунктом 4 статьи 222</w:t>
        </w:r>
      </w:hyperlink>
      <w:r w:rsidRPr="006507D2">
        <w:t> Гражданского кодекса Российской Федерации;</w:t>
      </w:r>
    </w:p>
    <w:p w:rsidR="00F404B0" w:rsidRPr="006507D2" w:rsidRDefault="00F404B0" w:rsidP="00F404B0">
      <w:pPr>
        <w:ind w:firstLine="708"/>
        <w:jc w:val="both"/>
      </w:pPr>
      <w:bookmarkStart w:id="151" w:name="dst2785"/>
      <w:bookmarkEnd w:id="151"/>
      <w:r w:rsidRPr="006507D2">
        <w:t>2) обратиться в суд с иском о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152" w:name="dst2786"/>
      <w:bookmarkEnd w:id="152"/>
      <w:r w:rsidRPr="006507D2">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404B0" w:rsidRPr="006507D2" w:rsidRDefault="00F404B0" w:rsidP="00F404B0">
      <w:pPr>
        <w:ind w:firstLine="708"/>
        <w:jc w:val="both"/>
      </w:pPr>
      <w:bookmarkStart w:id="153" w:name="dst2787"/>
      <w:bookmarkEnd w:id="153"/>
      <w:r w:rsidRPr="006507D2">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04B0" w:rsidRPr="006507D2" w:rsidRDefault="00F404B0" w:rsidP="00F404B0">
      <w:pPr>
        <w:ind w:firstLine="708"/>
        <w:jc w:val="both"/>
      </w:pPr>
      <w:bookmarkStart w:id="154" w:name="dst2788"/>
      <w:bookmarkEnd w:id="154"/>
      <w:r w:rsidRPr="006507D2">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404B0" w:rsidRPr="006507D2" w:rsidRDefault="00F404B0" w:rsidP="00F404B0">
      <w:pPr>
        <w:ind w:firstLine="708"/>
        <w:jc w:val="both"/>
      </w:pPr>
      <w:bookmarkStart w:id="155" w:name="dst2789"/>
      <w:bookmarkEnd w:id="155"/>
      <w:r w:rsidRPr="006507D2">
        <w:t>5. В случае, если лица, указанные в </w:t>
      </w:r>
      <w:hyperlink r:id="rId67" w:anchor="dst2788" w:history="1">
        <w:r w:rsidRPr="006507D2">
          <w:t>части 4</w:t>
        </w:r>
      </w:hyperlink>
      <w:r w:rsidRPr="006507D2">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404B0" w:rsidRPr="006507D2" w:rsidRDefault="00F404B0" w:rsidP="00F404B0">
      <w:pPr>
        <w:ind w:firstLine="708"/>
        <w:jc w:val="both"/>
      </w:pPr>
      <w:bookmarkStart w:id="156" w:name="dst2790"/>
      <w:bookmarkEnd w:id="156"/>
      <w:r w:rsidRPr="006507D2">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157" w:name="dst2791"/>
      <w:bookmarkEnd w:id="157"/>
      <w:r w:rsidRPr="006507D2">
        <w:t xml:space="preserve">2) обеспечить размещение на своем официальном сайте в информационно-телекоммуникационной сети </w:t>
      </w:r>
      <w:r w:rsidR="00F153EB">
        <w:t>«</w:t>
      </w:r>
      <w:r w:rsidRPr="006507D2">
        <w:t>Интернет</w:t>
      </w:r>
      <w:r w:rsidR="00F153EB">
        <w:t>»</w:t>
      </w:r>
      <w:r w:rsidRPr="006507D2">
        <w:t xml:space="preserve"> сообщения о планируемых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158" w:name="dst2792"/>
      <w:bookmarkEnd w:id="158"/>
      <w:r w:rsidRPr="006507D2">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404B0" w:rsidRPr="006507D2" w:rsidRDefault="00F404B0" w:rsidP="00F404B0">
      <w:pPr>
        <w:ind w:firstLine="708"/>
        <w:jc w:val="both"/>
      </w:pPr>
      <w:bookmarkStart w:id="159" w:name="dst2793"/>
      <w:bookmarkEnd w:id="159"/>
      <w:r w:rsidRPr="006507D2">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404B0" w:rsidRPr="006507D2" w:rsidRDefault="00F404B0" w:rsidP="00F404B0">
      <w:pPr>
        <w:ind w:firstLine="708"/>
        <w:jc w:val="both"/>
      </w:pPr>
      <w:bookmarkStart w:id="160" w:name="dst2794"/>
      <w:bookmarkEnd w:id="160"/>
      <w:r w:rsidRPr="006507D2">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404B0" w:rsidRPr="006507D2" w:rsidRDefault="00F404B0" w:rsidP="00F404B0">
      <w:pPr>
        <w:ind w:firstLine="708"/>
        <w:jc w:val="both"/>
      </w:pPr>
      <w:bookmarkStart w:id="161" w:name="dst2795"/>
      <w:bookmarkEnd w:id="161"/>
      <w:r w:rsidRPr="006507D2">
        <w:t>8. В случае, если в установленный срок лицами, указанными в </w:t>
      </w:r>
      <w:hyperlink r:id="rId68" w:anchor="dst2793" w:history="1">
        <w:r w:rsidRPr="006507D2">
          <w:t>части 6</w:t>
        </w:r>
      </w:hyperlink>
      <w:r w:rsidRPr="006507D2">
        <w:t> настоящей статьи, не выполнены обязанности, предусмотренные </w:t>
      </w:r>
      <w:hyperlink r:id="rId69" w:anchor="dst2798" w:history="1">
        <w:r w:rsidRPr="006507D2">
          <w:t>частью 11</w:t>
        </w:r>
      </w:hyperlink>
      <w:r w:rsidRPr="006507D2">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70" w:anchor="dst0" w:history="1">
        <w:r w:rsidRPr="006507D2">
          <w:t>кодексом</w:t>
        </w:r>
      </w:hyperlink>
      <w:r w:rsidRPr="006507D2">
        <w:t> Российской Федерации, переходит к новому правообладателю земельного участка.</w:t>
      </w:r>
    </w:p>
    <w:p w:rsidR="00F404B0" w:rsidRPr="006507D2" w:rsidRDefault="00F404B0" w:rsidP="00F404B0">
      <w:pPr>
        <w:ind w:firstLine="708"/>
        <w:jc w:val="both"/>
      </w:pPr>
      <w:bookmarkStart w:id="162" w:name="dst2796"/>
      <w:bookmarkEnd w:id="162"/>
      <w:r w:rsidRPr="006507D2">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71" w:anchor="dst2793" w:history="1">
        <w:r w:rsidRPr="006507D2">
          <w:t>части 6</w:t>
        </w:r>
      </w:hyperlink>
      <w:r w:rsidRPr="006507D2">
        <w:t> настоящей статьи, а в случаях, предусмотренных </w:t>
      </w:r>
      <w:hyperlink r:id="rId72" w:anchor="dst2794" w:history="1">
        <w:r w:rsidRPr="006507D2">
          <w:t>частями 7</w:t>
        </w:r>
      </w:hyperlink>
      <w:r w:rsidRPr="006507D2">
        <w:t> и </w:t>
      </w:r>
      <w:hyperlink r:id="rId73" w:anchor="dst2806" w:history="1">
        <w:r w:rsidRPr="006507D2">
          <w:t>13</w:t>
        </w:r>
      </w:hyperlink>
      <w:r w:rsidRPr="006507D2">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404B0" w:rsidRPr="006507D2" w:rsidRDefault="00F404B0" w:rsidP="00F404B0">
      <w:pPr>
        <w:ind w:firstLine="708"/>
        <w:jc w:val="both"/>
      </w:pPr>
      <w:bookmarkStart w:id="163" w:name="dst2797"/>
      <w:bookmarkEnd w:id="163"/>
      <w:r w:rsidRPr="006507D2">
        <w:t>10. Снос самовольной постройки осуществляется в соответствии со </w:t>
      </w:r>
      <w:hyperlink r:id="rId74" w:anchor="dst2743" w:history="1">
        <w:r w:rsidRPr="006507D2">
          <w:t>статьями 55.30</w:t>
        </w:r>
      </w:hyperlink>
      <w:r w:rsidRPr="006507D2">
        <w:t> и </w:t>
      </w:r>
      <w:hyperlink r:id="rId75" w:anchor="dst2752" w:history="1">
        <w:r w:rsidRPr="006507D2">
          <w:t>55.31</w:t>
        </w:r>
      </w:hyperlink>
      <w:r w:rsidRPr="006507D2">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6" w:anchor="dst100737" w:history="1">
        <w:r w:rsidRPr="006507D2">
          <w:t>главой 6</w:t>
        </w:r>
      </w:hyperlink>
      <w:r w:rsidRPr="006507D2">
        <w:t xml:space="preserve"> Градостроительного Кодекса РФ.</w:t>
      </w:r>
    </w:p>
    <w:p w:rsidR="00F404B0" w:rsidRPr="006507D2" w:rsidRDefault="00F404B0" w:rsidP="00F404B0">
      <w:pPr>
        <w:ind w:firstLine="708"/>
        <w:jc w:val="both"/>
      </w:pPr>
      <w:bookmarkStart w:id="164" w:name="dst2798"/>
      <w:bookmarkEnd w:id="164"/>
      <w:r w:rsidRPr="006507D2">
        <w:t>11. Лица, указанные в </w:t>
      </w:r>
      <w:hyperlink r:id="rId77" w:anchor="dst2793" w:history="1">
        <w:r w:rsidRPr="006507D2">
          <w:t>части 6</w:t>
        </w:r>
      </w:hyperlink>
      <w:r w:rsidRPr="006507D2">
        <w:t> настоящей статьи, обязаны:</w:t>
      </w:r>
    </w:p>
    <w:p w:rsidR="00F404B0" w:rsidRPr="006507D2" w:rsidRDefault="00F404B0" w:rsidP="00F404B0">
      <w:pPr>
        <w:ind w:firstLine="708"/>
        <w:jc w:val="both"/>
      </w:pPr>
      <w:bookmarkStart w:id="165" w:name="dst2799"/>
      <w:bookmarkEnd w:id="165"/>
      <w:r w:rsidRPr="006507D2">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404B0" w:rsidRPr="006507D2" w:rsidRDefault="00F404B0" w:rsidP="00F404B0">
      <w:pPr>
        <w:ind w:firstLine="708"/>
        <w:jc w:val="both"/>
      </w:pPr>
      <w:bookmarkStart w:id="166" w:name="dst2800"/>
      <w:bookmarkEnd w:id="166"/>
      <w:r w:rsidRPr="006507D2">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404B0" w:rsidRPr="006507D2" w:rsidRDefault="00F404B0" w:rsidP="00F404B0">
      <w:pPr>
        <w:ind w:firstLine="708"/>
        <w:jc w:val="both"/>
      </w:pPr>
      <w:bookmarkStart w:id="167" w:name="dst2801"/>
      <w:bookmarkEnd w:id="167"/>
      <w:r w:rsidRPr="006507D2">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78" w:anchor="dst2800" w:history="1">
        <w:r w:rsidRPr="006507D2">
          <w:t>пунктом 2</w:t>
        </w:r>
      </w:hyperlink>
      <w:r w:rsidRPr="006507D2">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404B0" w:rsidRPr="006507D2" w:rsidRDefault="00F404B0" w:rsidP="00F404B0">
      <w:pPr>
        <w:ind w:firstLine="708"/>
        <w:jc w:val="both"/>
      </w:pPr>
      <w:bookmarkStart w:id="168" w:name="dst2802"/>
      <w:bookmarkEnd w:id="168"/>
      <w:r w:rsidRPr="006507D2">
        <w:t>12. В случае, если указанными в </w:t>
      </w:r>
      <w:hyperlink r:id="rId79" w:anchor="dst2793" w:history="1">
        <w:r w:rsidRPr="006507D2">
          <w:t>части 6</w:t>
        </w:r>
      </w:hyperlink>
      <w:r w:rsidRPr="006507D2">
        <w:t> настоящей статьи лицами в установленные сроки не выполнены обязанности, предусмотренные </w:t>
      </w:r>
      <w:hyperlink r:id="rId80" w:anchor="dst2798" w:history="1">
        <w:r w:rsidRPr="006507D2">
          <w:t>частью 11</w:t>
        </w:r>
      </w:hyperlink>
      <w:r w:rsidRPr="006507D2">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404B0" w:rsidRPr="006507D2" w:rsidRDefault="00F404B0" w:rsidP="00F404B0">
      <w:pPr>
        <w:ind w:firstLine="708"/>
        <w:jc w:val="both"/>
      </w:pPr>
      <w:bookmarkStart w:id="169" w:name="dst2803"/>
      <w:bookmarkEnd w:id="169"/>
      <w:r w:rsidRPr="006507D2">
        <w:t>1) направляет в течение семи рабочих дней со дня истечения срока, предусмотренного </w:t>
      </w:r>
      <w:hyperlink r:id="rId81" w:anchor="dst2798" w:history="1">
        <w:r w:rsidRPr="006507D2">
          <w:t>частью 11</w:t>
        </w:r>
      </w:hyperlink>
      <w:r w:rsidRPr="006507D2">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404B0" w:rsidRPr="006507D2" w:rsidRDefault="00F404B0" w:rsidP="00F404B0">
      <w:pPr>
        <w:ind w:firstLine="708"/>
        <w:jc w:val="both"/>
      </w:pPr>
      <w:bookmarkStart w:id="170" w:name="dst2804"/>
      <w:bookmarkEnd w:id="170"/>
      <w:r w:rsidRPr="006507D2">
        <w:t>2) обращается в течение шести месяцев со дня истечения срока, предусмотренного </w:t>
      </w:r>
      <w:hyperlink r:id="rId82" w:anchor="dst2798" w:history="1">
        <w:r w:rsidRPr="006507D2">
          <w:t>частью 11</w:t>
        </w:r>
      </w:hyperlink>
      <w:r w:rsidRPr="006507D2">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83" w:anchor="dst2809" w:history="1">
        <w:r w:rsidRPr="006507D2">
          <w:t>пунктом 3 части 13</w:t>
        </w:r>
      </w:hyperlink>
      <w:r w:rsidRPr="006507D2">
        <w:t> настоящей статьи;</w:t>
      </w:r>
    </w:p>
    <w:p w:rsidR="00F404B0" w:rsidRPr="006507D2" w:rsidRDefault="00F404B0" w:rsidP="00F404B0">
      <w:pPr>
        <w:ind w:firstLine="708"/>
        <w:jc w:val="both"/>
      </w:pPr>
      <w:bookmarkStart w:id="171" w:name="dst2805"/>
      <w:bookmarkEnd w:id="171"/>
      <w:r w:rsidRPr="006507D2">
        <w:t>3) обращается в течение шести месяцев со дня истечения срока, предусмотренного </w:t>
      </w:r>
      <w:hyperlink r:id="rId84" w:anchor="dst2798" w:history="1">
        <w:r w:rsidRPr="006507D2">
          <w:t>частью 11</w:t>
        </w:r>
      </w:hyperlink>
      <w:r w:rsidRPr="006507D2">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5" w:anchor="dst2809" w:history="1">
        <w:r w:rsidRPr="006507D2">
          <w:t>пунктом 3 части 13</w:t>
        </w:r>
      </w:hyperlink>
      <w:r w:rsidRPr="006507D2">
        <w:t>настоящей статьи.</w:t>
      </w:r>
    </w:p>
    <w:p w:rsidR="00F404B0" w:rsidRPr="006507D2" w:rsidRDefault="00F404B0" w:rsidP="00F404B0">
      <w:pPr>
        <w:ind w:firstLine="708"/>
        <w:jc w:val="both"/>
      </w:pPr>
      <w:bookmarkStart w:id="172" w:name="dst2806"/>
      <w:bookmarkEnd w:id="172"/>
      <w:r w:rsidRPr="006507D2">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404B0" w:rsidRPr="006507D2" w:rsidRDefault="00F404B0" w:rsidP="00F404B0">
      <w:pPr>
        <w:ind w:firstLine="708"/>
        <w:jc w:val="both"/>
      </w:pPr>
      <w:bookmarkStart w:id="173" w:name="dst2807"/>
      <w:bookmarkEnd w:id="173"/>
      <w:r w:rsidRPr="006507D2">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6" w:anchor="dst2793" w:history="1">
        <w:r w:rsidRPr="006507D2">
          <w:t>части 6</w:t>
        </w:r>
      </w:hyperlink>
      <w:r w:rsidRPr="006507D2">
        <w:t> настоящей статьи, не были выявлены;</w:t>
      </w:r>
    </w:p>
    <w:p w:rsidR="00F404B0" w:rsidRPr="006507D2" w:rsidRDefault="00F404B0" w:rsidP="00F404B0">
      <w:pPr>
        <w:ind w:firstLine="708"/>
        <w:jc w:val="both"/>
      </w:pPr>
      <w:bookmarkStart w:id="174" w:name="dst2808"/>
      <w:bookmarkEnd w:id="174"/>
      <w:r w:rsidRPr="006507D2">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7" w:anchor="dst2793" w:history="1">
        <w:r w:rsidRPr="006507D2">
          <w:t>части 6</w:t>
        </w:r>
      </w:hyperlink>
      <w:r w:rsidRPr="006507D2">
        <w:t> настоящей статьи, не выполнили соответствующие обязанности, предусмотренные </w:t>
      </w:r>
      <w:hyperlink r:id="rId88" w:anchor="dst2798" w:history="1">
        <w:r w:rsidRPr="006507D2">
          <w:t>частью 11</w:t>
        </w:r>
      </w:hyperlink>
      <w:r w:rsidRPr="006507D2">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404B0" w:rsidRPr="006507D2" w:rsidRDefault="00F404B0" w:rsidP="00F404B0">
      <w:pPr>
        <w:ind w:firstLine="708"/>
        <w:jc w:val="both"/>
      </w:pPr>
      <w:bookmarkStart w:id="175" w:name="dst2809"/>
      <w:bookmarkEnd w:id="175"/>
      <w:r w:rsidRPr="006507D2">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9" w:anchor="dst2793" w:history="1">
        <w:r w:rsidRPr="006507D2">
          <w:t>части 6</w:t>
        </w:r>
      </w:hyperlink>
      <w:r w:rsidRPr="006507D2">
        <w:t> настоящей статьи, не выполнены соответствующие обязанности, предусмотренные </w:t>
      </w:r>
      <w:hyperlink r:id="rId90" w:anchor="dst2798" w:history="1">
        <w:r w:rsidRPr="006507D2">
          <w:t>частью 11</w:t>
        </w:r>
      </w:hyperlink>
      <w:r w:rsidRPr="006507D2">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404B0" w:rsidRPr="006507D2" w:rsidRDefault="00F404B0" w:rsidP="00F404B0">
      <w:pPr>
        <w:ind w:firstLine="708"/>
        <w:jc w:val="both"/>
      </w:pPr>
      <w:bookmarkStart w:id="176" w:name="dst2810"/>
      <w:bookmarkEnd w:id="176"/>
      <w:r w:rsidRPr="006507D2">
        <w:t>14. В течение двух месяцев со дня истечения сроков, указанных соответственно в </w:t>
      </w:r>
      <w:hyperlink r:id="rId91" w:anchor="dst2807" w:history="1">
        <w:r w:rsidRPr="006507D2">
          <w:t>пунктах 1</w:t>
        </w:r>
      </w:hyperlink>
      <w:r w:rsidRPr="006507D2">
        <w:t> - </w:t>
      </w:r>
      <w:hyperlink r:id="rId92" w:anchor="dst2809" w:history="1">
        <w:r w:rsidRPr="006507D2">
          <w:t>3 части 13</w:t>
        </w:r>
      </w:hyperlink>
      <w:r w:rsidRPr="006507D2">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404B0" w:rsidRPr="006507D2" w:rsidRDefault="00F404B0" w:rsidP="00F404B0">
      <w:pPr>
        <w:ind w:firstLine="708"/>
        <w:jc w:val="both"/>
      </w:pPr>
      <w:bookmarkStart w:id="177" w:name="dst2811"/>
      <w:bookmarkEnd w:id="177"/>
      <w:r w:rsidRPr="006507D2">
        <w:t>15. В случаях, предусмотренных </w:t>
      </w:r>
      <w:hyperlink r:id="rId93" w:anchor="dst2808" w:history="1">
        <w:r w:rsidRPr="006507D2">
          <w:t>пунктами 2</w:t>
        </w:r>
      </w:hyperlink>
      <w:r w:rsidRPr="006507D2">
        <w:t> и </w:t>
      </w:r>
      <w:hyperlink r:id="rId94" w:anchor="dst2809" w:history="1">
        <w:r w:rsidRPr="006507D2">
          <w:t>3 части 13</w:t>
        </w:r>
      </w:hyperlink>
      <w:r w:rsidRPr="006507D2">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5" w:anchor="dst2793" w:history="1">
        <w:r w:rsidRPr="006507D2">
          <w:t>части 6</w:t>
        </w:r>
      </w:hyperlink>
      <w:r w:rsidRPr="006507D2">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404B0" w:rsidRPr="006507D2" w:rsidRDefault="00F404B0" w:rsidP="00F404B0">
      <w:pPr>
        <w:ind w:firstLine="708"/>
        <w:jc w:val="both"/>
      </w:pPr>
    </w:p>
    <w:p w:rsidR="00F404B0" w:rsidRPr="006507D2" w:rsidRDefault="00F404B0" w:rsidP="00F404B0">
      <w:pPr>
        <w:ind w:firstLine="708"/>
        <w:jc w:val="both"/>
      </w:pPr>
    </w:p>
    <w:p w:rsidR="00F404B0" w:rsidRPr="006507D2" w:rsidRDefault="00F404B0" w:rsidP="00F404B0">
      <w:pPr>
        <w:ind w:firstLine="709"/>
        <w:jc w:val="both"/>
        <w:outlineLvl w:val="1"/>
        <w:rPr>
          <w:b/>
        </w:rPr>
      </w:pPr>
      <w:bookmarkStart w:id="178" w:name="_Toc522695574"/>
      <w:bookmarkStart w:id="179" w:name="_Toc522795140"/>
      <w:bookmarkStart w:id="180" w:name="_Toc524613376"/>
      <w:bookmarkStart w:id="181" w:name="_Toc37993563"/>
      <w:r w:rsidRPr="006507D2">
        <w:rPr>
          <w:b/>
        </w:rPr>
        <w:t>Статья 24.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78"/>
      <w:bookmarkEnd w:id="179"/>
      <w:bookmarkEnd w:id="180"/>
      <w:bookmarkEnd w:id="181"/>
    </w:p>
    <w:p w:rsidR="00F404B0" w:rsidRPr="006507D2" w:rsidRDefault="00F404B0" w:rsidP="00F404B0">
      <w:pPr>
        <w:ind w:firstLine="708"/>
        <w:jc w:val="both"/>
      </w:pPr>
    </w:p>
    <w:p w:rsidR="00F404B0" w:rsidRPr="006507D2" w:rsidRDefault="00F404B0" w:rsidP="00F404B0">
      <w:pPr>
        <w:ind w:firstLine="708"/>
        <w:jc w:val="both"/>
      </w:pPr>
      <w:r w:rsidRPr="006507D2">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404B0" w:rsidRPr="006507D2" w:rsidRDefault="00F404B0" w:rsidP="00F404B0">
      <w:pPr>
        <w:ind w:firstLine="708"/>
        <w:jc w:val="both"/>
      </w:pPr>
      <w:bookmarkStart w:id="182" w:name="dst2814"/>
      <w:bookmarkEnd w:id="182"/>
      <w:r w:rsidRPr="006507D2">
        <w:t>2. В случае, предусмотренном </w:t>
      </w:r>
      <w:hyperlink r:id="rId96" w:anchor="dst2813" w:history="1">
        <w:r w:rsidRPr="006507D2">
          <w:t>частью 1</w:t>
        </w:r>
      </w:hyperlink>
      <w:r w:rsidRPr="006507D2">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404B0" w:rsidRPr="006507D2" w:rsidRDefault="00F404B0" w:rsidP="00F404B0">
      <w:pPr>
        <w:ind w:firstLine="708"/>
        <w:jc w:val="both"/>
      </w:pPr>
      <w:bookmarkStart w:id="183" w:name="dst2815"/>
      <w:bookmarkEnd w:id="183"/>
      <w:r w:rsidRPr="006507D2">
        <w:t>3. Указанное в </w:t>
      </w:r>
      <w:hyperlink r:id="rId97" w:anchor="dst2814" w:history="1">
        <w:r w:rsidRPr="006507D2">
          <w:t>части 2</w:t>
        </w:r>
      </w:hyperlink>
      <w:r w:rsidRPr="006507D2">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404B0" w:rsidRPr="006507D2" w:rsidRDefault="00F404B0" w:rsidP="00F404B0">
      <w:pPr>
        <w:ind w:firstLine="708"/>
        <w:jc w:val="both"/>
      </w:pPr>
      <w:bookmarkStart w:id="184" w:name="dst2816"/>
      <w:bookmarkEnd w:id="184"/>
      <w:r w:rsidRPr="006507D2">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8" w:anchor="dst2814" w:history="1">
        <w:r w:rsidRPr="006507D2">
          <w:t>части 2</w:t>
        </w:r>
      </w:hyperlink>
      <w:r w:rsidRPr="006507D2">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404B0" w:rsidRDefault="00F404B0" w:rsidP="00F404B0">
      <w:pPr>
        <w:ind w:firstLine="708"/>
        <w:jc w:val="both"/>
      </w:pPr>
    </w:p>
    <w:p w:rsidR="00891EC9" w:rsidRDefault="00891EC9" w:rsidP="00F404B0">
      <w:pPr>
        <w:ind w:firstLine="708"/>
        <w:jc w:val="both"/>
      </w:pPr>
    </w:p>
    <w:p w:rsidR="00891EC9" w:rsidRDefault="00891EC9" w:rsidP="00F404B0">
      <w:pPr>
        <w:ind w:firstLine="708"/>
        <w:jc w:val="both"/>
      </w:pPr>
    </w:p>
    <w:p w:rsidR="00891EC9" w:rsidRDefault="00891EC9" w:rsidP="00F404B0">
      <w:pPr>
        <w:ind w:firstLine="708"/>
        <w:jc w:val="both"/>
      </w:pPr>
    </w:p>
    <w:p w:rsidR="00891EC9" w:rsidRPr="006507D2" w:rsidRDefault="00891EC9" w:rsidP="00F404B0">
      <w:pPr>
        <w:ind w:firstLine="708"/>
        <w:jc w:val="both"/>
      </w:pPr>
    </w:p>
    <w:p w:rsidR="00F404B0" w:rsidRPr="006507D2" w:rsidRDefault="00F404B0" w:rsidP="00F404B0">
      <w:pPr>
        <w:ind w:firstLine="708"/>
        <w:jc w:val="both"/>
      </w:pPr>
    </w:p>
    <w:p w:rsidR="00F404B0" w:rsidRPr="006507D2" w:rsidRDefault="00F404B0" w:rsidP="00F404B0">
      <w:pPr>
        <w:jc w:val="center"/>
        <w:outlineLvl w:val="0"/>
        <w:rPr>
          <w:b/>
        </w:rPr>
      </w:pPr>
      <w:bookmarkStart w:id="185" w:name="_Toc524613377"/>
      <w:bookmarkStart w:id="186" w:name="_Toc37993564"/>
      <w:r w:rsidRPr="006507D2">
        <w:rPr>
          <w:b/>
        </w:rPr>
        <w:t>ГЛАВА 9. ПОЛОЖЕНИЯ О ВНЕСЕНИИ ИЗМЕНЕНИЙ В ПРАВИЛА ЗЕМЛЕПОЛЬЗОВАНИЯ И ЗАСТРОЙКИ</w:t>
      </w:r>
      <w:bookmarkEnd w:id="185"/>
      <w:bookmarkEnd w:id="186"/>
    </w:p>
    <w:p w:rsidR="00F404B0" w:rsidRPr="006507D2" w:rsidRDefault="00F404B0" w:rsidP="00F404B0">
      <w:pPr>
        <w:jc w:val="center"/>
        <w:outlineLvl w:val="0"/>
        <w:rPr>
          <w:b/>
        </w:rPr>
      </w:pPr>
    </w:p>
    <w:p w:rsidR="00F404B0" w:rsidRPr="006507D2" w:rsidRDefault="00F404B0" w:rsidP="00F404B0">
      <w:pPr>
        <w:ind w:firstLine="709"/>
        <w:jc w:val="both"/>
        <w:outlineLvl w:val="1"/>
        <w:rPr>
          <w:b/>
        </w:rPr>
      </w:pPr>
      <w:bookmarkStart w:id="187" w:name="_Toc524613378"/>
      <w:bookmarkStart w:id="188" w:name="_Toc37993565"/>
      <w:r w:rsidRPr="006507D2">
        <w:rPr>
          <w:b/>
        </w:rPr>
        <w:t>Статья 25. Порядок внесения изменений в Правила землепользования и застройки</w:t>
      </w:r>
      <w:bookmarkEnd w:id="187"/>
      <w:r w:rsidR="00F153EB">
        <w:rPr>
          <w:b/>
        </w:rPr>
        <w:t xml:space="preserve"> </w:t>
      </w:r>
      <w:r w:rsidR="00A117AD">
        <w:rPr>
          <w:b/>
        </w:rPr>
        <w:t>Караваевского</w:t>
      </w:r>
      <w:r w:rsidR="00F153EB" w:rsidRPr="00F153EB">
        <w:rPr>
          <w:b/>
        </w:rPr>
        <w:t xml:space="preserve"> сельского поселения Сычевского района Смоленской области</w:t>
      </w:r>
      <w:bookmarkEnd w:id="188"/>
    </w:p>
    <w:p w:rsidR="00F404B0" w:rsidRPr="006507D2" w:rsidRDefault="00F404B0" w:rsidP="00F404B0">
      <w:pPr>
        <w:shd w:val="clear" w:color="auto" w:fill="FFFFFF"/>
        <w:spacing w:line="290" w:lineRule="atLeast"/>
        <w:ind w:firstLine="540"/>
        <w:jc w:val="both"/>
      </w:pPr>
    </w:p>
    <w:p w:rsidR="00F404B0" w:rsidRPr="006507D2" w:rsidRDefault="00F404B0" w:rsidP="00F404B0">
      <w:pPr>
        <w:shd w:val="clear" w:color="auto" w:fill="FFFFFF"/>
        <w:spacing w:line="290" w:lineRule="atLeast"/>
        <w:ind w:firstLine="709"/>
        <w:jc w:val="both"/>
      </w:pPr>
      <w:r w:rsidRPr="006507D2">
        <w:t>1.  Основаниями для рассмотрения Главой муниципального образования «</w:t>
      </w:r>
      <w:r w:rsidR="009D6004">
        <w:t>Сычевский</w:t>
      </w:r>
      <w:r w:rsidRPr="006507D2">
        <w:t xml:space="preserve"> район» Смоленской области вопроса о внесении изменений в </w:t>
      </w:r>
      <w:r w:rsidR="001404A0">
        <w:t>П</w:t>
      </w:r>
      <w:r w:rsidRPr="006507D2">
        <w:t xml:space="preserve">равила землепользования и застройки </w:t>
      </w:r>
      <w:r w:rsidR="00A117AD">
        <w:t>Караваевского</w:t>
      </w:r>
      <w:r w:rsidR="00F153EB" w:rsidRPr="006507D2">
        <w:t xml:space="preserve"> сельского поселения</w:t>
      </w:r>
      <w:r w:rsidR="00F153EB">
        <w:t xml:space="preserve"> </w:t>
      </w:r>
      <w:r w:rsidR="00F153EB" w:rsidRPr="00EE170E">
        <w:t>Сычевского района Смоленской области</w:t>
      </w:r>
      <w:r w:rsidR="00F153EB" w:rsidRPr="006507D2">
        <w:t xml:space="preserve"> </w:t>
      </w:r>
      <w:r w:rsidRPr="006507D2">
        <w:t>являются:</w:t>
      </w:r>
    </w:p>
    <w:p w:rsidR="00F404B0" w:rsidRPr="006507D2" w:rsidRDefault="00F404B0" w:rsidP="00F404B0">
      <w:pPr>
        <w:shd w:val="clear" w:color="auto" w:fill="FFFFFF"/>
        <w:spacing w:line="290" w:lineRule="atLeast"/>
        <w:ind w:firstLine="540"/>
        <w:jc w:val="both"/>
      </w:pPr>
      <w:bookmarkStart w:id="189" w:name="dst100519"/>
      <w:bookmarkEnd w:id="189"/>
      <w:r w:rsidRPr="006507D2">
        <w:t xml:space="preserve">1) несоответствие </w:t>
      </w:r>
      <w:r w:rsidR="001404A0">
        <w:t>П</w:t>
      </w:r>
      <w:r w:rsidRPr="006507D2">
        <w:t xml:space="preserve">равил генеральному плану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 xml:space="preserve">, схеме территориального планирования </w:t>
      </w:r>
      <w:r w:rsidR="001404A0">
        <w:t>Сычевского</w:t>
      </w:r>
      <w:r w:rsidRPr="006507D2">
        <w:t xml:space="preserve"> района, возникшее в результате внесения в генеральны</w:t>
      </w:r>
      <w:r w:rsidR="001404A0">
        <w:t>й план</w:t>
      </w:r>
      <w:r w:rsidRPr="006507D2">
        <w:t xml:space="preserve">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 xml:space="preserve">или схему территориального планирования </w:t>
      </w:r>
      <w:r w:rsidR="001404A0" w:rsidRPr="00EE170E">
        <w:t>Сычевского района</w:t>
      </w:r>
      <w:r w:rsidR="001404A0" w:rsidRPr="006507D2">
        <w:t xml:space="preserve"> </w:t>
      </w:r>
      <w:r w:rsidRPr="006507D2">
        <w:t>изменений;</w:t>
      </w:r>
    </w:p>
    <w:p w:rsidR="00F404B0" w:rsidRPr="006507D2" w:rsidRDefault="00F404B0" w:rsidP="00F404B0">
      <w:pPr>
        <w:shd w:val="clear" w:color="auto" w:fill="FFFFFF"/>
        <w:spacing w:line="290" w:lineRule="atLeast"/>
        <w:ind w:firstLine="540"/>
        <w:jc w:val="both"/>
      </w:pPr>
      <w:bookmarkStart w:id="190" w:name="dst1969"/>
      <w:bookmarkEnd w:id="190"/>
      <w:r w:rsidRPr="006507D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1404A0">
        <w:t>П</w:t>
      </w:r>
      <w:r w:rsidRPr="006507D2">
        <w:t xml:space="preserve">равилах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 межселенной территории;</w:t>
      </w:r>
    </w:p>
    <w:p w:rsidR="00F404B0" w:rsidRPr="006507D2" w:rsidRDefault="00F404B0" w:rsidP="00F404B0">
      <w:pPr>
        <w:shd w:val="clear" w:color="auto" w:fill="FFFFFF"/>
        <w:spacing w:line="290" w:lineRule="atLeast"/>
        <w:ind w:firstLine="540"/>
        <w:jc w:val="both"/>
      </w:pPr>
      <w:bookmarkStart w:id="191" w:name="dst100520"/>
      <w:bookmarkEnd w:id="191"/>
      <w:r w:rsidRPr="006507D2">
        <w:t>2) поступление предложений об изменении границ территориальных зон, изменении градостроительных регламентов.</w:t>
      </w:r>
    </w:p>
    <w:p w:rsidR="00F404B0" w:rsidRPr="006507D2" w:rsidRDefault="00F404B0" w:rsidP="00F404B0">
      <w:pPr>
        <w:shd w:val="clear" w:color="auto" w:fill="FFFFFF"/>
        <w:spacing w:line="290" w:lineRule="atLeast"/>
        <w:ind w:firstLine="540"/>
        <w:jc w:val="both"/>
      </w:pPr>
      <w:r w:rsidRPr="006507D2">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404B0" w:rsidRPr="006507D2" w:rsidRDefault="00F404B0" w:rsidP="00F404B0">
      <w:pPr>
        <w:shd w:val="clear" w:color="auto" w:fill="FFFFFF"/>
        <w:spacing w:line="290" w:lineRule="atLeast"/>
        <w:ind w:firstLine="540"/>
        <w:jc w:val="both"/>
      </w:pPr>
      <w:r w:rsidRPr="006507D2">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404B0" w:rsidRPr="006507D2" w:rsidRDefault="00F404B0" w:rsidP="00F404B0">
      <w:pPr>
        <w:shd w:val="clear" w:color="auto" w:fill="FFFFFF"/>
        <w:spacing w:line="290" w:lineRule="atLeast"/>
        <w:ind w:firstLine="540"/>
        <w:jc w:val="both"/>
      </w:pPr>
      <w:bookmarkStart w:id="192" w:name="dst2458"/>
      <w:bookmarkEnd w:id="192"/>
      <w:r w:rsidRPr="006507D2">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404B0" w:rsidRPr="006507D2" w:rsidRDefault="00F404B0" w:rsidP="00F404B0">
      <w:pPr>
        <w:shd w:val="clear" w:color="auto" w:fill="FFFFFF"/>
        <w:spacing w:line="290" w:lineRule="atLeast"/>
        <w:ind w:firstLine="709"/>
        <w:jc w:val="both"/>
      </w:pPr>
      <w:r w:rsidRPr="006507D2">
        <w:t xml:space="preserve">2.  Предложения о внесении изменений в </w:t>
      </w:r>
      <w:r w:rsidR="001404A0">
        <w:t>П</w:t>
      </w:r>
      <w:r w:rsidRPr="006507D2">
        <w:t xml:space="preserve">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в комиссию направляются:</w:t>
      </w:r>
    </w:p>
    <w:p w:rsidR="00F404B0" w:rsidRPr="006507D2" w:rsidRDefault="00F404B0" w:rsidP="00F404B0">
      <w:pPr>
        <w:shd w:val="clear" w:color="auto" w:fill="FFFFFF"/>
        <w:spacing w:line="290" w:lineRule="atLeast"/>
        <w:ind w:firstLine="540"/>
        <w:jc w:val="both"/>
      </w:pPr>
      <w:bookmarkStart w:id="193" w:name="dst100522"/>
      <w:bookmarkEnd w:id="193"/>
      <w:r w:rsidRPr="006507D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404B0" w:rsidRPr="006507D2" w:rsidRDefault="00F404B0" w:rsidP="00F404B0">
      <w:pPr>
        <w:shd w:val="clear" w:color="auto" w:fill="FFFFFF"/>
        <w:spacing w:line="290" w:lineRule="atLeast"/>
        <w:ind w:firstLine="540"/>
        <w:jc w:val="both"/>
      </w:pPr>
      <w:bookmarkStart w:id="194" w:name="dst100523"/>
      <w:bookmarkEnd w:id="194"/>
      <w:r w:rsidRPr="006507D2">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404B0" w:rsidRPr="006507D2" w:rsidRDefault="00F404B0" w:rsidP="00F404B0">
      <w:pPr>
        <w:shd w:val="clear" w:color="auto" w:fill="FFFFFF"/>
        <w:spacing w:line="290" w:lineRule="atLeast"/>
        <w:ind w:firstLine="540"/>
        <w:jc w:val="both"/>
      </w:pPr>
      <w:bookmarkStart w:id="195" w:name="dst100524"/>
      <w:bookmarkEnd w:id="195"/>
      <w:r w:rsidRPr="006507D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04B0" w:rsidRPr="006507D2" w:rsidRDefault="00F404B0" w:rsidP="00F404B0">
      <w:pPr>
        <w:shd w:val="clear" w:color="auto" w:fill="FFFFFF"/>
        <w:spacing w:line="290" w:lineRule="atLeast"/>
        <w:ind w:firstLine="540"/>
        <w:jc w:val="both"/>
      </w:pPr>
      <w:bookmarkStart w:id="196" w:name="dst100525"/>
      <w:bookmarkEnd w:id="196"/>
      <w:r w:rsidRPr="006507D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404B0" w:rsidRPr="006507D2" w:rsidRDefault="00F404B0" w:rsidP="00F404B0">
      <w:pPr>
        <w:shd w:val="clear" w:color="auto" w:fill="FFFFFF"/>
        <w:spacing w:line="290" w:lineRule="atLeast"/>
        <w:ind w:firstLine="540"/>
        <w:jc w:val="both"/>
      </w:pPr>
      <w:bookmarkStart w:id="197" w:name="dst100526"/>
      <w:bookmarkEnd w:id="197"/>
      <w:r w:rsidRPr="006507D2">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404B0" w:rsidRPr="006507D2" w:rsidRDefault="00F404B0" w:rsidP="00F404B0">
      <w:pPr>
        <w:shd w:val="clear" w:color="auto" w:fill="FFFFFF"/>
        <w:spacing w:line="290" w:lineRule="atLeast"/>
        <w:ind w:firstLine="709"/>
        <w:jc w:val="both"/>
      </w:pPr>
      <w:r w:rsidRPr="006507D2">
        <w:t xml:space="preserve">3. В случае, если </w:t>
      </w:r>
      <w:r w:rsidR="001404A0">
        <w:t>П</w:t>
      </w:r>
      <w:r w:rsidRPr="006507D2">
        <w:t xml:space="preserve">равилами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не обеспечена в соответствии с </w:t>
      </w:r>
      <w:hyperlink r:id="rId99" w:anchor="dst1345" w:history="1">
        <w:r w:rsidRPr="006507D2">
          <w:t>частью 3.1 статьи 31</w:t>
        </w:r>
      </w:hyperlink>
      <w:r w:rsidRPr="006507D2">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sidR="009D6004">
        <w:t>Сычевский</w:t>
      </w:r>
      <w:r w:rsidRPr="006507D2">
        <w:t xml:space="preserve"> район» Смоленской области требование о внесении изменений в </w:t>
      </w:r>
      <w:r w:rsidR="001404A0">
        <w:t>П</w:t>
      </w:r>
      <w:r w:rsidRPr="006507D2">
        <w:t xml:space="preserve">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в целях обеспечения размещения указанных объектов.</w:t>
      </w:r>
    </w:p>
    <w:p w:rsidR="00F404B0" w:rsidRPr="006507D2" w:rsidRDefault="00F404B0" w:rsidP="00F404B0">
      <w:pPr>
        <w:shd w:val="clear" w:color="auto" w:fill="FFFFFF"/>
        <w:spacing w:line="290" w:lineRule="atLeast"/>
        <w:ind w:firstLine="709"/>
        <w:jc w:val="both"/>
      </w:pPr>
      <w:r w:rsidRPr="006507D2">
        <w:t>4. В случае, предусмотренном </w:t>
      </w:r>
      <w:hyperlink r:id="rId100" w:anchor="dst1346" w:history="1">
        <w:r w:rsidRPr="006507D2">
          <w:t>частью 3</w:t>
        </w:r>
      </w:hyperlink>
      <w:r w:rsidRPr="006507D2">
        <w:t> настоящей статьи, Глава муниципального образования «</w:t>
      </w:r>
      <w:r w:rsidR="009D6004">
        <w:t>Сычевский</w:t>
      </w:r>
      <w:r w:rsidRPr="006507D2">
        <w:t xml:space="preserve"> район» Смоленской области обеспечивает внесение изменений в </w:t>
      </w:r>
      <w:r w:rsidR="001404A0">
        <w:t>П</w:t>
      </w:r>
      <w:r w:rsidRPr="006507D2">
        <w:t xml:space="preserve">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в течение тридцати дней со дня получения указанного в </w:t>
      </w:r>
      <w:hyperlink r:id="rId101" w:anchor="dst1346" w:history="1">
        <w:r w:rsidRPr="006507D2">
          <w:t>части 3</w:t>
        </w:r>
      </w:hyperlink>
      <w:r w:rsidRPr="006507D2">
        <w:t> настоящей статьи требования.</w:t>
      </w:r>
    </w:p>
    <w:p w:rsidR="00F404B0" w:rsidRPr="006507D2" w:rsidRDefault="00F404B0" w:rsidP="00F404B0">
      <w:pPr>
        <w:shd w:val="clear" w:color="auto" w:fill="FFFFFF"/>
        <w:spacing w:line="290" w:lineRule="atLeast"/>
        <w:ind w:firstLine="709"/>
        <w:jc w:val="both"/>
      </w:pPr>
      <w:bookmarkStart w:id="198" w:name="dst2193"/>
      <w:bookmarkEnd w:id="198"/>
      <w:r w:rsidRPr="006507D2">
        <w:t xml:space="preserve">5. В целях внесения изменений в </w:t>
      </w:r>
      <w:r w:rsidR="001404A0">
        <w:t>П</w:t>
      </w:r>
      <w:r w:rsidRPr="006507D2">
        <w:t xml:space="preserve">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в случае, предусмотренном </w:t>
      </w:r>
      <w:hyperlink r:id="rId102" w:anchor="dst1346" w:history="1">
        <w:r w:rsidRPr="006507D2">
          <w:t>частью 3</w:t>
        </w:r>
      </w:hyperlink>
      <w:r w:rsidRPr="006507D2">
        <w:t> настоящей статьи, проведение общественных обсуждений или публичных слушаний не требуется.</w:t>
      </w:r>
    </w:p>
    <w:p w:rsidR="00F404B0" w:rsidRPr="006507D2" w:rsidRDefault="00F404B0" w:rsidP="00F404B0">
      <w:pPr>
        <w:shd w:val="clear" w:color="auto" w:fill="FFFFFF"/>
        <w:spacing w:line="290" w:lineRule="atLeast"/>
        <w:ind w:firstLine="709"/>
        <w:jc w:val="both"/>
      </w:pPr>
      <w:r w:rsidRPr="006507D2">
        <w:t xml:space="preserve">6.   Комиссия в течение тридцати дней со дня поступления предложения о внесении изменения в Правила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w:t>
      </w:r>
      <w:r w:rsidR="009D6004">
        <w:t>Сычевский</w:t>
      </w:r>
      <w:r w:rsidRPr="006507D2">
        <w:t xml:space="preserve"> район» Смоленской области.</w:t>
      </w:r>
    </w:p>
    <w:p w:rsidR="00F404B0" w:rsidRPr="006507D2" w:rsidRDefault="00F404B0" w:rsidP="00F404B0">
      <w:pPr>
        <w:shd w:val="clear" w:color="auto" w:fill="FFFFFF"/>
        <w:spacing w:line="290" w:lineRule="atLeast"/>
        <w:ind w:firstLine="709"/>
        <w:jc w:val="both"/>
      </w:pPr>
      <w:r w:rsidRPr="006507D2">
        <w:t xml:space="preserve">7. Проект о внесении изменений в </w:t>
      </w:r>
      <w:r w:rsidR="001404A0">
        <w:t>П</w:t>
      </w:r>
      <w:r w:rsidRPr="006507D2">
        <w:t>равила землепользования и застройки</w:t>
      </w:r>
      <w:r w:rsidR="001404A0">
        <w:t xml:space="preserve">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 xml:space="preserve">, предусматривающих приведение данных </w:t>
      </w:r>
      <w:r w:rsidR="001404A0">
        <w:t>П</w:t>
      </w:r>
      <w:r w:rsidRPr="006507D2">
        <w:t>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404B0" w:rsidRPr="006507D2" w:rsidRDefault="00F404B0" w:rsidP="00F404B0">
      <w:pPr>
        <w:ind w:firstLine="709"/>
        <w:jc w:val="both"/>
      </w:pPr>
      <w:r w:rsidRPr="006507D2">
        <w:t>8.  Глава муниципального образования «</w:t>
      </w:r>
      <w:r w:rsidR="009D6004">
        <w:t>Сычевский</w:t>
      </w:r>
      <w:r w:rsidRPr="006507D2">
        <w:t xml:space="preserve"> район» Смоленской области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или об отклонении предложения о внесении изменения в Правила с указанием причин отклонения и направляет копию такого решения заявителям.</w:t>
      </w:r>
    </w:p>
    <w:p w:rsidR="00F404B0" w:rsidRPr="006507D2" w:rsidRDefault="00F404B0" w:rsidP="00F404B0">
      <w:pPr>
        <w:jc w:val="both"/>
      </w:pPr>
      <w:r w:rsidRPr="006507D2">
        <w:t xml:space="preserve">              В случае принятия решения о подготовке проекта изменений в Правила Глава муниципального образования «</w:t>
      </w:r>
      <w:r w:rsidR="009D6004">
        <w:t>Сычевский</w:t>
      </w:r>
      <w:r w:rsidRPr="006507D2">
        <w:t xml:space="preserve"> район» Смоленской области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F404B0" w:rsidRPr="006507D2" w:rsidRDefault="00F404B0" w:rsidP="00F404B0">
      <w:pPr>
        <w:ind w:firstLine="709"/>
        <w:jc w:val="both"/>
      </w:pPr>
      <w:r w:rsidRPr="006507D2">
        <w:t>9. Глава муниципального образования «</w:t>
      </w:r>
      <w:r w:rsidR="009D6004">
        <w:t>Сычевский</w:t>
      </w:r>
      <w:r w:rsidRPr="006507D2">
        <w:t xml:space="preserve">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03" w:anchor="dst1969" w:history="1">
        <w:r w:rsidRPr="006507D2">
          <w:t>пункте 1.1 части 1</w:t>
        </w:r>
      </w:hyperlink>
      <w:r w:rsidRPr="006507D2">
        <w:t> настоящей статьи, обязан принять решение о внесении изменений в правила землепользования и застройки. Предписание, указанное в </w:t>
      </w:r>
      <w:hyperlink r:id="rId104" w:anchor="dst1969" w:history="1">
        <w:r w:rsidRPr="006507D2">
          <w:t>пункте 1.1 части 1</w:t>
        </w:r>
      </w:hyperlink>
      <w:r w:rsidRPr="006507D2">
        <w:t> настоящей статьи, может быть обжаловано Главой муниципального образования «</w:t>
      </w:r>
      <w:r w:rsidR="009D6004">
        <w:t>Сычевский</w:t>
      </w:r>
      <w:r w:rsidRPr="006507D2">
        <w:t xml:space="preserve"> район» Смоленской области в суде.</w:t>
      </w:r>
    </w:p>
    <w:p w:rsidR="00F404B0" w:rsidRPr="006507D2" w:rsidRDefault="00F404B0" w:rsidP="00F404B0">
      <w:pPr>
        <w:shd w:val="clear" w:color="auto" w:fill="FFFFFF"/>
        <w:spacing w:line="290" w:lineRule="atLeast"/>
        <w:ind w:firstLine="709"/>
        <w:jc w:val="both"/>
      </w:pPr>
      <w:r w:rsidRPr="006507D2">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5" w:anchor="dst2783" w:history="1">
        <w:r w:rsidRPr="006507D2">
          <w:t>части 2 статьи 55.32</w:t>
        </w:r>
      </w:hyperlink>
      <w:r w:rsidRPr="006507D2">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6" w:anchor="dst2783" w:history="1">
        <w:r w:rsidRPr="006507D2">
          <w:t>части 2 статьи 55.32</w:t>
        </w:r>
      </w:hyperlink>
      <w:r w:rsidRPr="006507D2">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04B0" w:rsidRPr="006507D2" w:rsidRDefault="00F404B0" w:rsidP="00F404B0">
      <w:pPr>
        <w:shd w:val="clear" w:color="auto" w:fill="FFFFFF"/>
        <w:spacing w:line="290" w:lineRule="atLeast"/>
        <w:ind w:firstLine="709"/>
        <w:jc w:val="both"/>
      </w:pPr>
      <w:bookmarkStart w:id="199" w:name="dst2461"/>
      <w:bookmarkEnd w:id="199"/>
      <w:r w:rsidRPr="006507D2">
        <w:t>11. В случаях, предусмотренных </w:t>
      </w:r>
      <w:hyperlink r:id="rId107" w:anchor="dst2456" w:history="1">
        <w:r w:rsidRPr="006507D2">
          <w:t>пунктами 3</w:t>
        </w:r>
      </w:hyperlink>
      <w:r w:rsidRPr="006507D2">
        <w:t> - </w:t>
      </w:r>
      <w:hyperlink r:id="rId108" w:anchor="dst2458" w:history="1">
        <w:r w:rsidRPr="006507D2">
          <w:t>5 части 1</w:t>
        </w:r>
      </w:hyperlink>
      <w:r w:rsidRPr="006507D2">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1404A0">
        <w:t>Г</w:t>
      </w:r>
      <w:r w:rsidRPr="006507D2">
        <w:t>лаве муниципального образования «</w:t>
      </w:r>
      <w:r w:rsidR="009D6004">
        <w:t>Сычевский</w:t>
      </w:r>
      <w:r w:rsidRPr="006507D2">
        <w:t xml:space="preserve"> район» Смоленской области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404B0" w:rsidRPr="006507D2" w:rsidRDefault="00F404B0" w:rsidP="00F404B0">
      <w:pPr>
        <w:shd w:val="clear" w:color="auto" w:fill="FFFFFF"/>
        <w:spacing w:line="290" w:lineRule="atLeast"/>
        <w:ind w:firstLine="709"/>
        <w:jc w:val="both"/>
      </w:pPr>
      <w:bookmarkStart w:id="200" w:name="dst2462"/>
      <w:bookmarkEnd w:id="200"/>
      <w:r w:rsidRPr="006507D2">
        <w:t>12. В случае поступления требования, предусмотренного </w:t>
      </w:r>
      <w:hyperlink r:id="rId109" w:anchor="dst2461" w:history="1">
        <w:r w:rsidRPr="006507D2">
          <w:t>частью 11</w:t>
        </w:r>
      </w:hyperlink>
      <w:r w:rsidRPr="006507D2">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0" w:anchor="dst2456" w:history="1">
        <w:r w:rsidRPr="006507D2">
          <w:t>пунктами 3</w:t>
        </w:r>
      </w:hyperlink>
      <w:r w:rsidRPr="006507D2">
        <w:t> - </w:t>
      </w:r>
      <w:hyperlink r:id="rId111" w:anchor="dst2458" w:history="1">
        <w:r w:rsidRPr="006507D2">
          <w:t>5 части 1</w:t>
        </w:r>
      </w:hyperlink>
      <w:r w:rsidRPr="006507D2">
        <w:t xml:space="preserve"> настоящей статьи оснований для внесения изменений в правила землепользования и застройки </w:t>
      </w:r>
      <w:r w:rsidR="001404A0">
        <w:t>Г</w:t>
      </w:r>
      <w:r w:rsidRPr="006507D2">
        <w:t>лава муниципального образования «</w:t>
      </w:r>
      <w:r w:rsidR="009D6004">
        <w:t>Сычевский</w:t>
      </w:r>
      <w:r w:rsidRPr="006507D2">
        <w:t xml:space="preserve"> район» Смоленской области обязан принять решение о подготовке проекта о внесении изменений в правила землепользования и застройки.</w:t>
      </w:r>
    </w:p>
    <w:p w:rsidR="00F404B0" w:rsidRPr="006507D2" w:rsidRDefault="00F404B0" w:rsidP="00F404B0">
      <w:pPr>
        <w:shd w:val="clear" w:color="auto" w:fill="FFFFFF"/>
        <w:spacing w:line="290" w:lineRule="atLeast"/>
        <w:ind w:firstLine="709"/>
        <w:jc w:val="both"/>
      </w:pPr>
      <w:bookmarkStart w:id="201" w:name="dst2463"/>
      <w:bookmarkEnd w:id="201"/>
      <w:r w:rsidRPr="006507D2">
        <w:t>13. Срок внесения изменений в утвержденные правила землепользования и застройки</w:t>
      </w:r>
      <w:r w:rsidR="001404A0" w:rsidRPr="001404A0">
        <w:t xml:space="preserve">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2" w:anchor="dst2461" w:history="1">
        <w:r w:rsidRPr="006507D2">
          <w:t>частью 11</w:t>
        </w:r>
      </w:hyperlink>
      <w:r w:rsidRPr="006507D2">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3" w:anchor="dst2456" w:history="1">
        <w:r w:rsidRPr="006507D2">
          <w:t>пунктами 3</w:t>
        </w:r>
      </w:hyperlink>
      <w:r w:rsidRPr="006507D2">
        <w:t> - </w:t>
      </w:r>
      <w:hyperlink r:id="rId114" w:anchor="dst2458" w:history="1">
        <w:r w:rsidRPr="006507D2">
          <w:t>5 части 1</w:t>
        </w:r>
      </w:hyperlink>
      <w:r w:rsidRPr="006507D2">
        <w:t xml:space="preserve"> настоящей статьи оснований для внесения изменений в </w:t>
      </w:r>
      <w:r w:rsidR="001404A0">
        <w:t>П</w:t>
      </w:r>
      <w:r w:rsidRPr="006507D2">
        <w:t>равила землепользования и застройки</w:t>
      </w:r>
      <w:r w:rsidR="001404A0">
        <w:t xml:space="preserve">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w:t>
      </w:r>
    </w:p>
    <w:p w:rsidR="00F404B0" w:rsidRPr="006507D2" w:rsidRDefault="00F404B0" w:rsidP="00F404B0">
      <w:pPr>
        <w:ind w:firstLine="709"/>
        <w:jc w:val="both"/>
      </w:pPr>
      <w:r w:rsidRPr="006507D2">
        <w:t>14.  Глава муниципального образования «</w:t>
      </w:r>
      <w:r w:rsidR="009D6004">
        <w:t>Сычевский</w:t>
      </w:r>
      <w:r w:rsidRPr="006507D2">
        <w:t xml:space="preserve"> район» Смоленской области,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1404A0" w:rsidRPr="001404A0">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ind w:firstLine="709"/>
        <w:jc w:val="both"/>
      </w:pPr>
      <w:r w:rsidRPr="006507D2">
        <w:t xml:space="preserve">15. Разработку проекта о внесении изменений в Правила землепользования и застройки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001404A0" w:rsidRPr="006507D2">
        <w:t xml:space="preserve"> </w:t>
      </w:r>
      <w:r w:rsidRPr="006507D2">
        <w:t xml:space="preserve">обеспечивает </w:t>
      </w:r>
      <w:r w:rsidR="0021625B" w:rsidRPr="00F410C6">
        <w:t xml:space="preserve">Комиссия по подготовке проектов Правил землепользования и застройки муниципальных образований </w:t>
      </w:r>
      <w:r w:rsidR="00536724">
        <w:t>муниципального образования «Сычевский район»</w:t>
      </w:r>
      <w:r w:rsidR="0021625B" w:rsidRPr="00F410C6">
        <w:t xml:space="preserve"> </w:t>
      </w:r>
      <w:r w:rsidR="0021625B">
        <w:t>Смоленской</w:t>
      </w:r>
      <w:r w:rsidR="0021625B" w:rsidRPr="00F410C6">
        <w:t xml:space="preserve"> области</w:t>
      </w:r>
      <w:r w:rsidRPr="006507D2">
        <w:t>.</w:t>
      </w:r>
    </w:p>
    <w:p w:rsidR="00F404B0" w:rsidRPr="006507D2" w:rsidRDefault="00F404B0" w:rsidP="00F404B0">
      <w:pPr>
        <w:ind w:firstLine="709"/>
        <w:jc w:val="both"/>
      </w:pPr>
      <w:r w:rsidRPr="006507D2">
        <w:t xml:space="preserve">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A117AD">
        <w:t>Караваевского</w:t>
      </w:r>
      <w:r w:rsidR="001404A0" w:rsidRPr="006507D2">
        <w:t xml:space="preserve"> сельского поселения</w:t>
      </w:r>
      <w:r w:rsidR="001404A0">
        <w:t xml:space="preserve"> </w:t>
      </w:r>
      <w:r w:rsidR="001404A0" w:rsidRPr="00EE170E">
        <w:t>Сычевского района Смоленской области</w:t>
      </w:r>
      <w:r w:rsidRPr="006507D2">
        <w:t>, схемам территориального планирования Смоленской области, схемам территориального планирования Российской Федерации.</w:t>
      </w:r>
    </w:p>
    <w:p w:rsidR="00F404B0" w:rsidRPr="006507D2" w:rsidRDefault="00F404B0" w:rsidP="00F404B0">
      <w:pPr>
        <w:ind w:firstLine="709"/>
        <w:jc w:val="both"/>
      </w:pPr>
      <w:r w:rsidRPr="006507D2">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Главе муниципального образования «</w:t>
      </w:r>
      <w:r w:rsidR="009D6004">
        <w:t>Сычевский</w:t>
      </w:r>
      <w:r w:rsidRPr="006507D2">
        <w:t xml:space="preserve"> район» Смоленской области или, в случае обнаружения его несоответствия требованиям и документам, указанным в части 16 настоящей статьи, в Комиссию на доработку.</w:t>
      </w:r>
    </w:p>
    <w:p w:rsidR="00F404B0" w:rsidRPr="006507D2" w:rsidRDefault="00542BA4" w:rsidP="00F404B0">
      <w:pPr>
        <w:ind w:firstLine="709"/>
        <w:jc w:val="both"/>
      </w:pPr>
      <w:r>
        <w:t xml:space="preserve">18. </w:t>
      </w:r>
      <w:r w:rsidR="00F404B0" w:rsidRPr="006507D2">
        <w:t xml:space="preserve">Общественные обсуждения или публичные слушания проводятся </w:t>
      </w:r>
      <w:r w:rsidR="0021625B" w:rsidRPr="00F410C6">
        <w:t xml:space="preserve">Комиссия по подготовке проектов Правил землепользования и застройки муниципальных образований   </w:t>
      </w:r>
      <w:r w:rsidR="00536724">
        <w:t>муниципального образования «Сычевский район»</w:t>
      </w:r>
      <w:r w:rsidR="0021625B" w:rsidRPr="00F410C6">
        <w:t xml:space="preserve"> </w:t>
      </w:r>
      <w:r w:rsidR="0021625B">
        <w:t>Смоленской</w:t>
      </w:r>
      <w:r w:rsidR="0021625B" w:rsidRPr="00F410C6">
        <w:t xml:space="preserve"> области</w:t>
      </w:r>
      <w:r w:rsidR="00F404B0" w:rsidRPr="006507D2">
        <w:t xml:space="preserve"> на основании </w:t>
      </w:r>
      <w:r w:rsidR="0021625B">
        <w:t xml:space="preserve">Решения </w:t>
      </w:r>
      <w:r w:rsidR="00BD7B2E">
        <w:t>Сычевской районной Думы Смоленской области</w:t>
      </w:r>
      <w:r w:rsidR="00F404B0" w:rsidRPr="006507D2">
        <w:t xml:space="preserve">. </w:t>
      </w:r>
    </w:p>
    <w:p w:rsidR="00F404B0" w:rsidRPr="006507D2" w:rsidRDefault="00F404B0" w:rsidP="00F404B0">
      <w:pPr>
        <w:ind w:firstLine="709"/>
        <w:jc w:val="both"/>
      </w:pPr>
      <w:r w:rsidRPr="006507D2">
        <w:t xml:space="preserve">Одновременно с принятием </w:t>
      </w:r>
      <w:r w:rsidR="009D6004">
        <w:t>Сычевской</w:t>
      </w:r>
      <w:r w:rsidR="0021625B">
        <w:t xml:space="preserve"> районной Думой</w:t>
      </w:r>
      <w:r w:rsidR="0021625B" w:rsidRPr="006507D2">
        <w:t xml:space="preserve"> </w:t>
      </w:r>
      <w:r w:rsidR="0021625B">
        <w:t>Решени</w:t>
      </w:r>
      <w:r w:rsidRPr="006507D2">
        <w:t xml:space="preserve">я о проведении общественных обсуждений или публичных слушаний, обеспечивается опубликование проекта изменений в Правила. </w:t>
      </w:r>
    </w:p>
    <w:p w:rsidR="00F404B0" w:rsidRPr="006507D2" w:rsidRDefault="00F404B0" w:rsidP="00F404B0">
      <w:pPr>
        <w:jc w:val="both"/>
      </w:pPr>
      <w:r w:rsidRPr="006507D2">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F404B0" w:rsidRPr="006507D2" w:rsidRDefault="00F404B0" w:rsidP="00F404B0">
      <w:pPr>
        <w:jc w:val="both"/>
      </w:pPr>
      <w:r w:rsidRPr="006507D2">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муниципального образования «</w:t>
      </w:r>
      <w:r w:rsidR="009D6004">
        <w:t>Сычевский</w:t>
      </w:r>
      <w:r w:rsidRPr="006507D2">
        <w:t xml:space="preserve"> район» Смоленской области.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404B0" w:rsidRPr="006507D2" w:rsidRDefault="00F404B0" w:rsidP="00F404B0">
      <w:pPr>
        <w:jc w:val="both"/>
      </w:pPr>
      <w:r w:rsidRPr="006507D2">
        <w:t xml:space="preserve">              21. Глава муниципального образования «</w:t>
      </w:r>
      <w:r w:rsidR="009D6004">
        <w:t>Сычевский</w:t>
      </w:r>
      <w:r w:rsidRPr="006507D2">
        <w:t xml:space="preserve"> район» Смоленской области в течение десяти дней после представления ему проекта Правил землепользования и застройки </w:t>
      </w:r>
      <w:r w:rsidR="00A117AD">
        <w:t>Караваевского</w:t>
      </w:r>
      <w:r w:rsidR="00970506" w:rsidRPr="006507D2">
        <w:t xml:space="preserve"> сельского поселения</w:t>
      </w:r>
      <w:r w:rsidR="00970506">
        <w:t xml:space="preserve"> </w:t>
      </w:r>
      <w:r w:rsidR="00970506" w:rsidRPr="00EE170E">
        <w:t>Сычевского района Смоленской области</w:t>
      </w:r>
      <w:r w:rsidR="00970506" w:rsidRPr="006507D2">
        <w:t xml:space="preserve"> </w:t>
      </w:r>
      <w:r w:rsidRPr="006507D2">
        <w:t xml:space="preserve">и указанных в части 20 настоящей статьи обязательных приложений должен принять решение о направлении указанного проекта в </w:t>
      </w:r>
      <w:r w:rsidR="009D6004">
        <w:t>Сычевскую</w:t>
      </w:r>
      <w:r w:rsidRPr="006507D2">
        <w:t xml:space="preserve"> районную Думу или об отклонении проекта изменений в Правила землепользования и застройки </w:t>
      </w:r>
      <w:r w:rsidR="00A117AD">
        <w:t>Караваевского</w:t>
      </w:r>
      <w:r w:rsidR="00970506" w:rsidRPr="006507D2">
        <w:t xml:space="preserve"> сельского поселения</w:t>
      </w:r>
      <w:r w:rsidR="00970506">
        <w:t xml:space="preserve"> </w:t>
      </w:r>
      <w:r w:rsidR="00970506" w:rsidRPr="00EE170E">
        <w:t>Сычевского района Смоленской области</w:t>
      </w:r>
      <w:r w:rsidR="00970506" w:rsidRPr="006507D2">
        <w:t xml:space="preserve"> </w:t>
      </w:r>
      <w:r w:rsidRPr="006507D2">
        <w:t>и о направлении его в Комиссию на доработку с указанием даты его повторного представления.</w:t>
      </w:r>
    </w:p>
    <w:p w:rsidR="00F404B0" w:rsidRPr="006507D2" w:rsidRDefault="00F404B0" w:rsidP="00F404B0">
      <w:pPr>
        <w:ind w:firstLine="709"/>
        <w:jc w:val="both"/>
      </w:pPr>
      <w:r w:rsidRPr="006507D2">
        <w:t xml:space="preserve">22. Проект изменений в Правила землепользования и застройки </w:t>
      </w:r>
      <w:r w:rsidR="00A117AD">
        <w:t>Караваевского</w:t>
      </w:r>
      <w:r w:rsidR="00970506" w:rsidRPr="006507D2">
        <w:t xml:space="preserve"> сельского поселения</w:t>
      </w:r>
      <w:r w:rsidR="00970506">
        <w:t xml:space="preserve"> </w:t>
      </w:r>
      <w:r w:rsidR="00970506" w:rsidRPr="00EE170E">
        <w:t>Сычевского района Смоленской области</w:t>
      </w:r>
      <w:r w:rsidR="00970506" w:rsidRPr="006507D2">
        <w:t xml:space="preserve"> </w:t>
      </w:r>
      <w:r w:rsidRPr="006507D2">
        <w:t xml:space="preserve">рассматривается </w:t>
      </w:r>
      <w:r w:rsidR="009D6004">
        <w:t>Сычевской</w:t>
      </w:r>
      <w:r w:rsidR="004F3D17">
        <w:t xml:space="preserve"> районной Думой</w:t>
      </w:r>
      <w:r w:rsidRPr="006507D2">
        <w:t>.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404B0" w:rsidRPr="006507D2" w:rsidRDefault="00F404B0" w:rsidP="00F404B0">
      <w:pPr>
        <w:ind w:firstLine="709"/>
        <w:jc w:val="both"/>
      </w:pPr>
      <w:r w:rsidRPr="006507D2">
        <w:t xml:space="preserve">23. </w:t>
      </w:r>
      <w:r w:rsidR="009D6004">
        <w:t>Сычевская</w:t>
      </w:r>
      <w:r w:rsidR="004F3D17">
        <w:t xml:space="preserve"> районная Дума</w:t>
      </w:r>
      <w:r w:rsidRPr="006507D2">
        <w:t xml:space="preserve">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муниципального образования «</w:t>
      </w:r>
      <w:r w:rsidR="009D6004">
        <w:t>Сычевский</w:t>
      </w:r>
      <w:r w:rsidRPr="006507D2">
        <w:t xml:space="preserve"> район» Смоленской области на доработку в соответствии с результатами общественных обсуждений или публичных слушаний по указанному проекту.</w:t>
      </w:r>
    </w:p>
    <w:p w:rsidR="00F404B0" w:rsidRPr="006507D2" w:rsidRDefault="00F404B0" w:rsidP="00F404B0">
      <w:pPr>
        <w:ind w:firstLine="709"/>
        <w:jc w:val="both"/>
      </w:pPr>
      <w:r w:rsidRPr="006507D2">
        <w:t xml:space="preserve">24.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970506" w:rsidRPr="00970506">
        <w:t>уполномоченного органа местного самоуправления в информационно-телекоммуникационной сети «Интернет»</w:t>
      </w:r>
      <w:r w:rsidRPr="006507D2">
        <w:t>.</w:t>
      </w:r>
    </w:p>
    <w:p w:rsidR="00F404B0" w:rsidRPr="006507D2" w:rsidRDefault="00F404B0" w:rsidP="00F404B0">
      <w:pPr>
        <w:ind w:firstLine="709"/>
        <w:jc w:val="both"/>
      </w:pPr>
      <w:r w:rsidRPr="006507D2">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F404B0" w:rsidRPr="006507D2" w:rsidRDefault="00F404B0" w:rsidP="00F404B0">
      <w:pPr>
        <w:ind w:firstLine="709"/>
        <w:jc w:val="both"/>
      </w:pPr>
      <w:r w:rsidRPr="006507D2">
        <w:t>26. Физические и юридические лица вправе оспорить решение об у</w:t>
      </w:r>
      <w:r w:rsidR="00970506">
        <w:t>тверждении изменений в Правила</w:t>
      </w:r>
      <w:r w:rsidRPr="006507D2">
        <w:t xml:space="preserve"> в судебном порядке.</w:t>
      </w:r>
    </w:p>
    <w:p w:rsidR="00F404B0" w:rsidRPr="006507D2" w:rsidRDefault="00F404B0" w:rsidP="00F404B0">
      <w:pPr>
        <w:ind w:firstLine="709"/>
        <w:jc w:val="both"/>
      </w:pPr>
      <w:r w:rsidRPr="006507D2">
        <w:t xml:space="preserve">27. Органы государственной власти Российской Федерации, органы государственной власти Смоленской области  вправе оспорить решение об утверждении изменений в Правила землепользования и застройки </w:t>
      </w:r>
      <w:r w:rsidR="00A117AD">
        <w:t>Караваевского</w:t>
      </w:r>
      <w:r w:rsidRPr="006507D2">
        <w:t xml:space="preserve"> сельского поселения </w:t>
      </w:r>
      <w:r w:rsidR="00970506" w:rsidRPr="00EE170E">
        <w:t>Сычевского района Смоленской области</w:t>
      </w:r>
      <w:r w:rsidR="00970506" w:rsidRPr="006507D2">
        <w:t xml:space="preserve"> </w:t>
      </w:r>
      <w:r w:rsidRPr="006507D2">
        <w:t>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Смоленской области, утвержденным до утверждения изменений в Правила.</w:t>
      </w:r>
    </w:p>
    <w:p w:rsidR="00F404B0" w:rsidRPr="006507D2" w:rsidRDefault="00F404B0" w:rsidP="00F404B0">
      <w:pPr>
        <w:ind w:firstLine="709"/>
        <w:jc w:val="both"/>
      </w:pPr>
      <w:r w:rsidRPr="006507D2">
        <w:t>28. Настоящая статья применяется:</w:t>
      </w:r>
    </w:p>
    <w:p w:rsidR="00F404B0" w:rsidRPr="006507D2" w:rsidRDefault="00F404B0" w:rsidP="00F404B0">
      <w:pPr>
        <w:jc w:val="both"/>
      </w:pPr>
      <w:r w:rsidRPr="006507D2">
        <w:t xml:space="preserve">               1)</w:t>
      </w:r>
      <w:r w:rsidRPr="006507D2">
        <w:tab/>
        <w:t>при внесении изменений в главу 2 настоящих Правил;</w:t>
      </w:r>
    </w:p>
    <w:p w:rsidR="00F404B0" w:rsidRPr="006507D2" w:rsidRDefault="00F404B0" w:rsidP="00F404B0">
      <w:pPr>
        <w:jc w:val="both"/>
      </w:pPr>
      <w:r w:rsidRPr="006507D2">
        <w:t xml:space="preserve">               2)</w:t>
      </w:r>
      <w:r w:rsidRPr="006507D2">
        <w:tab/>
        <w:t xml:space="preserve">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rsidR="00A117AD">
        <w:t>Караваевского</w:t>
      </w:r>
      <w:r w:rsidRPr="006507D2">
        <w:t xml:space="preserve"> сельского поселения</w:t>
      </w:r>
      <w:r w:rsidR="00970506">
        <w:t xml:space="preserve"> </w:t>
      </w:r>
      <w:r w:rsidR="00970506" w:rsidRPr="00EE170E">
        <w:t>Сычевского района Смоленской области</w:t>
      </w:r>
      <w:r w:rsidRPr="006507D2">
        <w:t>.</w:t>
      </w:r>
    </w:p>
    <w:p w:rsidR="00F404B0" w:rsidRPr="006507D2" w:rsidRDefault="00F404B0" w:rsidP="00F404B0">
      <w:pPr>
        <w:jc w:val="both"/>
      </w:pPr>
      <w:r w:rsidRPr="006507D2">
        <w:t xml:space="preserve">               Настоящая статья не применяется:</w:t>
      </w:r>
    </w:p>
    <w:p w:rsidR="00F404B0" w:rsidRPr="006507D2" w:rsidRDefault="00F404B0" w:rsidP="00F404B0">
      <w:pPr>
        <w:jc w:val="both"/>
      </w:pPr>
      <w:r w:rsidRPr="006507D2">
        <w:t xml:space="preserve">               1)</w:t>
      </w:r>
      <w:r w:rsidRPr="006507D2">
        <w:tab/>
        <w:t>при внесении технических изменений – исправление орфографических, пунктуационных, стилистических ошибок;</w:t>
      </w:r>
    </w:p>
    <w:p w:rsidR="00F404B0" w:rsidRPr="006507D2" w:rsidRDefault="00F404B0" w:rsidP="00F404B0">
      <w:pPr>
        <w:jc w:val="both"/>
      </w:pPr>
      <w:r w:rsidRPr="006507D2">
        <w:t xml:space="preserve">              2)</w:t>
      </w:r>
      <w:r w:rsidRPr="006507D2">
        <w:tab/>
        <w:t xml:space="preserve">в случае приведения настоящих Правил в соответствие с федеральным законодательством, законодательством Смоленской области и Уставом </w:t>
      </w:r>
      <w:r w:rsidR="00A117AD">
        <w:t>Караваевского</w:t>
      </w:r>
      <w:r w:rsidRPr="006507D2">
        <w:t xml:space="preserve"> сельского поселения </w:t>
      </w:r>
      <w:r w:rsidR="00970506" w:rsidRPr="00EE170E">
        <w:t>Сычевского района Смоленской области</w:t>
      </w:r>
      <w:r w:rsidR="00970506" w:rsidRPr="006507D2">
        <w:t xml:space="preserve"> </w:t>
      </w:r>
      <w:r w:rsidRPr="006507D2">
        <w:t>при внесении непринципиальных изменений.</w:t>
      </w:r>
    </w:p>
    <w:p w:rsidR="00E32574" w:rsidRDefault="00E32574" w:rsidP="00F404B0">
      <w:pPr>
        <w:jc w:val="both"/>
        <w:rPr>
          <w:b/>
        </w:rPr>
      </w:pPr>
    </w:p>
    <w:p w:rsidR="00E32574" w:rsidRPr="006507D2" w:rsidRDefault="00E32574" w:rsidP="00F404B0">
      <w:pPr>
        <w:jc w:val="both"/>
        <w:rPr>
          <w:b/>
        </w:rPr>
      </w:pPr>
    </w:p>
    <w:p w:rsidR="00F404B0" w:rsidRPr="006507D2" w:rsidRDefault="00F404B0" w:rsidP="00F404B0">
      <w:pPr>
        <w:jc w:val="center"/>
        <w:outlineLvl w:val="0"/>
        <w:rPr>
          <w:b/>
        </w:rPr>
      </w:pPr>
      <w:bookmarkStart w:id="202" w:name="_Toc524613379"/>
      <w:bookmarkStart w:id="203" w:name="_Toc37993566"/>
      <w:r w:rsidRPr="006507D2">
        <w:rPr>
          <w:b/>
        </w:rPr>
        <w:t>ГЛАВА 10. ПОЛОЖЕНИЯ О РЕГУЛИРОВАНИИ ИНЫХ ВОПРОСОВ ЗЕМЛЕПОЛЬЗОВАНИЯ И ЗАСТРОЙКИ</w:t>
      </w:r>
      <w:bookmarkEnd w:id="202"/>
      <w:bookmarkEnd w:id="203"/>
    </w:p>
    <w:p w:rsidR="00F404B0" w:rsidRPr="006507D2" w:rsidRDefault="00F404B0" w:rsidP="00F404B0">
      <w:pPr>
        <w:jc w:val="center"/>
        <w:outlineLvl w:val="0"/>
        <w:rPr>
          <w:b/>
        </w:rPr>
      </w:pPr>
    </w:p>
    <w:p w:rsidR="00F404B0" w:rsidRPr="006507D2" w:rsidRDefault="00F404B0" w:rsidP="00F404B0">
      <w:pPr>
        <w:ind w:firstLine="709"/>
        <w:jc w:val="both"/>
        <w:outlineLvl w:val="1"/>
        <w:rPr>
          <w:b/>
        </w:rPr>
      </w:pPr>
      <w:bookmarkStart w:id="204" w:name="_Toc524613380"/>
      <w:bookmarkStart w:id="205" w:name="_Toc37993567"/>
      <w:r w:rsidRPr="006507D2">
        <w:rPr>
          <w:b/>
        </w:rPr>
        <w:t>Статья 26. Ответственность за нарушение настоящих Правил</w:t>
      </w:r>
      <w:bookmarkEnd w:id="204"/>
      <w:r w:rsidR="00970506">
        <w:rPr>
          <w:b/>
        </w:rPr>
        <w:t xml:space="preserve"> </w:t>
      </w:r>
      <w:r w:rsidR="00970506" w:rsidRPr="00970506">
        <w:rPr>
          <w:b/>
        </w:rPr>
        <w:t xml:space="preserve">землепользования и застройки на территории  </w:t>
      </w:r>
      <w:r w:rsidR="00A117AD">
        <w:rPr>
          <w:b/>
        </w:rPr>
        <w:t>Караваевского</w:t>
      </w:r>
      <w:r w:rsidR="00970506" w:rsidRPr="00970506">
        <w:rPr>
          <w:b/>
        </w:rPr>
        <w:t xml:space="preserve"> сельского поселения Сычевского района Смоленской области</w:t>
      </w:r>
      <w:bookmarkEnd w:id="205"/>
    </w:p>
    <w:p w:rsidR="00F404B0" w:rsidRPr="006507D2" w:rsidRDefault="00F404B0" w:rsidP="00F404B0">
      <w:pPr>
        <w:ind w:firstLine="708"/>
        <w:jc w:val="both"/>
        <w:rPr>
          <w:b/>
        </w:rPr>
      </w:pPr>
    </w:p>
    <w:p w:rsidR="00F404B0" w:rsidRPr="006507D2" w:rsidRDefault="00F404B0" w:rsidP="00F404B0">
      <w:pPr>
        <w:ind w:firstLine="708"/>
        <w:jc w:val="both"/>
      </w:pPr>
      <w:r w:rsidRPr="006507D2">
        <w:t>Ответственность за нарушение настоящих Правил наступает согласно законодательству Российской Федерации и Смоленской области.</w:t>
      </w:r>
    </w:p>
    <w:p w:rsidR="00F404B0" w:rsidRPr="006507D2" w:rsidRDefault="00F404B0" w:rsidP="00F404B0">
      <w:pPr>
        <w:jc w:val="both"/>
      </w:pPr>
    </w:p>
    <w:p w:rsidR="00F404B0" w:rsidRPr="006507D2" w:rsidRDefault="00F404B0" w:rsidP="00F404B0">
      <w:pPr>
        <w:jc w:val="both"/>
      </w:pPr>
    </w:p>
    <w:p w:rsidR="00F404B0" w:rsidRPr="006507D2" w:rsidRDefault="00F404B0" w:rsidP="00F404B0">
      <w:pPr>
        <w:ind w:firstLine="709"/>
        <w:jc w:val="both"/>
        <w:outlineLvl w:val="1"/>
        <w:rPr>
          <w:b/>
        </w:rPr>
      </w:pPr>
      <w:bookmarkStart w:id="206" w:name="_Toc524613381"/>
      <w:bookmarkStart w:id="207" w:name="_Toc37993568"/>
      <w:r w:rsidRPr="006507D2">
        <w:rPr>
          <w:b/>
        </w:rPr>
        <w:t xml:space="preserve">Статья 27. Вступление в силу настоящих </w:t>
      </w:r>
      <w:bookmarkEnd w:id="206"/>
      <w:r w:rsidR="00970506" w:rsidRPr="006507D2">
        <w:rPr>
          <w:b/>
        </w:rPr>
        <w:t>Правил</w:t>
      </w:r>
      <w:r w:rsidR="00970506">
        <w:rPr>
          <w:b/>
        </w:rPr>
        <w:t xml:space="preserve"> </w:t>
      </w:r>
      <w:r w:rsidR="00970506" w:rsidRPr="00970506">
        <w:rPr>
          <w:b/>
        </w:rPr>
        <w:t xml:space="preserve">землепользования и застройки на территории  </w:t>
      </w:r>
      <w:r w:rsidR="00A117AD">
        <w:rPr>
          <w:b/>
        </w:rPr>
        <w:t>Караваевского</w:t>
      </w:r>
      <w:r w:rsidR="00970506" w:rsidRPr="00970506">
        <w:rPr>
          <w:b/>
        </w:rPr>
        <w:t xml:space="preserve"> сельского поселения Сычевского района Смоленской области</w:t>
      </w:r>
      <w:bookmarkEnd w:id="207"/>
    </w:p>
    <w:p w:rsidR="00F404B0" w:rsidRPr="006507D2" w:rsidRDefault="00F404B0" w:rsidP="00F404B0">
      <w:pPr>
        <w:ind w:firstLine="708"/>
        <w:jc w:val="both"/>
        <w:rPr>
          <w:b/>
        </w:rPr>
      </w:pPr>
    </w:p>
    <w:p w:rsidR="00F404B0" w:rsidRPr="006507D2" w:rsidRDefault="00F404B0" w:rsidP="00F404B0">
      <w:pPr>
        <w:ind w:firstLine="708"/>
        <w:jc w:val="both"/>
      </w:pPr>
      <w:r w:rsidRPr="006507D2">
        <w:t>Настоящие Правила вступают в силу по истечении десяти дней после их официального опубликования.</w:t>
      </w:r>
    </w:p>
    <w:p w:rsidR="00F611DB" w:rsidRPr="006507D2" w:rsidRDefault="00F404B0" w:rsidP="00F404B0">
      <w:pPr>
        <w:jc w:val="both"/>
      </w:pPr>
      <w:r w:rsidRPr="006507D2">
        <w:t xml:space="preserve"> </w:t>
      </w:r>
    </w:p>
    <w:p w:rsidR="00F404B0" w:rsidRPr="006507D2" w:rsidRDefault="00F404B0" w:rsidP="00F404B0">
      <w:pPr>
        <w:jc w:val="both"/>
      </w:pPr>
    </w:p>
    <w:p w:rsidR="00F404B0" w:rsidRPr="006507D2" w:rsidRDefault="00F404B0" w:rsidP="00F404B0">
      <w:pPr>
        <w:jc w:val="center"/>
        <w:outlineLvl w:val="0"/>
        <w:rPr>
          <w:b/>
        </w:rPr>
      </w:pPr>
      <w:bookmarkStart w:id="208" w:name="_Toc524613382"/>
      <w:bookmarkStart w:id="209" w:name="_Toc37993569"/>
      <w:r w:rsidRPr="006507D2">
        <w:rPr>
          <w:b/>
        </w:rPr>
        <w:t>ЧАСТЬ 2. КАРТА ГРАДОСТРОИТЕЛЬНОГО ЗОНИРОВАНИЯ. ГРАДОСТРОИТЕЛЬНЫЕ РЕГЛАМЕНТЫ</w:t>
      </w:r>
      <w:bookmarkEnd w:id="208"/>
      <w:bookmarkEnd w:id="209"/>
    </w:p>
    <w:p w:rsidR="00F404B0" w:rsidRPr="006507D2" w:rsidRDefault="00F404B0" w:rsidP="00F404B0">
      <w:pPr>
        <w:jc w:val="both"/>
      </w:pPr>
    </w:p>
    <w:p w:rsidR="00F404B0" w:rsidRPr="006507D2" w:rsidRDefault="00F404B0" w:rsidP="00F404B0">
      <w:pPr>
        <w:ind w:firstLine="709"/>
        <w:jc w:val="both"/>
        <w:outlineLvl w:val="1"/>
        <w:rPr>
          <w:b/>
        </w:rPr>
      </w:pPr>
      <w:bookmarkStart w:id="210" w:name="_Toc524613383"/>
      <w:bookmarkStart w:id="211" w:name="_Toc37993570"/>
      <w:r w:rsidRPr="006507D2">
        <w:rPr>
          <w:b/>
        </w:rPr>
        <w:t>Статья 28. Порядок установления территориальных зон.</w:t>
      </w:r>
      <w:bookmarkEnd w:id="210"/>
      <w:bookmarkEnd w:id="211"/>
    </w:p>
    <w:p w:rsidR="00F404B0" w:rsidRPr="006507D2" w:rsidRDefault="00F404B0" w:rsidP="00F404B0">
      <w:pPr>
        <w:jc w:val="both"/>
      </w:pPr>
    </w:p>
    <w:p w:rsidR="00F404B0" w:rsidRPr="006507D2" w:rsidRDefault="00F404B0" w:rsidP="00F404B0">
      <w:pPr>
        <w:ind w:firstLine="708"/>
        <w:jc w:val="both"/>
      </w:pPr>
      <w:r w:rsidRPr="006507D2">
        <w:t>1.   Территориальные зоны установлены с учётом:</w:t>
      </w:r>
    </w:p>
    <w:p w:rsidR="00F404B0" w:rsidRPr="006507D2" w:rsidRDefault="00F404B0" w:rsidP="00F404B0">
      <w:pPr>
        <w:ind w:firstLine="708"/>
        <w:jc w:val="both"/>
      </w:pPr>
      <w:r w:rsidRPr="006507D2">
        <w:t>1)</w:t>
      </w:r>
      <w:r w:rsidRPr="006507D2">
        <w:tab/>
        <w:t>определённых Градостроительным кодексом РФ видов территориальных зон;</w:t>
      </w:r>
    </w:p>
    <w:p w:rsidR="00F404B0" w:rsidRPr="006507D2" w:rsidRDefault="00F404B0" w:rsidP="00F404B0">
      <w:pPr>
        <w:ind w:firstLine="708"/>
        <w:jc w:val="both"/>
      </w:pPr>
      <w:r w:rsidRPr="006507D2">
        <w:t>2)</w:t>
      </w:r>
      <w:r w:rsidRPr="006507D2">
        <w:tab/>
        <w:t xml:space="preserve">функциональных зон и параметров их планируемого развития, определённых Генеральным планом </w:t>
      </w:r>
      <w:r w:rsidR="00A117AD">
        <w:t>Караваевского</w:t>
      </w:r>
      <w:r w:rsidRPr="006507D2">
        <w:t xml:space="preserve"> сельского поселения</w:t>
      </w:r>
      <w:r w:rsidR="00F153EB">
        <w:t xml:space="preserve"> </w:t>
      </w:r>
      <w:r w:rsidR="00F153EB" w:rsidRPr="00EE170E">
        <w:t>Сычевского района Смоленской области</w:t>
      </w:r>
      <w:r w:rsidRPr="006507D2">
        <w:t>;</w:t>
      </w:r>
    </w:p>
    <w:p w:rsidR="00F404B0" w:rsidRPr="006507D2" w:rsidRDefault="00F404B0" w:rsidP="00F404B0">
      <w:pPr>
        <w:ind w:firstLine="708"/>
        <w:jc w:val="both"/>
      </w:pPr>
      <w:r w:rsidRPr="006507D2">
        <w:t>3)</w:t>
      </w:r>
      <w:r w:rsidRPr="006507D2">
        <w:tab/>
        <w:t>сложившейся планировки территории и существующего землепользования;</w:t>
      </w:r>
    </w:p>
    <w:p w:rsidR="00F404B0" w:rsidRPr="006507D2" w:rsidRDefault="00F404B0" w:rsidP="00F404B0">
      <w:pPr>
        <w:ind w:firstLine="708"/>
        <w:jc w:val="both"/>
      </w:pPr>
      <w:r w:rsidRPr="006507D2">
        <w:t>4)</w:t>
      </w:r>
      <w:r w:rsidRPr="006507D2">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A117AD">
        <w:t>Караваевского</w:t>
      </w:r>
      <w:r w:rsidRPr="006507D2">
        <w:t xml:space="preserve"> сельского поселения</w:t>
      </w:r>
      <w:r w:rsidR="00970506">
        <w:t xml:space="preserve"> </w:t>
      </w:r>
      <w:r w:rsidR="00970506" w:rsidRPr="00EE170E">
        <w:t>Сычевского района Смоленской области</w:t>
      </w:r>
      <w:r w:rsidRPr="006507D2">
        <w:t>;</w:t>
      </w:r>
    </w:p>
    <w:p w:rsidR="00F404B0" w:rsidRPr="006507D2" w:rsidRDefault="00F404B0" w:rsidP="00F404B0">
      <w:pPr>
        <w:ind w:firstLine="708"/>
        <w:jc w:val="both"/>
      </w:pPr>
      <w:r w:rsidRPr="006507D2">
        <w:t>5)</w:t>
      </w:r>
      <w:r w:rsidRPr="006507D2">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04B0" w:rsidRPr="006507D2" w:rsidRDefault="00F404B0" w:rsidP="00F404B0">
      <w:pPr>
        <w:ind w:firstLine="708"/>
        <w:jc w:val="both"/>
      </w:pPr>
      <w:r w:rsidRPr="006507D2">
        <w:t>6)</w:t>
      </w:r>
      <w:r w:rsidRPr="006507D2">
        <w:tab/>
        <w:t>предотвращения возможности причинения вреда объектам капитального строительства, расположенным на смежных земельных участках.</w:t>
      </w:r>
    </w:p>
    <w:p w:rsidR="00F404B0" w:rsidRPr="006507D2" w:rsidRDefault="00F404B0" w:rsidP="00F404B0">
      <w:pPr>
        <w:ind w:firstLine="708"/>
        <w:jc w:val="both"/>
      </w:pPr>
      <w:r w:rsidRPr="006507D2">
        <w:t>2.   Границы территориальных зон установлены по:</w:t>
      </w:r>
    </w:p>
    <w:p w:rsidR="00F404B0" w:rsidRPr="006507D2" w:rsidRDefault="00F404B0" w:rsidP="00F404B0">
      <w:pPr>
        <w:ind w:firstLine="708"/>
        <w:jc w:val="both"/>
      </w:pPr>
      <w:r w:rsidRPr="006507D2">
        <w:t>1)</w:t>
      </w:r>
      <w:r w:rsidRPr="006507D2">
        <w:tab/>
        <w:t>красным линиям;</w:t>
      </w:r>
    </w:p>
    <w:p w:rsidR="00F404B0" w:rsidRPr="006507D2" w:rsidRDefault="00F404B0" w:rsidP="00F404B0">
      <w:pPr>
        <w:ind w:firstLine="708"/>
        <w:jc w:val="both"/>
      </w:pPr>
      <w:r w:rsidRPr="006507D2">
        <w:t>2)</w:t>
      </w:r>
      <w:r w:rsidRPr="006507D2">
        <w:tab/>
        <w:t>магистралям, улицам, проездам (линиям, разделяющим транспортные потоки противоположных направлений);</w:t>
      </w:r>
    </w:p>
    <w:p w:rsidR="00F404B0" w:rsidRPr="006507D2" w:rsidRDefault="00F404B0" w:rsidP="00F404B0">
      <w:pPr>
        <w:ind w:firstLine="708"/>
        <w:jc w:val="both"/>
      </w:pPr>
      <w:r w:rsidRPr="006507D2">
        <w:t>3)</w:t>
      </w:r>
      <w:r w:rsidRPr="006507D2">
        <w:tab/>
        <w:t>границам земельных участков;</w:t>
      </w:r>
    </w:p>
    <w:p w:rsidR="00F404B0" w:rsidRPr="006507D2" w:rsidRDefault="00F404B0" w:rsidP="00F404B0">
      <w:pPr>
        <w:ind w:firstLine="708"/>
        <w:jc w:val="both"/>
      </w:pPr>
      <w:r w:rsidRPr="006507D2">
        <w:t>4)</w:t>
      </w:r>
      <w:r w:rsidRPr="006507D2">
        <w:tab/>
        <w:t>естественным границам природных объектов;</w:t>
      </w:r>
    </w:p>
    <w:p w:rsidR="00F404B0" w:rsidRPr="006507D2" w:rsidRDefault="00F404B0" w:rsidP="00F404B0">
      <w:pPr>
        <w:ind w:firstLine="708"/>
        <w:jc w:val="both"/>
      </w:pPr>
      <w:r w:rsidRPr="006507D2">
        <w:t>5)</w:t>
      </w:r>
      <w:r w:rsidRPr="006507D2">
        <w:tab/>
        <w:t>иным границам.</w:t>
      </w:r>
    </w:p>
    <w:p w:rsidR="00F404B0" w:rsidRPr="006507D2" w:rsidRDefault="00F404B0" w:rsidP="00F404B0">
      <w:pPr>
        <w:ind w:firstLine="708"/>
        <w:jc w:val="both"/>
      </w:pPr>
      <w:r w:rsidRPr="006507D2">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E32574" w:rsidRDefault="00E32574" w:rsidP="007A007C">
      <w:pPr>
        <w:ind w:firstLine="708"/>
        <w:jc w:val="both"/>
      </w:pPr>
    </w:p>
    <w:p w:rsidR="00302A25" w:rsidRPr="00861618" w:rsidRDefault="00302A25" w:rsidP="007A007C">
      <w:pPr>
        <w:ind w:firstLine="708"/>
        <w:jc w:val="both"/>
      </w:pPr>
    </w:p>
    <w:p w:rsidR="007A007C" w:rsidRPr="00861618" w:rsidRDefault="007A007C" w:rsidP="007A007C">
      <w:pPr>
        <w:ind w:firstLine="709"/>
        <w:jc w:val="both"/>
        <w:outlineLvl w:val="1"/>
        <w:rPr>
          <w:b/>
        </w:rPr>
      </w:pPr>
      <w:bookmarkStart w:id="212" w:name="_Toc37993571"/>
      <w:r w:rsidRPr="00861618">
        <w:rPr>
          <w:b/>
        </w:rPr>
        <w:t xml:space="preserve">Статья </w:t>
      </w:r>
      <w:r w:rsidR="007D09EC" w:rsidRPr="00861618">
        <w:rPr>
          <w:b/>
        </w:rPr>
        <w:t>2</w:t>
      </w:r>
      <w:r w:rsidR="00F611DB">
        <w:rPr>
          <w:b/>
        </w:rPr>
        <w:t>9</w:t>
      </w:r>
      <w:r w:rsidRPr="00861618">
        <w:rPr>
          <w:b/>
        </w:rPr>
        <w:t>. Перечень территориальных зон, выделенных на карте градостроительного зонирования</w:t>
      </w:r>
      <w:bookmarkEnd w:id="212"/>
    </w:p>
    <w:p w:rsidR="007A007C" w:rsidRPr="00861618" w:rsidRDefault="007A007C" w:rsidP="007A007C">
      <w:pPr>
        <w:jc w:val="both"/>
      </w:pPr>
    </w:p>
    <w:p w:rsidR="00A117AD" w:rsidRPr="00090E43" w:rsidRDefault="00A117AD" w:rsidP="00A117AD">
      <w:pPr>
        <w:ind w:firstLine="708"/>
        <w:jc w:val="both"/>
        <w:rPr>
          <w:b/>
        </w:rPr>
      </w:pPr>
      <w:r w:rsidRPr="00090E43">
        <w:rPr>
          <w:b/>
        </w:rPr>
        <w:t>1. Жилые  зоны</w:t>
      </w:r>
    </w:p>
    <w:p w:rsidR="00A117AD" w:rsidRPr="00090E43" w:rsidRDefault="00A117AD" w:rsidP="00A117AD">
      <w:pPr>
        <w:jc w:val="both"/>
      </w:pPr>
    </w:p>
    <w:p w:rsidR="00A117AD" w:rsidRDefault="00A117AD" w:rsidP="00A117AD">
      <w:pPr>
        <w:jc w:val="both"/>
      </w:pPr>
      <w:r w:rsidRPr="00090E43">
        <w:t xml:space="preserve">Зона Ж1 – зона застройки индивидуальными жилыми домами </w:t>
      </w:r>
    </w:p>
    <w:p w:rsidR="00A117AD" w:rsidRDefault="00A117AD" w:rsidP="00A117AD">
      <w:pPr>
        <w:jc w:val="both"/>
      </w:pPr>
      <w:r>
        <w:t xml:space="preserve">Зона </w:t>
      </w:r>
      <w:r w:rsidRPr="00A538E6">
        <w:t>Жк - зона жилой застройки, планируемая для осуществления деятельности по комплексному и устойчивому развитию территории</w:t>
      </w:r>
    </w:p>
    <w:p w:rsidR="00A117AD" w:rsidRPr="00090E43" w:rsidRDefault="00A117AD" w:rsidP="00A117AD">
      <w:pPr>
        <w:jc w:val="both"/>
      </w:pPr>
      <w:r w:rsidRPr="00090E43">
        <w:t>Зона Ж2 – зона застройки малоэтажными жилыми домами (до 4 этажей, включая мансардный)</w:t>
      </w:r>
    </w:p>
    <w:p w:rsidR="00A117AD" w:rsidRPr="00090E43" w:rsidRDefault="00A117AD" w:rsidP="00A117AD">
      <w:pPr>
        <w:jc w:val="both"/>
      </w:pPr>
    </w:p>
    <w:p w:rsidR="00A117AD" w:rsidRPr="00090E43" w:rsidRDefault="00A117AD" w:rsidP="00A117AD">
      <w:pPr>
        <w:ind w:firstLine="708"/>
        <w:jc w:val="both"/>
        <w:rPr>
          <w:b/>
        </w:rPr>
      </w:pPr>
      <w:r w:rsidRPr="00090E43">
        <w:rPr>
          <w:b/>
        </w:rPr>
        <w:t xml:space="preserve">2. Общественно-деловые зоны </w:t>
      </w:r>
    </w:p>
    <w:p w:rsidR="00A117AD" w:rsidRPr="00090E43" w:rsidRDefault="00A117AD" w:rsidP="00A117AD">
      <w:pPr>
        <w:jc w:val="both"/>
      </w:pPr>
    </w:p>
    <w:p w:rsidR="00A117AD" w:rsidRPr="00090E43" w:rsidRDefault="00A117AD" w:rsidP="00A117AD">
      <w:r w:rsidRPr="00090E43">
        <w:t>Зона О1 – многофункциональная общественно-деловая зона</w:t>
      </w:r>
    </w:p>
    <w:p w:rsidR="00A117AD" w:rsidRDefault="00A117AD" w:rsidP="00A117AD">
      <w:r w:rsidRPr="00090E43">
        <w:t xml:space="preserve">Зона О2 – </w:t>
      </w:r>
      <w:r w:rsidRPr="002B6DC9">
        <w:t>зона специализированной общественной застройки</w:t>
      </w:r>
    </w:p>
    <w:p w:rsidR="00A117AD" w:rsidRPr="00090E43" w:rsidRDefault="00A117AD" w:rsidP="00A117AD">
      <w:pPr>
        <w:rPr>
          <w:b/>
        </w:rPr>
      </w:pPr>
    </w:p>
    <w:p w:rsidR="00A117AD" w:rsidRPr="00090E43" w:rsidRDefault="00A117AD" w:rsidP="00A117AD">
      <w:pPr>
        <w:ind w:firstLine="708"/>
        <w:jc w:val="both"/>
        <w:rPr>
          <w:b/>
        </w:rPr>
      </w:pPr>
      <w:r w:rsidRPr="00090E43">
        <w:rPr>
          <w:b/>
        </w:rPr>
        <w:t>3. Производственные зоны, зоны инженерной и транспортной инфраструктур</w:t>
      </w:r>
    </w:p>
    <w:p w:rsidR="00A117AD" w:rsidRPr="00090E43" w:rsidRDefault="00A117AD" w:rsidP="00A117AD">
      <w:pPr>
        <w:jc w:val="both"/>
      </w:pPr>
    </w:p>
    <w:p w:rsidR="00A117AD" w:rsidRPr="00090E43" w:rsidRDefault="00A117AD" w:rsidP="00A117AD">
      <w:pPr>
        <w:ind w:firstLine="708"/>
        <w:jc w:val="both"/>
        <w:rPr>
          <w:b/>
          <w:i/>
        </w:rPr>
      </w:pPr>
      <w:r w:rsidRPr="00090E43">
        <w:rPr>
          <w:b/>
          <w:i/>
        </w:rPr>
        <w:t>Производственные зоны</w:t>
      </w:r>
    </w:p>
    <w:p w:rsidR="00A117AD" w:rsidRPr="00090E43" w:rsidRDefault="00A117AD" w:rsidP="00A117AD">
      <w:pPr>
        <w:jc w:val="both"/>
      </w:pPr>
      <w:r w:rsidRPr="00090E43">
        <w:t>Зона П1-0 – производственная зона с размещением предприятий V классов опасности</w:t>
      </w:r>
    </w:p>
    <w:p w:rsidR="00A117AD" w:rsidRPr="00090E43" w:rsidRDefault="00A117AD" w:rsidP="00A117AD">
      <w:pPr>
        <w:jc w:val="both"/>
      </w:pPr>
      <w:r w:rsidRPr="00090E43">
        <w:t>Зона П1-1 – производственная зона с размещением предприятий IV и V классов опасности</w:t>
      </w:r>
    </w:p>
    <w:p w:rsidR="00A117AD" w:rsidRPr="00090E43" w:rsidRDefault="00A117AD" w:rsidP="00A117AD">
      <w:pPr>
        <w:jc w:val="both"/>
      </w:pPr>
      <w:r w:rsidRPr="00090E43">
        <w:t>Зона П1-</w:t>
      </w:r>
      <w:r>
        <w:t>2</w:t>
      </w:r>
      <w:r w:rsidRPr="00090E43">
        <w:t xml:space="preserve"> – производственная зона с размещением предприятий </w:t>
      </w:r>
      <w:r>
        <w:rPr>
          <w:lang w:val="en-US"/>
        </w:rPr>
        <w:t>III</w:t>
      </w:r>
      <w:r>
        <w:t xml:space="preserve">, </w:t>
      </w:r>
      <w:r w:rsidRPr="00090E43">
        <w:t>IV и V классов опасности</w:t>
      </w:r>
    </w:p>
    <w:p w:rsidR="00A117AD" w:rsidRPr="00090E43" w:rsidRDefault="00A117AD" w:rsidP="00A117AD">
      <w:pPr>
        <w:ind w:firstLine="708"/>
        <w:jc w:val="both"/>
        <w:rPr>
          <w:b/>
          <w:i/>
        </w:rPr>
      </w:pPr>
    </w:p>
    <w:p w:rsidR="00A117AD" w:rsidRPr="00090E43" w:rsidRDefault="00A117AD" w:rsidP="00A117AD">
      <w:pPr>
        <w:ind w:firstLine="708"/>
        <w:jc w:val="both"/>
        <w:rPr>
          <w:b/>
          <w:i/>
        </w:rPr>
      </w:pPr>
      <w:r w:rsidRPr="00090E43">
        <w:rPr>
          <w:b/>
          <w:i/>
        </w:rPr>
        <w:t>Зоны инженерной инфраструктуры:</w:t>
      </w:r>
    </w:p>
    <w:p w:rsidR="00A117AD" w:rsidRPr="00090E43" w:rsidRDefault="00A117AD" w:rsidP="00A117AD">
      <w:r w:rsidRPr="00090E43">
        <w:t>Зона И – зона инженерной инфраструктуры</w:t>
      </w:r>
    </w:p>
    <w:p w:rsidR="00A117AD" w:rsidRPr="00090E43" w:rsidRDefault="00A117AD" w:rsidP="00A117AD">
      <w:pPr>
        <w:ind w:firstLine="708"/>
        <w:jc w:val="both"/>
        <w:rPr>
          <w:b/>
          <w:i/>
        </w:rPr>
      </w:pPr>
      <w:r w:rsidRPr="00090E43">
        <w:rPr>
          <w:b/>
          <w:i/>
        </w:rPr>
        <w:t>Зоны транспортной инфраструктуры</w:t>
      </w:r>
    </w:p>
    <w:p w:rsidR="00A117AD" w:rsidRDefault="00A117AD" w:rsidP="00A117AD">
      <w:r w:rsidRPr="00090E43">
        <w:t>Зона Т1 – зона автомобильного транспорта и объектов транспортной инфраструктуры</w:t>
      </w:r>
    </w:p>
    <w:p w:rsidR="00A117AD" w:rsidRDefault="00A117AD" w:rsidP="00A117AD">
      <w:r w:rsidRPr="00F508F2">
        <w:t xml:space="preserve">Зона </w:t>
      </w:r>
      <w:r>
        <w:t>Т2 – зона отвода железных дорог</w:t>
      </w:r>
    </w:p>
    <w:p w:rsidR="00A117AD" w:rsidRDefault="00A117AD" w:rsidP="00A117AD">
      <w:r w:rsidRPr="00090E43">
        <w:t>Зона Т</w:t>
      </w:r>
      <w:r>
        <w:t xml:space="preserve">3 – </w:t>
      </w:r>
      <w:r w:rsidRPr="009D5E5E">
        <w:t>зона объектов воздушного транспорта</w:t>
      </w:r>
    </w:p>
    <w:p w:rsidR="00A117AD" w:rsidRPr="00090E43" w:rsidRDefault="00A117AD" w:rsidP="00A117AD"/>
    <w:p w:rsidR="00A117AD" w:rsidRPr="00090E43" w:rsidRDefault="00A117AD" w:rsidP="00A117AD">
      <w:pPr>
        <w:tabs>
          <w:tab w:val="left" w:pos="5846"/>
        </w:tabs>
        <w:ind w:firstLine="708"/>
        <w:jc w:val="both"/>
        <w:rPr>
          <w:b/>
        </w:rPr>
      </w:pPr>
      <w:r w:rsidRPr="00090E43">
        <w:rPr>
          <w:b/>
        </w:rPr>
        <w:t>4. Зоны сельскохозяйственного назначения</w:t>
      </w:r>
      <w:r w:rsidRPr="00090E43">
        <w:rPr>
          <w:b/>
        </w:rPr>
        <w:tab/>
      </w:r>
    </w:p>
    <w:p w:rsidR="00A117AD" w:rsidRPr="00090E43" w:rsidRDefault="00A117AD" w:rsidP="00A117AD">
      <w:pPr>
        <w:jc w:val="both"/>
      </w:pPr>
    </w:p>
    <w:p w:rsidR="00A117AD" w:rsidRPr="00090E43" w:rsidRDefault="00A117AD" w:rsidP="00A117AD">
      <w:r w:rsidRPr="00090E43">
        <w:t xml:space="preserve">Зона Сх1 – </w:t>
      </w:r>
      <w:r>
        <w:t xml:space="preserve">иные </w:t>
      </w:r>
      <w:r w:rsidRPr="00090E43">
        <w:t>зон</w:t>
      </w:r>
      <w:r>
        <w:t>ы</w:t>
      </w:r>
      <w:r w:rsidRPr="00090E43">
        <w:t xml:space="preserve"> сельскохозяйственн</w:t>
      </w:r>
      <w:r>
        <w:t>ого назначения</w:t>
      </w:r>
    </w:p>
    <w:p w:rsidR="00A117AD" w:rsidRDefault="00A117AD" w:rsidP="00A117AD">
      <w:r w:rsidRPr="00090E43">
        <w:t>Зона Сх2 – производственная зона сельскохозяйственных предприятий</w:t>
      </w:r>
    </w:p>
    <w:p w:rsidR="00A117AD" w:rsidRPr="00090E43" w:rsidRDefault="00A117AD" w:rsidP="00A117AD">
      <w:pPr>
        <w:ind w:firstLine="708"/>
        <w:jc w:val="both"/>
        <w:rPr>
          <w:b/>
        </w:rPr>
      </w:pPr>
    </w:p>
    <w:p w:rsidR="00A117AD" w:rsidRPr="00090E43" w:rsidRDefault="00A117AD" w:rsidP="00A117AD">
      <w:pPr>
        <w:tabs>
          <w:tab w:val="left" w:pos="5846"/>
        </w:tabs>
        <w:ind w:firstLine="708"/>
        <w:jc w:val="both"/>
        <w:rPr>
          <w:b/>
        </w:rPr>
      </w:pPr>
      <w:r w:rsidRPr="00090E43">
        <w:rPr>
          <w:b/>
        </w:rPr>
        <w:t>5. Зоны рекреационного назначения</w:t>
      </w:r>
    </w:p>
    <w:p w:rsidR="00A117AD" w:rsidRPr="00090E43" w:rsidRDefault="00A117AD" w:rsidP="00A117AD">
      <w:pPr>
        <w:jc w:val="both"/>
      </w:pPr>
    </w:p>
    <w:p w:rsidR="00A117AD" w:rsidRPr="00090E43" w:rsidRDefault="00A117AD" w:rsidP="00A117AD">
      <w:pPr>
        <w:jc w:val="both"/>
      </w:pPr>
      <w:r w:rsidRPr="00090E43">
        <w:t>Зона Р1 – зона озелененных территорий общего пользования (лесопарки, парки, сады, скверы, бульвары, городские леса)</w:t>
      </w:r>
    </w:p>
    <w:p w:rsidR="00A117AD" w:rsidRPr="00090E43" w:rsidRDefault="00A117AD" w:rsidP="00A117AD">
      <w:r w:rsidRPr="00090E43">
        <w:t>Зона Р2 – зона отдыха</w:t>
      </w:r>
    </w:p>
    <w:p w:rsidR="00A117AD" w:rsidRPr="00090E43" w:rsidRDefault="00A117AD" w:rsidP="00A117AD">
      <w:pPr>
        <w:jc w:val="both"/>
      </w:pPr>
    </w:p>
    <w:p w:rsidR="00A117AD" w:rsidRPr="00090E43" w:rsidRDefault="00A117AD" w:rsidP="00A117AD">
      <w:pPr>
        <w:ind w:firstLine="708"/>
        <w:jc w:val="both"/>
        <w:rPr>
          <w:b/>
        </w:rPr>
      </w:pPr>
      <w:r w:rsidRPr="00090E43">
        <w:rPr>
          <w:b/>
        </w:rPr>
        <w:t>6. Зоны специального назначения</w:t>
      </w:r>
    </w:p>
    <w:p w:rsidR="00A117AD" w:rsidRPr="00090E43" w:rsidRDefault="00A117AD" w:rsidP="00A117AD">
      <w:pPr>
        <w:jc w:val="both"/>
      </w:pPr>
    </w:p>
    <w:p w:rsidR="00A117AD" w:rsidRDefault="00A117AD" w:rsidP="00A117AD">
      <w:r w:rsidRPr="00090E43">
        <w:t>Зона Сп1 – зона кладбищ</w:t>
      </w:r>
    </w:p>
    <w:p w:rsidR="00A117AD" w:rsidRPr="00090E43" w:rsidRDefault="00A117AD" w:rsidP="00A117AD"/>
    <w:p w:rsidR="00A117AD" w:rsidRPr="00090E43" w:rsidRDefault="00A117AD" w:rsidP="00A117AD">
      <w:pPr>
        <w:ind w:firstLine="708"/>
        <w:jc w:val="both"/>
      </w:pPr>
      <w:r w:rsidRPr="00090E43">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43D1" w:rsidRDefault="005D43D1" w:rsidP="007A007C">
      <w:pPr>
        <w:ind w:firstLine="708"/>
        <w:jc w:val="both"/>
        <w:rPr>
          <w:b/>
        </w:rPr>
      </w:pPr>
    </w:p>
    <w:p w:rsidR="00F404B0" w:rsidRPr="00861618" w:rsidRDefault="00F404B0" w:rsidP="007A007C">
      <w:pPr>
        <w:ind w:firstLine="708"/>
        <w:jc w:val="both"/>
        <w:rPr>
          <w:b/>
        </w:rPr>
      </w:pPr>
    </w:p>
    <w:p w:rsidR="00F404B0" w:rsidRPr="006507D2" w:rsidRDefault="00F404B0" w:rsidP="00F404B0">
      <w:pPr>
        <w:ind w:firstLine="709"/>
        <w:jc w:val="both"/>
        <w:outlineLvl w:val="1"/>
        <w:rPr>
          <w:b/>
        </w:rPr>
      </w:pPr>
      <w:bookmarkStart w:id="213" w:name="_Toc524613385"/>
      <w:bookmarkStart w:id="214" w:name="_Toc37993572"/>
      <w:r w:rsidRPr="006507D2">
        <w:rPr>
          <w:b/>
        </w:rPr>
        <w:t>Статья 30. Карта градостроительного зонирования</w:t>
      </w:r>
      <w:bookmarkEnd w:id="213"/>
      <w:bookmarkEnd w:id="214"/>
    </w:p>
    <w:p w:rsidR="00F404B0" w:rsidRPr="006507D2" w:rsidRDefault="00F404B0" w:rsidP="00F404B0">
      <w:pPr>
        <w:ind w:firstLine="708"/>
        <w:jc w:val="both"/>
        <w:rPr>
          <w:b/>
        </w:rPr>
      </w:pPr>
    </w:p>
    <w:p w:rsidR="00F404B0" w:rsidRDefault="00F404B0" w:rsidP="00F404B0">
      <w:pPr>
        <w:ind w:firstLine="708"/>
        <w:jc w:val="both"/>
      </w:pPr>
      <w:r w:rsidRPr="006507D2">
        <w:t>1. На Карте зон с особыми условиями использования территории (приложение 1) показаны границы территориальных зон,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F611DB" w:rsidRDefault="00F611DB" w:rsidP="00F404B0">
      <w:pPr>
        <w:ind w:firstLine="708"/>
        <w:jc w:val="both"/>
      </w:pPr>
    </w:p>
    <w:p w:rsidR="00F611DB" w:rsidRPr="006507D2" w:rsidRDefault="00F611DB" w:rsidP="00F404B0">
      <w:pPr>
        <w:ind w:firstLine="708"/>
        <w:jc w:val="both"/>
      </w:pPr>
    </w:p>
    <w:p w:rsidR="00F404B0" w:rsidRPr="006507D2" w:rsidRDefault="00F404B0" w:rsidP="00F404B0">
      <w:pPr>
        <w:ind w:firstLine="709"/>
        <w:jc w:val="both"/>
        <w:outlineLvl w:val="1"/>
        <w:rPr>
          <w:b/>
        </w:rPr>
      </w:pPr>
      <w:bookmarkStart w:id="215" w:name="_Toc524613386"/>
      <w:bookmarkStart w:id="216" w:name="_Toc37993573"/>
      <w:r w:rsidRPr="006507D2">
        <w:rPr>
          <w:b/>
        </w:rPr>
        <w:t>Статья 31. Порядок применения градостроительных регламентов.</w:t>
      </w:r>
      <w:bookmarkEnd w:id="215"/>
      <w:bookmarkEnd w:id="216"/>
    </w:p>
    <w:p w:rsidR="00F404B0" w:rsidRPr="006507D2" w:rsidRDefault="00F404B0" w:rsidP="00F404B0">
      <w:pPr>
        <w:ind w:firstLine="708"/>
        <w:jc w:val="both"/>
        <w:rPr>
          <w:b/>
        </w:rPr>
      </w:pPr>
    </w:p>
    <w:p w:rsidR="00F404B0" w:rsidRPr="006507D2" w:rsidRDefault="00F404B0" w:rsidP="00F404B0">
      <w:pPr>
        <w:ind w:firstLine="708"/>
        <w:jc w:val="both"/>
      </w:pPr>
      <w:r w:rsidRPr="006507D2">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404B0" w:rsidRPr="006507D2" w:rsidRDefault="00F404B0" w:rsidP="00F404B0">
      <w:pPr>
        <w:ind w:firstLine="708"/>
        <w:jc w:val="both"/>
      </w:pPr>
      <w:r w:rsidRPr="006507D2">
        <w:t>2.   Градостроительные регламенты устанавливаются с учётом:</w:t>
      </w:r>
    </w:p>
    <w:p w:rsidR="00F404B0" w:rsidRPr="006507D2" w:rsidRDefault="00F404B0" w:rsidP="00F404B0">
      <w:pPr>
        <w:ind w:firstLine="708"/>
        <w:jc w:val="both"/>
      </w:pPr>
      <w:r w:rsidRPr="006507D2">
        <w:t>1) фактического использования земельных участков и объектов капитального строительства в границах территориальной зоны;</w:t>
      </w:r>
    </w:p>
    <w:p w:rsidR="00F404B0" w:rsidRPr="006507D2" w:rsidRDefault="00F404B0" w:rsidP="00F404B0">
      <w:pPr>
        <w:ind w:firstLine="708"/>
        <w:jc w:val="both"/>
      </w:pPr>
      <w:r w:rsidRPr="006507D2">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04B0" w:rsidRPr="006507D2" w:rsidRDefault="00F404B0" w:rsidP="00F404B0">
      <w:pPr>
        <w:ind w:firstLine="708"/>
        <w:jc w:val="both"/>
      </w:pPr>
      <w:r w:rsidRPr="006507D2">
        <w:t xml:space="preserve">3) функциональных зон и характеристик их планируемого развития, определенных Генеральным планом </w:t>
      </w:r>
      <w:r w:rsidR="00A117AD">
        <w:t>Караваевского</w:t>
      </w:r>
      <w:r w:rsidRPr="006507D2">
        <w:t xml:space="preserve"> сельского поселения</w:t>
      </w:r>
      <w:r w:rsidR="00DD765A">
        <w:t xml:space="preserve"> </w:t>
      </w:r>
      <w:r w:rsidR="00DD765A" w:rsidRPr="00EE170E">
        <w:t>Сычевского района Смоленской области</w:t>
      </w:r>
      <w:r w:rsidRPr="006507D2">
        <w:t>;</w:t>
      </w:r>
    </w:p>
    <w:p w:rsidR="00F404B0" w:rsidRPr="006507D2" w:rsidRDefault="00F404B0" w:rsidP="00F404B0">
      <w:pPr>
        <w:ind w:firstLine="708"/>
        <w:jc w:val="both"/>
      </w:pPr>
      <w:r w:rsidRPr="006507D2">
        <w:t>4) видов территориальных зон;</w:t>
      </w:r>
    </w:p>
    <w:p w:rsidR="00F404B0" w:rsidRPr="006507D2" w:rsidRDefault="00F404B0" w:rsidP="00F404B0">
      <w:pPr>
        <w:ind w:firstLine="708"/>
        <w:jc w:val="both"/>
      </w:pPr>
      <w:r w:rsidRPr="006507D2">
        <w:t>5) требований охраны особо охраняемых природных территорий, а также иных природных объектов.</w:t>
      </w:r>
    </w:p>
    <w:p w:rsidR="00F404B0" w:rsidRPr="006507D2" w:rsidRDefault="00F404B0" w:rsidP="00F404B0">
      <w:pPr>
        <w:ind w:firstLine="708"/>
        <w:jc w:val="both"/>
      </w:pPr>
      <w:r w:rsidRPr="006507D2">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F404B0" w:rsidRPr="006507D2" w:rsidRDefault="00F404B0" w:rsidP="00F404B0">
      <w:pPr>
        <w:ind w:firstLine="709"/>
        <w:contextualSpacing/>
        <w:jc w:val="both"/>
      </w:pPr>
      <w:r w:rsidRPr="006507D2">
        <w:t>4. Действие градостроительного регламента не распространяется на земельные участки:</w:t>
      </w:r>
    </w:p>
    <w:p w:rsidR="00F404B0" w:rsidRPr="006507D2" w:rsidRDefault="00F404B0" w:rsidP="00F404B0">
      <w:pPr>
        <w:ind w:firstLine="709"/>
        <w:contextualSpacing/>
        <w:jc w:val="both"/>
      </w:pPr>
      <w:r w:rsidRPr="006507D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04B0" w:rsidRPr="006507D2" w:rsidRDefault="00F404B0" w:rsidP="00F404B0">
      <w:pPr>
        <w:ind w:firstLine="709"/>
        <w:contextualSpacing/>
        <w:jc w:val="both"/>
      </w:pPr>
      <w:r w:rsidRPr="006507D2">
        <w:t>2) в границах территорий общего пользования;</w:t>
      </w:r>
    </w:p>
    <w:p w:rsidR="00F404B0" w:rsidRPr="006507D2" w:rsidRDefault="00F404B0" w:rsidP="00F404B0">
      <w:pPr>
        <w:ind w:firstLine="709"/>
        <w:contextualSpacing/>
        <w:jc w:val="both"/>
      </w:pPr>
      <w:r w:rsidRPr="006507D2">
        <w:t>3) предназначенные для размещения линейных объектов и (или) занятые линейными объектами;</w:t>
      </w:r>
    </w:p>
    <w:p w:rsidR="00F404B0" w:rsidRPr="006507D2" w:rsidRDefault="00F404B0" w:rsidP="00F404B0">
      <w:pPr>
        <w:ind w:firstLine="709"/>
        <w:contextualSpacing/>
        <w:jc w:val="both"/>
      </w:pPr>
      <w:r w:rsidRPr="006507D2">
        <w:t>4) предоставленные для добычи полезных ископаемых.</w:t>
      </w:r>
    </w:p>
    <w:p w:rsidR="00F404B0" w:rsidRPr="006507D2" w:rsidRDefault="00F404B0" w:rsidP="00F404B0">
      <w:pPr>
        <w:ind w:firstLine="708"/>
        <w:jc w:val="both"/>
      </w:pPr>
      <w:r w:rsidRPr="006507D2">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F404B0" w:rsidRPr="006507D2" w:rsidRDefault="00F404B0" w:rsidP="00F404B0">
      <w:pPr>
        <w:ind w:firstLine="708"/>
        <w:jc w:val="both"/>
      </w:pPr>
      <w:r w:rsidRPr="006507D2">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404B0" w:rsidRPr="006507D2" w:rsidRDefault="00F404B0" w:rsidP="00F404B0">
      <w:pPr>
        <w:ind w:firstLine="708"/>
        <w:jc w:val="both"/>
      </w:pPr>
      <w:r w:rsidRPr="006507D2">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Смоленской области или уполномоченными органами местного самоуправления </w:t>
      </w:r>
      <w:r w:rsidR="002A5B9D" w:rsidRPr="002A5B9D">
        <w:t>Сычевского района</w:t>
      </w:r>
      <w:r w:rsidRPr="006507D2">
        <w:t xml:space="preserve"> в соответствии с федеральными законами.</w:t>
      </w:r>
    </w:p>
    <w:p w:rsidR="00F404B0" w:rsidRPr="006507D2" w:rsidRDefault="00F404B0" w:rsidP="00F404B0">
      <w:pPr>
        <w:ind w:firstLine="708"/>
        <w:jc w:val="both"/>
      </w:pPr>
      <w:r w:rsidRPr="006507D2">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04B0" w:rsidRPr="006507D2" w:rsidRDefault="00F404B0" w:rsidP="00F404B0">
      <w:pPr>
        <w:ind w:firstLine="708"/>
        <w:jc w:val="both"/>
      </w:pPr>
      <w:r w:rsidRPr="006507D2">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404B0" w:rsidRPr="006507D2" w:rsidRDefault="00F404B0" w:rsidP="00F404B0">
      <w:pPr>
        <w:ind w:firstLine="708"/>
        <w:jc w:val="both"/>
      </w:pPr>
      <w:r w:rsidRPr="006507D2">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04B0" w:rsidRDefault="00F404B0" w:rsidP="00F404B0">
      <w:pPr>
        <w:ind w:firstLine="708"/>
        <w:jc w:val="both"/>
      </w:pPr>
      <w:r w:rsidRPr="006507D2">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D3CE0" w:rsidRDefault="009D3CE0" w:rsidP="00F404B0">
      <w:pPr>
        <w:ind w:firstLine="708"/>
        <w:jc w:val="both"/>
      </w:pPr>
    </w:p>
    <w:p w:rsidR="009D3CE0" w:rsidRPr="006507D2" w:rsidRDefault="009D3CE0" w:rsidP="00F404B0">
      <w:pPr>
        <w:ind w:firstLine="708"/>
        <w:jc w:val="both"/>
      </w:pPr>
    </w:p>
    <w:p w:rsidR="00F404B0" w:rsidRPr="006507D2" w:rsidRDefault="00F404B0" w:rsidP="00F404B0">
      <w:pPr>
        <w:ind w:firstLine="709"/>
        <w:jc w:val="both"/>
        <w:outlineLvl w:val="1"/>
        <w:rPr>
          <w:b/>
        </w:rPr>
      </w:pPr>
      <w:bookmarkStart w:id="217" w:name="_Toc524613387"/>
      <w:bookmarkStart w:id="218" w:name="_Toc37993574"/>
      <w:r w:rsidRPr="006507D2">
        <w:rPr>
          <w:b/>
        </w:rPr>
        <w:t>Статья 32. Виды разрешённого использования земельных участков и объектов капитального строительства.</w:t>
      </w:r>
      <w:bookmarkEnd w:id="217"/>
      <w:bookmarkEnd w:id="218"/>
      <w:r w:rsidRPr="006507D2">
        <w:rPr>
          <w:b/>
        </w:rPr>
        <w:t xml:space="preserve"> </w:t>
      </w:r>
    </w:p>
    <w:p w:rsidR="00F404B0" w:rsidRPr="006507D2" w:rsidRDefault="00F404B0" w:rsidP="00F404B0">
      <w:pPr>
        <w:jc w:val="both"/>
      </w:pPr>
    </w:p>
    <w:p w:rsidR="00F404B0" w:rsidRPr="006507D2" w:rsidRDefault="00F404B0" w:rsidP="00F404B0">
      <w:pPr>
        <w:ind w:firstLine="708"/>
        <w:jc w:val="both"/>
      </w:pPr>
      <w:r w:rsidRPr="006507D2">
        <w:t>1.  Разрешённое использование земельных участков и объектов капитального строительства может быть следующих видов:</w:t>
      </w:r>
    </w:p>
    <w:p w:rsidR="00F404B0" w:rsidRPr="006507D2" w:rsidRDefault="00F404B0" w:rsidP="00F404B0">
      <w:pPr>
        <w:ind w:firstLine="708"/>
        <w:jc w:val="both"/>
      </w:pPr>
      <w:r w:rsidRPr="006507D2">
        <w:t>1)  основные виды разрешённого использования;</w:t>
      </w:r>
    </w:p>
    <w:p w:rsidR="00F404B0" w:rsidRPr="006507D2" w:rsidRDefault="00F404B0" w:rsidP="00F404B0">
      <w:pPr>
        <w:ind w:firstLine="708"/>
        <w:jc w:val="both"/>
      </w:pPr>
      <w:r w:rsidRPr="006507D2">
        <w:t>2)  условно разрешённые виды использования;</w:t>
      </w:r>
    </w:p>
    <w:p w:rsidR="00F404B0" w:rsidRPr="006507D2" w:rsidRDefault="00F404B0" w:rsidP="00F404B0">
      <w:pPr>
        <w:ind w:firstLine="708"/>
        <w:jc w:val="both"/>
      </w:pPr>
      <w:r w:rsidRPr="006507D2">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F404B0" w:rsidRPr="006507D2" w:rsidRDefault="00F404B0" w:rsidP="00F404B0">
      <w:pPr>
        <w:ind w:firstLine="708"/>
        <w:jc w:val="both"/>
      </w:pPr>
      <w:r w:rsidRPr="006507D2">
        <w:t>2.  Применительно к каждой территориальной зоне статьями 34-</w:t>
      </w:r>
      <w:r w:rsidR="00DA1601">
        <w:t>39</w:t>
      </w:r>
      <w:r w:rsidRPr="006507D2">
        <w:t xml:space="preserve"> настоящих Правил установлены виды разрешённого использования земельных участков и объектов капитального строительства.</w:t>
      </w:r>
    </w:p>
    <w:p w:rsidR="00F404B0" w:rsidRPr="006507D2" w:rsidRDefault="00F404B0" w:rsidP="00F404B0">
      <w:pPr>
        <w:ind w:firstLine="708"/>
        <w:jc w:val="both"/>
      </w:pPr>
      <w:r w:rsidRPr="006507D2">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F404B0" w:rsidRPr="006507D2" w:rsidRDefault="00F404B0" w:rsidP="00F404B0">
      <w:pPr>
        <w:ind w:firstLine="708"/>
        <w:jc w:val="both"/>
      </w:pPr>
      <w:r w:rsidRPr="006507D2">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04B0" w:rsidRPr="006507D2" w:rsidRDefault="00F404B0" w:rsidP="00F404B0">
      <w:pPr>
        <w:ind w:firstLine="708"/>
        <w:jc w:val="both"/>
      </w:pPr>
      <w:r w:rsidRPr="006507D2">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2A5B9D" w:rsidRPr="002A5B9D">
        <w:t>Сычевского района</w:t>
      </w:r>
      <w:r w:rsidRPr="006507D2">
        <w:t xml:space="preserve"> Смоленской области,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F404B0" w:rsidRPr="006507D2" w:rsidRDefault="00F404B0" w:rsidP="00F404B0">
      <w:pPr>
        <w:pStyle w:val="ConsNormal"/>
        <w:widowControl/>
        <w:ind w:right="0" w:firstLine="709"/>
        <w:jc w:val="both"/>
        <w:rPr>
          <w:rFonts w:ascii="Times New Roman" w:hAnsi="Times New Roman" w:cs="Times New Roman"/>
          <w:sz w:val="24"/>
          <w:szCs w:val="24"/>
        </w:rPr>
      </w:pPr>
      <w:r w:rsidRPr="006507D2">
        <w:rPr>
          <w:rFonts w:ascii="Times New Roman" w:hAnsi="Times New Roman" w:cs="Times New Roman"/>
          <w:sz w:val="24"/>
          <w:szCs w:val="24"/>
        </w:rPr>
        <w:t>Основные и вспомогательные виды разрешённого использования земельных учас</w:t>
      </w:r>
      <w:r w:rsidRPr="006507D2">
        <w:rPr>
          <w:rFonts w:ascii="Times New Roman" w:hAnsi="Times New Roman" w:cs="Times New Roman"/>
          <w:sz w:val="24"/>
          <w:szCs w:val="24"/>
        </w:rPr>
        <w:t>т</w:t>
      </w:r>
      <w:r w:rsidRPr="006507D2">
        <w:rPr>
          <w:rFonts w:ascii="Times New Roman" w:hAnsi="Times New Roman" w:cs="Times New Roman"/>
          <w:sz w:val="24"/>
          <w:szCs w:val="24"/>
        </w:rPr>
        <w:t>ков и объектов капитального строительства органами государственной власти, орг</w:t>
      </w:r>
      <w:r w:rsidRPr="006507D2">
        <w:rPr>
          <w:rFonts w:ascii="Times New Roman" w:hAnsi="Times New Roman" w:cs="Times New Roman"/>
          <w:sz w:val="24"/>
          <w:szCs w:val="24"/>
        </w:rPr>
        <w:t>а</w:t>
      </w:r>
      <w:r w:rsidRPr="006507D2">
        <w:rPr>
          <w:rFonts w:ascii="Times New Roman" w:hAnsi="Times New Roman" w:cs="Times New Roman"/>
          <w:sz w:val="24"/>
          <w:szCs w:val="24"/>
        </w:rPr>
        <w:t xml:space="preserve">нами местного самоуправления </w:t>
      </w:r>
      <w:r w:rsidR="002A5B9D" w:rsidRPr="002A5B9D">
        <w:rPr>
          <w:rFonts w:ascii="Times New Roman" w:hAnsi="Times New Roman" w:cs="Times New Roman"/>
          <w:sz w:val="24"/>
          <w:szCs w:val="24"/>
        </w:rPr>
        <w:t xml:space="preserve">Сычевского района </w:t>
      </w:r>
      <w:r w:rsidRPr="006507D2">
        <w:rPr>
          <w:rFonts w:ascii="Times New Roman" w:hAnsi="Times New Roman" w:cs="Times New Roman"/>
          <w:sz w:val="24"/>
          <w:szCs w:val="24"/>
        </w:rPr>
        <w:t>Смоленской области, государственными и муниципальными учре</w:t>
      </w:r>
      <w:r w:rsidRPr="006507D2">
        <w:rPr>
          <w:rFonts w:ascii="Times New Roman" w:hAnsi="Times New Roman" w:cs="Times New Roman"/>
          <w:sz w:val="24"/>
          <w:szCs w:val="24"/>
        </w:rPr>
        <w:t>ж</w:t>
      </w:r>
      <w:r w:rsidRPr="006507D2">
        <w:rPr>
          <w:rFonts w:ascii="Times New Roman" w:hAnsi="Times New Roman" w:cs="Times New Roman"/>
          <w:sz w:val="24"/>
          <w:szCs w:val="24"/>
        </w:rPr>
        <w:t>дениями, государственными и муниципальными унитарными предприятиями выбираются в соответствии с действующим законодательством.</w:t>
      </w:r>
    </w:p>
    <w:p w:rsidR="00F404B0" w:rsidRPr="006507D2" w:rsidRDefault="00F404B0" w:rsidP="00F404B0">
      <w:pPr>
        <w:pStyle w:val="ConsNormal"/>
        <w:widowControl/>
        <w:ind w:right="0" w:firstLine="709"/>
        <w:jc w:val="both"/>
        <w:rPr>
          <w:rFonts w:ascii="Times New Roman" w:hAnsi="Times New Roman" w:cs="Times New Roman"/>
          <w:sz w:val="24"/>
          <w:szCs w:val="24"/>
        </w:rPr>
      </w:pPr>
      <w:r w:rsidRPr="006507D2">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F404B0" w:rsidRPr="006507D2" w:rsidRDefault="00F404B0" w:rsidP="00F404B0">
      <w:pPr>
        <w:ind w:firstLine="708"/>
        <w:jc w:val="both"/>
      </w:pPr>
      <w:r w:rsidRPr="006507D2">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404B0" w:rsidRPr="006507D2" w:rsidRDefault="00F404B0" w:rsidP="00F404B0">
      <w:pPr>
        <w:ind w:firstLine="708"/>
        <w:jc w:val="both"/>
      </w:pPr>
      <w:r w:rsidRPr="006507D2">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F404B0" w:rsidRDefault="00F404B0" w:rsidP="00F404B0">
      <w:pPr>
        <w:ind w:firstLine="708"/>
        <w:jc w:val="both"/>
      </w:pPr>
    </w:p>
    <w:p w:rsidR="002B6DC9" w:rsidRPr="006507D2" w:rsidRDefault="002B6DC9" w:rsidP="00F404B0">
      <w:pPr>
        <w:ind w:firstLine="708"/>
        <w:jc w:val="both"/>
      </w:pPr>
    </w:p>
    <w:p w:rsidR="00F404B0" w:rsidRPr="006507D2" w:rsidRDefault="00F404B0" w:rsidP="00F404B0">
      <w:pPr>
        <w:ind w:firstLine="709"/>
        <w:jc w:val="both"/>
        <w:outlineLvl w:val="1"/>
        <w:rPr>
          <w:b/>
        </w:rPr>
      </w:pPr>
      <w:bookmarkStart w:id="219" w:name="_Toc524613388"/>
      <w:bookmarkStart w:id="220" w:name="_Toc37993575"/>
      <w:r w:rsidRPr="006507D2">
        <w:rPr>
          <w:b/>
        </w:rPr>
        <w:t>Статья 33. Градостроительные регламенты. Предельные параметры земельных участков и объектов капитального строительства</w:t>
      </w:r>
      <w:bookmarkEnd w:id="219"/>
      <w:bookmarkEnd w:id="220"/>
      <w:r w:rsidRPr="006507D2">
        <w:rPr>
          <w:b/>
        </w:rPr>
        <w:t xml:space="preserve"> </w:t>
      </w:r>
    </w:p>
    <w:p w:rsidR="00F404B0" w:rsidRPr="006507D2" w:rsidRDefault="00F404B0" w:rsidP="00F404B0">
      <w:pPr>
        <w:jc w:val="both"/>
      </w:pPr>
    </w:p>
    <w:p w:rsidR="00F404B0" w:rsidRPr="006507D2" w:rsidRDefault="00F404B0" w:rsidP="00F404B0">
      <w:pPr>
        <w:numPr>
          <w:ilvl w:val="0"/>
          <w:numId w:val="10"/>
        </w:numPr>
        <w:tabs>
          <w:tab w:val="clear" w:pos="720"/>
          <w:tab w:val="num" w:pos="900"/>
        </w:tabs>
        <w:autoSpaceDE w:val="0"/>
        <w:autoSpaceDN w:val="0"/>
        <w:adjustRightInd w:val="0"/>
        <w:ind w:left="0" w:firstLine="540"/>
        <w:jc w:val="both"/>
      </w:pPr>
      <w:r w:rsidRPr="006507D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404B0" w:rsidRPr="006507D2" w:rsidRDefault="00F404B0" w:rsidP="00F404B0">
      <w:pPr>
        <w:numPr>
          <w:ilvl w:val="0"/>
          <w:numId w:val="9"/>
        </w:numPr>
        <w:tabs>
          <w:tab w:val="clear" w:pos="900"/>
          <w:tab w:val="num" w:pos="1080"/>
        </w:tabs>
        <w:autoSpaceDE w:val="0"/>
        <w:autoSpaceDN w:val="0"/>
        <w:adjustRightInd w:val="0"/>
        <w:ind w:left="0" w:firstLine="720"/>
        <w:jc w:val="both"/>
      </w:pPr>
      <w:r w:rsidRPr="006507D2">
        <w:t>предельные (минимальные и (или) максимальные) размеры земельных участков, в том числе их площадь;</w:t>
      </w:r>
    </w:p>
    <w:p w:rsidR="00F404B0" w:rsidRPr="006507D2" w:rsidRDefault="00F404B0" w:rsidP="00F404B0">
      <w:pPr>
        <w:numPr>
          <w:ilvl w:val="0"/>
          <w:numId w:val="9"/>
        </w:numPr>
        <w:tabs>
          <w:tab w:val="clear" w:pos="900"/>
          <w:tab w:val="num" w:pos="1080"/>
        </w:tabs>
        <w:autoSpaceDE w:val="0"/>
        <w:autoSpaceDN w:val="0"/>
        <w:adjustRightInd w:val="0"/>
        <w:ind w:left="0" w:firstLine="720"/>
        <w:jc w:val="both"/>
      </w:pPr>
      <w:r w:rsidRPr="006507D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4B0" w:rsidRPr="006507D2" w:rsidRDefault="00F404B0" w:rsidP="00F404B0">
      <w:pPr>
        <w:numPr>
          <w:ilvl w:val="0"/>
          <w:numId w:val="9"/>
        </w:numPr>
        <w:tabs>
          <w:tab w:val="clear" w:pos="900"/>
          <w:tab w:val="num" w:pos="1080"/>
        </w:tabs>
        <w:autoSpaceDE w:val="0"/>
        <w:autoSpaceDN w:val="0"/>
        <w:adjustRightInd w:val="0"/>
        <w:ind w:left="0" w:firstLine="720"/>
        <w:jc w:val="both"/>
      </w:pPr>
      <w:r w:rsidRPr="006507D2">
        <w:t>предельное количество этажей или предельную высоту зданий, строений, сооружений;</w:t>
      </w:r>
    </w:p>
    <w:p w:rsidR="00F404B0" w:rsidRPr="006507D2" w:rsidRDefault="00F404B0" w:rsidP="00F404B0">
      <w:pPr>
        <w:numPr>
          <w:ilvl w:val="0"/>
          <w:numId w:val="9"/>
        </w:numPr>
        <w:tabs>
          <w:tab w:val="clear" w:pos="900"/>
          <w:tab w:val="num" w:pos="1080"/>
        </w:tabs>
        <w:autoSpaceDE w:val="0"/>
        <w:autoSpaceDN w:val="0"/>
        <w:adjustRightInd w:val="0"/>
        <w:ind w:left="0" w:firstLine="720"/>
        <w:jc w:val="both"/>
      </w:pPr>
      <w:r w:rsidRPr="006507D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4B0" w:rsidRPr="006507D2" w:rsidRDefault="00F404B0" w:rsidP="00F404B0">
      <w:pPr>
        <w:numPr>
          <w:ilvl w:val="0"/>
          <w:numId w:val="9"/>
        </w:numPr>
        <w:tabs>
          <w:tab w:val="clear" w:pos="900"/>
          <w:tab w:val="num" w:pos="1080"/>
        </w:tabs>
        <w:autoSpaceDE w:val="0"/>
        <w:autoSpaceDN w:val="0"/>
        <w:adjustRightInd w:val="0"/>
        <w:ind w:left="0" w:firstLine="720"/>
        <w:jc w:val="both"/>
      </w:pPr>
      <w:r w:rsidRPr="006507D2">
        <w:t>иные показатели.</w:t>
      </w:r>
    </w:p>
    <w:p w:rsidR="00F404B0" w:rsidRPr="006507D2" w:rsidRDefault="00F404B0" w:rsidP="00F404B0">
      <w:pPr>
        <w:numPr>
          <w:ilvl w:val="0"/>
          <w:numId w:val="10"/>
        </w:numPr>
        <w:tabs>
          <w:tab w:val="clear" w:pos="720"/>
          <w:tab w:val="num" w:pos="900"/>
        </w:tabs>
        <w:autoSpaceDE w:val="0"/>
        <w:autoSpaceDN w:val="0"/>
        <w:adjustRightInd w:val="0"/>
        <w:ind w:left="0" w:firstLine="540"/>
        <w:jc w:val="both"/>
      </w:pPr>
      <w:r w:rsidRPr="006507D2">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F404B0" w:rsidRPr="006507D2" w:rsidRDefault="00F404B0" w:rsidP="00F404B0">
      <w:pPr>
        <w:numPr>
          <w:ilvl w:val="0"/>
          <w:numId w:val="10"/>
        </w:numPr>
        <w:tabs>
          <w:tab w:val="clear" w:pos="720"/>
          <w:tab w:val="num" w:pos="900"/>
        </w:tabs>
        <w:autoSpaceDE w:val="0"/>
        <w:autoSpaceDN w:val="0"/>
        <w:adjustRightInd w:val="0"/>
        <w:ind w:left="0" w:firstLine="540"/>
        <w:jc w:val="both"/>
      </w:pPr>
      <w:r w:rsidRPr="006507D2">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Смоленской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F404B0" w:rsidRPr="006507D2" w:rsidRDefault="00F404B0" w:rsidP="00F404B0">
      <w:pPr>
        <w:numPr>
          <w:ilvl w:val="0"/>
          <w:numId w:val="10"/>
        </w:numPr>
        <w:tabs>
          <w:tab w:val="clear" w:pos="720"/>
          <w:tab w:val="num" w:pos="900"/>
        </w:tabs>
        <w:autoSpaceDE w:val="0"/>
        <w:autoSpaceDN w:val="0"/>
        <w:adjustRightInd w:val="0"/>
        <w:ind w:left="0" w:firstLine="540"/>
        <w:jc w:val="both"/>
      </w:pPr>
      <w:r w:rsidRPr="006507D2">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Смоленской области, зон с особыми условиями использования территории.</w:t>
      </w:r>
    </w:p>
    <w:p w:rsidR="00F404B0" w:rsidRDefault="00F404B0" w:rsidP="00F404B0">
      <w:pPr>
        <w:autoSpaceDE w:val="0"/>
        <w:autoSpaceDN w:val="0"/>
        <w:adjustRightInd w:val="0"/>
        <w:ind w:left="540"/>
        <w:jc w:val="both"/>
      </w:pPr>
    </w:p>
    <w:p w:rsidR="00F404B0" w:rsidRPr="006507D2" w:rsidRDefault="00F404B0" w:rsidP="00F404B0">
      <w:pPr>
        <w:pStyle w:val="30"/>
        <w:ind w:firstLine="709"/>
        <w:contextualSpacing/>
        <w:rPr>
          <w:rFonts w:ascii="Times New Roman" w:hAnsi="Times New Roman"/>
          <w:sz w:val="24"/>
          <w:szCs w:val="24"/>
        </w:rPr>
      </w:pPr>
      <w:bookmarkStart w:id="221" w:name="_Toc277683426"/>
      <w:r w:rsidRPr="006507D2">
        <w:rPr>
          <w:rFonts w:ascii="Times New Roman" w:hAnsi="Times New Roman"/>
          <w:sz w:val="24"/>
          <w:szCs w:val="24"/>
        </w:rPr>
        <w:t>Статья 3</w:t>
      </w:r>
      <w:r w:rsidRPr="006507D2">
        <w:rPr>
          <w:rFonts w:ascii="Times New Roman" w:hAnsi="Times New Roman"/>
          <w:sz w:val="24"/>
          <w:szCs w:val="24"/>
          <w:lang w:val="ru-RU"/>
        </w:rPr>
        <w:t>3</w:t>
      </w:r>
      <w:r w:rsidRPr="006507D2">
        <w:rPr>
          <w:rFonts w:ascii="Times New Roman" w:hAnsi="Times New Roman"/>
          <w:sz w:val="24"/>
          <w:szCs w:val="24"/>
        </w:rPr>
        <w:t>а. Максимальные выступы за красную линию частей зданий, строений, с</w:t>
      </w:r>
      <w:r w:rsidRPr="006507D2">
        <w:rPr>
          <w:rFonts w:ascii="Times New Roman" w:hAnsi="Times New Roman"/>
          <w:sz w:val="24"/>
          <w:szCs w:val="24"/>
        </w:rPr>
        <w:t>о</w:t>
      </w:r>
      <w:r w:rsidRPr="006507D2">
        <w:rPr>
          <w:rFonts w:ascii="Times New Roman" w:hAnsi="Times New Roman"/>
          <w:sz w:val="24"/>
          <w:szCs w:val="24"/>
        </w:rPr>
        <w:t>оружений</w:t>
      </w:r>
      <w:bookmarkEnd w:id="221"/>
    </w:p>
    <w:p w:rsidR="00F404B0" w:rsidRPr="006507D2" w:rsidRDefault="00F404B0" w:rsidP="00F404B0">
      <w:pPr>
        <w:autoSpaceDE w:val="0"/>
        <w:autoSpaceDN w:val="0"/>
        <w:adjustRightInd w:val="0"/>
        <w:ind w:firstLine="709"/>
        <w:contextualSpacing/>
        <w:jc w:val="both"/>
      </w:pPr>
    </w:p>
    <w:p w:rsidR="00F404B0" w:rsidRPr="006507D2" w:rsidRDefault="00F404B0" w:rsidP="00F404B0">
      <w:pPr>
        <w:autoSpaceDE w:val="0"/>
        <w:autoSpaceDN w:val="0"/>
        <w:adjustRightInd w:val="0"/>
        <w:ind w:firstLine="709"/>
        <w:contextualSpacing/>
        <w:jc w:val="both"/>
      </w:pPr>
      <w:r w:rsidRPr="006507D2">
        <w:t>Максимальные выступы за красную линию частей зданий, строений сооружений допускаю</w:t>
      </w:r>
      <w:r w:rsidRPr="006507D2">
        <w:t>т</w:t>
      </w:r>
      <w:r w:rsidRPr="006507D2">
        <w:t>ся:</w:t>
      </w:r>
    </w:p>
    <w:p w:rsidR="00F404B0" w:rsidRPr="006507D2" w:rsidRDefault="00F404B0" w:rsidP="00F404B0">
      <w:pPr>
        <w:autoSpaceDE w:val="0"/>
        <w:autoSpaceDN w:val="0"/>
        <w:adjustRightInd w:val="0"/>
        <w:ind w:firstLine="709"/>
        <w:contextualSpacing/>
        <w:jc w:val="both"/>
      </w:pPr>
      <w:r w:rsidRPr="006507D2">
        <w:t xml:space="preserve">в отношении балконов, эркеров, козырьков - не более </w:t>
      </w:r>
      <w:smartTag w:uri="urn:schemas-microsoft-com:office:smarttags" w:element="metricconverter">
        <w:smartTagPr>
          <w:attr w:name="ProductID" w:val="1,5 метров"/>
        </w:smartTagPr>
        <w:r w:rsidRPr="006507D2">
          <w:t>1,5 ме</w:t>
        </w:r>
        <w:r w:rsidRPr="006507D2">
          <w:t>т</w:t>
        </w:r>
        <w:r w:rsidRPr="006507D2">
          <w:t>ров</w:t>
        </w:r>
      </w:smartTag>
      <w:r w:rsidRPr="006507D2">
        <w:t xml:space="preserve"> и выше </w:t>
      </w:r>
      <w:smartTag w:uri="urn:schemas-microsoft-com:office:smarttags" w:element="metricconverter">
        <w:smartTagPr>
          <w:attr w:name="ProductID" w:val="3,5 метров"/>
        </w:smartTagPr>
        <w:r w:rsidRPr="006507D2">
          <w:t>3,5 метров</w:t>
        </w:r>
      </w:smartTag>
      <w:r w:rsidRPr="006507D2">
        <w:t xml:space="preserve"> от уровня земли.</w:t>
      </w:r>
    </w:p>
    <w:p w:rsidR="00F404B0" w:rsidRPr="006507D2" w:rsidRDefault="00F404B0" w:rsidP="00F404B0">
      <w:pPr>
        <w:autoSpaceDE w:val="0"/>
        <w:autoSpaceDN w:val="0"/>
        <w:adjustRightInd w:val="0"/>
        <w:ind w:firstLine="709"/>
        <w:contextualSpacing/>
        <w:jc w:val="both"/>
      </w:pPr>
    </w:p>
    <w:p w:rsidR="00F404B0" w:rsidRPr="006507D2" w:rsidRDefault="00F404B0" w:rsidP="00F404B0">
      <w:pPr>
        <w:pStyle w:val="30"/>
        <w:ind w:firstLine="709"/>
        <w:rPr>
          <w:rFonts w:ascii="Times New Roman" w:hAnsi="Times New Roman"/>
          <w:sz w:val="24"/>
          <w:szCs w:val="24"/>
        </w:rPr>
      </w:pPr>
      <w:bookmarkStart w:id="222" w:name="_Toc277683428"/>
      <w:r w:rsidRPr="006507D2">
        <w:rPr>
          <w:rFonts w:ascii="Times New Roman" w:hAnsi="Times New Roman"/>
          <w:sz w:val="24"/>
          <w:szCs w:val="24"/>
        </w:rPr>
        <w:t>Статья 3</w:t>
      </w:r>
      <w:r w:rsidRPr="006507D2">
        <w:rPr>
          <w:rFonts w:ascii="Times New Roman" w:hAnsi="Times New Roman"/>
          <w:sz w:val="24"/>
          <w:szCs w:val="24"/>
          <w:lang w:val="ru-RU"/>
        </w:rPr>
        <w:t>3</w:t>
      </w:r>
      <w:r w:rsidRPr="006507D2">
        <w:rPr>
          <w:rFonts w:ascii="Times New Roman" w:hAnsi="Times New Roman"/>
          <w:sz w:val="24"/>
          <w:szCs w:val="24"/>
        </w:rPr>
        <w:t>б. Минимальная доля озелененной территории з</w:t>
      </w:r>
      <w:r w:rsidRPr="006507D2">
        <w:rPr>
          <w:rFonts w:ascii="Times New Roman" w:hAnsi="Times New Roman"/>
          <w:sz w:val="24"/>
          <w:szCs w:val="24"/>
        </w:rPr>
        <w:t>е</w:t>
      </w:r>
      <w:r w:rsidRPr="006507D2">
        <w:rPr>
          <w:rFonts w:ascii="Times New Roman" w:hAnsi="Times New Roman"/>
          <w:sz w:val="24"/>
          <w:szCs w:val="24"/>
        </w:rPr>
        <w:t>мельных участков</w:t>
      </w:r>
      <w:bookmarkEnd w:id="222"/>
    </w:p>
    <w:p w:rsidR="00F404B0" w:rsidRPr="006507D2" w:rsidRDefault="00F404B0" w:rsidP="00F404B0">
      <w:pPr>
        <w:autoSpaceDE w:val="0"/>
        <w:autoSpaceDN w:val="0"/>
        <w:adjustRightInd w:val="0"/>
        <w:ind w:firstLine="709"/>
        <w:jc w:val="both"/>
      </w:pPr>
    </w:p>
    <w:p w:rsidR="00F404B0" w:rsidRPr="006507D2" w:rsidRDefault="00F404B0" w:rsidP="00F404B0">
      <w:pPr>
        <w:autoSpaceDE w:val="0"/>
        <w:autoSpaceDN w:val="0"/>
        <w:adjustRightInd w:val="0"/>
        <w:ind w:firstLine="709"/>
        <w:jc w:val="both"/>
      </w:pPr>
      <w:r w:rsidRPr="006507D2">
        <w:t>1. К озелененной территории земельного участка относятся части участков, которые не застроены объектами капитального стро</w:t>
      </w:r>
      <w:r w:rsidRPr="006507D2">
        <w:t>и</w:t>
      </w:r>
      <w:r w:rsidRPr="006507D2">
        <w:t>тельства, не заняты временными сооружениями, водоемами и акват</w:t>
      </w:r>
      <w:r w:rsidRPr="006507D2">
        <w:t>о</w:t>
      </w:r>
      <w:r w:rsidRPr="006507D2">
        <w:t>риями, тротуарами или проездами с твердым покрытием и при этом покрыты зелеными насаждениями (древесной, кустарниковой и трав</w:t>
      </w:r>
      <w:r w:rsidRPr="006507D2">
        <w:t>я</w:t>
      </w:r>
      <w:r w:rsidRPr="006507D2">
        <w:t>нистой растительностью), доступными для всех пользователей объектов, расположенных на земел</w:t>
      </w:r>
      <w:r w:rsidRPr="006507D2">
        <w:t>ь</w:t>
      </w:r>
      <w:r w:rsidRPr="006507D2">
        <w:t>ном участке.</w:t>
      </w:r>
    </w:p>
    <w:p w:rsidR="00F404B0" w:rsidRPr="006507D2" w:rsidRDefault="00F404B0" w:rsidP="00F404B0">
      <w:pPr>
        <w:autoSpaceDE w:val="0"/>
        <w:autoSpaceDN w:val="0"/>
        <w:adjustRightInd w:val="0"/>
        <w:ind w:firstLine="709"/>
        <w:jc w:val="both"/>
      </w:pPr>
      <w:r w:rsidRPr="006507D2">
        <w:t>2. Озелененная территория земельного участка может быть оборудована:</w:t>
      </w:r>
    </w:p>
    <w:p w:rsidR="00F404B0" w:rsidRPr="006507D2" w:rsidRDefault="00F404B0" w:rsidP="00F404B0">
      <w:pPr>
        <w:autoSpaceDE w:val="0"/>
        <w:autoSpaceDN w:val="0"/>
        <w:adjustRightInd w:val="0"/>
        <w:ind w:firstLine="709"/>
        <w:jc w:val="both"/>
      </w:pPr>
      <w:r w:rsidRPr="006507D2">
        <w:t>площадками для отдыха взрослых, детскими площадками;</w:t>
      </w:r>
    </w:p>
    <w:p w:rsidR="00F404B0" w:rsidRPr="006507D2" w:rsidRDefault="00F404B0" w:rsidP="00F404B0">
      <w:pPr>
        <w:autoSpaceDE w:val="0"/>
        <w:autoSpaceDN w:val="0"/>
        <w:adjustRightInd w:val="0"/>
        <w:ind w:firstLine="709"/>
        <w:jc w:val="both"/>
      </w:pPr>
      <w:r w:rsidRPr="006507D2">
        <w:t>открытыми спортивными площадками;</w:t>
      </w:r>
    </w:p>
    <w:p w:rsidR="00F404B0" w:rsidRPr="006507D2" w:rsidRDefault="00F404B0" w:rsidP="00F404B0">
      <w:pPr>
        <w:autoSpaceDE w:val="0"/>
        <w:autoSpaceDN w:val="0"/>
        <w:adjustRightInd w:val="0"/>
        <w:ind w:firstLine="709"/>
        <w:jc w:val="both"/>
      </w:pPr>
      <w:r w:rsidRPr="006507D2">
        <w:t>площадками для выгула собак;</w:t>
      </w:r>
    </w:p>
    <w:p w:rsidR="00F404B0" w:rsidRPr="006507D2" w:rsidRDefault="00F404B0" w:rsidP="00F404B0">
      <w:pPr>
        <w:autoSpaceDE w:val="0"/>
        <w:autoSpaceDN w:val="0"/>
        <w:adjustRightInd w:val="0"/>
        <w:ind w:firstLine="709"/>
        <w:jc w:val="both"/>
      </w:pPr>
      <w:r w:rsidRPr="006507D2">
        <w:t>грунтовыми пешеходными дорожками;</w:t>
      </w:r>
    </w:p>
    <w:p w:rsidR="00F404B0" w:rsidRPr="006507D2" w:rsidRDefault="00F404B0" w:rsidP="00F404B0">
      <w:pPr>
        <w:autoSpaceDE w:val="0"/>
        <w:autoSpaceDN w:val="0"/>
        <w:adjustRightInd w:val="0"/>
        <w:ind w:firstLine="709"/>
        <w:jc w:val="both"/>
      </w:pPr>
      <w:r w:rsidRPr="006507D2">
        <w:t>другими подобными объектами.</w:t>
      </w:r>
    </w:p>
    <w:p w:rsidR="00F404B0" w:rsidRPr="006507D2" w:rsidRDefault="00F404B0" w:rsidP="00F404B0">
      <w:pPr>
        <w:autoSpaceDE w:val="0"/>
        <w:autoSpaceDN w:val="0"/>
        <w:adjustRightInd w:val="0"/>
        <w:ind w:firstLine="709"/>
        <w:jc w:val="both"/>
      </w:pPr>
      <w:r w:rsidRPr="006507D2">
        <w:t>Площадь, занимаемая объектами, которыми может быть обор</w:t>
      </w:r>
      <w:r w:rsidRPr="006507D2">
        <w:t>у</w:t>
      </w:r>
      <w:r w:rsidRPr="006507D2">
        <w:t>дована озелененная территория земельного участка, не должна превышать 50% площади озелененной терр</w:t>
      </w:r>
      <w:r w:rsidRPr="006507D2">
        <w:t>и</w:t>
      </w:r>
      <w:r w:rsidRPr="006507D2">
        <w:t>тории.</w:t>
      </w:r>
    </w:p>
    <w:p w:rsidR="00F404B0" w:rsidRPr="006507D2" w:rsidRDefault="00F404B0" w:rsidP="00F404B0">
      <w:pPr>
        <w:autoSpaceDE w:val="0"/>
        <w:autoSpaceDN w:val="0"/>
        <w:adjustRightInd w:val="0"/>
        <w:ind w:firstLine="709"/>
        <w:jc w:val="both"/>
      </w:pPr>
      <w:r w:rsidRPr="006507D2">
        <w:t>3. Нормируемые спортивные и иные площадки, которыми может быть оборудована озел</w:t>
      </w:r>
      <w:r w:rsidRPr="006507D2">
        <w:t>е</w:t>
      </w:r>
      <w:r w:rsidRPr="006507D2">
        <w:t>ненная территория земельного участка, могут располагаться на эксплуатируемой кровле стилобатов или иных з</w:t>
      </w:r>
      <w:r w:rsidRPr="006507D2">
        <w:t>а</w:t>
      </w:r>
      <w:r w:rsidRPr="006507D2">
        <w:t>строенных частях земельного участка, но в размере не более 15% требуемой пл</w:t>
      </w:r>
      <w:r w:rsidRPr="006507D2">
        <w:t>о</w:t>
      </w:r>
      <w:r w:rsidRPr="006507D2">
        <w:t>щади озелененной территории земельного участка.</w:t>
      </w:r>
    </w:p>
    <w:p w:rsidR="00F404B0" w:rsidRPr="006507D2" w:rsidRDefault="00F404B0" w:rsidP="00F404B0">
      <w:pPr>
        <w:autoSpaceDE w:val="0"/>
        <w:autoSpaceDN w:val="0"/>
        <w:adjustRightInd w:val="0"/>
        <w:ind w:firstLine="709"/>
        <w:jc w:val="both"/>
      </w:pPr>
      <w:r w:rsidRPr="006507D2">
        <w:t>4. Требование к озеленению участков не относится к встроенным в жилые дома н</w:t>
      </w:r>
      <w:r w:rsidRPr="006507D2">
        <w:t>е</w:t>
      </w:r>
      <w:r w:rsidRPr="006507D2">
        <w:t>жилым помещениям с общей площадью менее 200 квадратных метров.</w:t>
      </w:r>
    </w:p>
    <w:p w:rsidR="00F404B0" w:rsidRPr="006507D2" w:rsidRDefault="00F404B0" w:rsidP="00F404B0">
      <w:pPr>
        <w:autoSpaceDE w:val="0"/>
        <w:autoSpaceDN w:val="0"/>
        <w:adjustRightInd w:val="0"/>
        <w:ind w:firstLine="709"/>
        <w:jc w:val="both"/>
      </w:pPr>
      <w:r w:rsidRPr="006507D2">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w:t>
      </w:r>
      <w:r w:rsidRPr="006507D2">
        <w:t>и</w:t>
      </w:r>
      <w:r w:rsidRPr="006507D2">
        <w:t>менительно к частям участка, выделяемым как земельные доли разных видов использования, пропорциональные общей площади зданий или помещений разного н</w:t>
      </w:r>
      <w:r w:rsidRPr="006507D2">
        <w:t>а</w:t>
      </w:r>
      <w:r w:rsidRPr="006507D2">
        <w:t>значения.</w:t>
      </w:r>
    </w:p>
    <w:p w:rsidR="00F404B0" w:rsidRPr="006507D2" w:rsidRDefault="00F404B0" w:rsidP="00F404B0">
      <w:pPr>
        <w:autoSpaceDE w:val="0"/>
        <w:autoSpaceDN w:val="0"/>
        <w:adjustRightInd w:val="0"/>
        <w:ind w:firstLine="709"/>
        <w:jc w:val="both"/>
      </w:pPr>
      <w:r w:rsidRPr="006507D2">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w:t>
      </w:r>
      <w:r w:rsidRPr="006507D2">
        <w:t>о</w:t>
      </w:r>
      <w:r w:rsidRPr="006507D2">
        <w:t>кументами</w:t>
      </w:r>
    </w:p>
    <w:p w:rsidR="005D43D1" w:rsidRDefault="005D43D1" w:rsidP="007A007C">
      <w:pPr>
        <w:autoSpaceDE w:val="0"/>
        <w:autoSpaceDN w:val="0"/>
        <w:adjustRightInd w:val="0"/>
        <w:ind w:firstLine="709"/>
        <w:jc w:val="both"/>
      </w:pPr>
    </w:p>
    <w:p w:rsidR="002F52FA" w:rsidRDefault="002F52FA" w:rsidP="007A007C">
      <w:pPr>
        <w:autoSpaceDE w:val="0"/>
        <w:autoSpaceDN w:val="0"/>
        <w:adjustRightInd w:val="0"/>
        <w:ind w:firstLine="709"/>
        <w:jc w:val="both"/>
      </w:pPr>
    </w:p>
    <w:p w:rsidR="002F52FA" w:rsidRDefault="002F52FA" w:rsidP="007A007C">
      <w:pPr>
        <w:autoSpaceDE w:val="0"/>
        <w:autoSpaceDN w:val="0"/>
        <w:adjustRightInd w:val="0"/>
        <w:ind w:firstLine="709"/>
        <w:jc w:val="both"/>
      </w:pPr>
    </w:p>
    <w:p w:rsidR="002F52FA" w:rsidRDefault="002F52FA" w:rsidP="007A007C">
      <w:pPr>
        <w:autoSpaceDE w:val="0"/>
        <w:autoSpaceDN w:val="0"/>
        <w:adjustRightInd w:val="0"/>
        <w:ind w:firstLine="709"/>
        <w:jc w:val="both"/>
      </w:pPr>
    </w:p>
    <w:p w:rsidR="002F52FA" w:rsidRPr="00861618" w:rsidRDefault="002F52FA" w:rsidP="007A007C">
      <w:pPr>
        <w:autoSpaceDE w:val="0"/>
        <w:autoSpaceDN w:val="0"/>
        <w:adjustRightInd w:val="0"/>
        <w:ind w:firstLine="709"/>
        <w:jc w:val="both"/>
      </w:pPr>
    </w:p>
    <w:p w:rsidR="007A007C" w:rsidRPr="00861618" w:rsidRDefault="007A007C" w:rsidP="007A007C">
      <w:pPr>
        <w:ind w:firstLine="709"/>
        <w:jc w:val="both"/>
        <w:outlineLvl w:val="1"/>
        <w:rPr>
          <w:b/>
        </w:rPr>
      </w:pPr>
      <w:bookmarkStart w:id="223" w:name="_Toc298776460"/>
      <w:bookmarkStart w:id="224" w:name="_Toc37993576"/>
      <w:r w:rsidRPr="00861618">
        <w:rPr>
          <w:b/>
        </w:rPr>
        <w:t xml:space="preserve">Статья </w:t>
      </w:r>
      <w:r w:rsidR="007D09EC" w:rsidRPr="00861618">
        <w:rPr>
          <w:b/>
        </w:rPr>
        <w:t>3</w:t>
      </w:r>
      <w:r w:rsidR="00F611DB">
        <w:rPr>
          <w:b/>
        </w:rPr>
        <w:t>4</w:t>
      </w:r>
      <w:r w:rsidRPr="00861618">
        <w:rPr>
          <w:b/>
        </w:rPr>
        <w:t>. Градостроительные регламенты. Жилые зоны</w:t>
      </w:r>
      <w:bookmarkEnd w:id="223"/>
      <w:r w:rsidRPr="00861618">
        <w:rPr>
          <w:b/>
        </w:rPr>
        <w:t xml:space="preserve"> (Ж)</w:t>
      </w:r>
      <w:bookmarkEnd w:id="224"/>
    </w:p>
    <w:p w:rsidR="007A007C" w:rsidRPr="00861618" w:rsidRDefault="007A007C" w:rsidP="007A007C">
      <w:pPr>
        <w:ind w:firstLine="709"/>
        <w:jc w:val="both"/>
        <w:outlineLvl w:val="1"/>
        <w:rPr>
          <w:b/>
        </w:rPr>
      </w:pPr>
    </w:p>
    <w:p w:rsidR="007A007C" w:rsidRPr="00861618" w:rsidRDefault="007A007C" w:rsidP="007A007C">
      <w:pPr>
        <w:ind w:firstLine="709"/>
        <w:jc w:val="both"/>
        <w:rPr>
          <w:bCs/>
        </w:rPr>
      </w:pPr>
      <w:r w:rsidRPr="00861618">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A007C" w:rsidRPr="00861618" w:rsidRDefault="007A007C" w:rsidP="007A007C">
      <w:pPr>
        <w:ind w:firstLine="709"/>
        <w:jc w:val="both"/>
        <w:rPr>
          <w:bCs/>
        </w:rPr>
      </w:pPr>
      <w:r w:rsidRPr="00861618">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7A007C" w:rsidRPr="00861618" w:rsidRDefault="007A007C" w:rsidP="007A007C">
      <w:pPr>
        <w:ind w:firstLine="709"/>
        <w:jc w:val="both"/>
        <w:rPr>
          <w:bCs/>
        </w:rPr>
      </w:pPr>
      <w:r w:rsidRPr="00861618">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7A007C" w:rsidRPr="00861618" w:rsidRDefault="007A007C" w:rsidP="007A007C">
      <w:pPr>
        <w:ind w:firstLine="709"/>
        <w:jc w:val="both"/>
        <w:rPr>
          <w:bCs/>
        </w:rPr>
      </w:pPr>
      <w:r w:rsidRPr="00861618">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7A007C" w:rsidRPr="00861618" w:rsidRDefault="007A007C" w:rsidP="007A007C">
      <w:pPr>
        <w:ind w:firstLine="709"/>
        <w:jc w:val="both"/>
        <w:rPr>
          <w:bCs/>
        </w:rPr>
      </w:pPr>
      <w:r w:rsidRPr="00861618">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7A007C" w:rsidRPr="00861618" w:rsidRDefault="007A007C" w:rsidP="007A007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611DB" w:rsidRDefault="00F611DB" w:rsidP="007A007C">
      <w:pPr>
        <w:ind w:firstLine="709"/>
        <w:rPr>
          <w:bCs/>
        </w:rPr>
      </w:pPr>
    </w:p>
    <w:p w:rsidR="00F611DB" w:rsidRPr="00861618" w:rsidRDefault="00F611DB" w:rsidP="007A007C">
      <w:pPr>
        <w:ind w:firstLine="709"/>
        <w:rPr>
          <w:bCs/>
        </w:rPr>
      </w:pPr>
    </w:p>
    <w:p w:rsidR="00E13AB3" w:rsidRPr="00861618" w:rsidRDefault="00E13AB3" w:rsidP="00E13AB3">
      <w:pPr>
        <w:ind w:firstLine="709"/>
        <w:rPr>
          <w:b/>
          <w:bCs/>
        </w:rPr>
      </w:pPr>
      <w:r w:rsidRPr="00861618">
        <w:rPr>
          <w:b/>
          <w:bCs/>
        </w:rPr>
        <w:t>3</w:t>
      </w:r>
      <w:r w:rsidR="00F611DB">
        <w:rPr>
          <w:b/>
          <w:bCs/>
        </w:rPr>
        <w:t>4</w:t>
      </w:r>
      <w:r w:rsidRPr="00861618">
        <w:rPr>
          <w:b/>
          <w:bCs/>
        </w:rPr>
        <w:t>.1. Градостроительные регламенты . Жилая зона. Ж1</w:t>
      </w:r>
      <w:r w:rsidRPr="00861618">
        <w:t xml:space="preserve"> </w:t>
      </w:r>
    </w:p>
    <w:p w:rsidR="00E13AB3" w:rsidRPr="00861618" w:rsidRDefault="00E13AB3" w:rsidP="00E13AB3">
      <w:pPr>
        <w:pStyle w:val="Iauiue"/>
        <w:ind w:firstLine="709"/>
        <w:jc w:val="both"/>
        <w:rPr>
          <w:sz w:val="24"/>
          <w:szCs w:val="24"/>
        </w:rPr>
      </w:pPr>
    </w:p>
    <w:p w:rsidR="00E13AB3" w:rsidRPr="00861618" w:rsidRDefault="00E13AB3" w:rsidP="00E13AB3">
      <w:pPr>
        <w:pStyle w:val="af3"/>
        <w:ind w:firstLine="709"/>
      </w:pPr>
      <w:r w:rsidRPr="00861618">
        <w:t>1. Территориальная зона Ж</w:t>
      </w:r>
      <w:r w:rsidR="00E5184F" w:rsidRPr="00861618">
        <w:t>1</w:t>
      </w:r>
      <w:r w:rsidRPr="00861618">
        <w:t xml:space="preserve">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2. Перечень видов разрешенного использования объектов капитального строительства и земельных участков территориальной зоны Ж</w:t>
      </w:r>
      <w:r w:rsidR="00E5184F" w:rsidRPr="00861618">
        <w:rPr>
          <w:sz w:val="24"/>
          <w:szCs w:val="24"/>
        </w:rPr>
        <w:t>1</w:t>
      </w:r>
      <w:r w:rsidRPr="00861618">
        <w:rPr>
          <w:sz w:val="24"/>
          <w:szCs w:val="24"/>
        </w:rPr>
        <w:t xml:space="preserve"> установлен в соответствии с таблицей 1.</w:t>
      </w:r>
    </w:p>
    <w:p w:rsidR="002A5B9D" w:rsidRPr="00861618" w:rsidRDefault="002A5B9D" w:rsidP="00E13AB3">
      <w:pPr>
        <w:ind w:right="-144" w:firstLine="709"/>
        <w:jc w:val="right"/>
      </w:pPr>
    </w:p>
    <w:p w:rsidR="00603328" w:rsidRDefault="00E13AB3" w:rsidP="00DD6B39">
      <w:pPr>
        <w:ind w:right="-144" w:firstLine="709"/>
        <w:jc w:val="right"/>
      </w:pPr>
      <w:r w:rsidRPr="00861618">
        <w:t>Таблица 1</w:t>
      </w:r>
    </w:p>
    <w:tbl>
      <w:tblPr>
        <w:tblW w:w="10065" w:type="dxa"/>
        <w:jc w:val="center"/>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7"/>
        <w:gridCol w:w="608"/>
        <w:gridCol w:w="3566"/>
        <w:gridCol w:w="4464"/>
      </w:tblGrid>
      <w:tr w:rsidR="002F52FA" w:rsidRPr="00D55907" w:rsidTr="009D48C9">
        <w:trPr>
          <w:jc w:val="center"/>
        </w:trPr>
        <w:tc>
          <w:tcPr>
            <w:tcW w:w="1427" w:type="dxa"/>
            <w:shd w:val="clear" w:color="auto" w:fill="CCFFCC"/>
            <w:vAlign w:val="center"/>
          </w:tcPr>
          <w:p w:rsidR="002F52FA" w:rsidRPr="00D55907" w:rsidRDefault="002F52FA" w:rsidP="005A671F">
            <w:pPr>
              <w:jc w:val="center"/>
              <w:rPr>
                <w:sz w:val="22"/>
                <w:szCs w:val="22"/>
              </w:rPr>
            </w:pPr>
            <w:r w:rsidRPr="00D55907">
              <w:rPr>
                <w:sz w:val="22"/>
                <w:szCs w:val="22"/>
              </w:rPr>
              <w:t>Отношение к главной функции</w:t>
            </w:r>
          </w:p>
        </w:tc>
        <w:tc>
          <w:tcPr>
            <w:tcW w:w="608" w:type="dxa"/>
            <w:shd w:val="clear" w:color="auto" w:fill="CCFFCC"/>
            <w:vAlign w:val="center"/>
          </w:tcPr>
          <w:p w:rsidR="002F52FA" w:rsidRPr="00D55907" w:rsidRDefault="002F52FA" w:rsidP="005A671F">
            <w:pPr>
              <w:jc w:val="center"/>
              <w:rPr>
                <w:sz w:val="22"/>
                <w:szCs w:val="22"/>
              </w:rPr>
            </w:pPr>
            <w:r w:rsidRPr="00D55907">
              <w:rPr>
                <w:sz w:val="22"/>
                <w:szCs w:val="22"/>
              </w:rPr>
              <w:t>№№ пп</w:t>
            </w:r>
          </w:p>
        </w:tc>
        <w:tc>
          <w:tcPr>
            <w:tcW w:w="3566" w:type="dxa"/>
            <w:shd w:val="clear" w:color="auto" w:fill="CCFFCC"/>
            <w:vAlign w:val="center"/>
          </w:tcPr>
          <w:p w:rsidR="002F52FA" w:rsidRPr="00D55907" w:rsidRDefault="002F52FA" w:rsidP="005A671F">
            <w:pPr>
              <w:jc w:val="center"/>
              <w:rPr>
                <w:sz w:val="22"/>
                <w:szCs w:val="22"/>
              </w:rPr>
            </w:pPr>
            <w:r w:rsidRPr="00D55907">
              <w:rPr>
                <w:sz w:val="22"/>
                <w:szCs w:val="22"/>
              </w:rPr>
              <w:t>Виды разрешенного использования территории</w:t>
            </w:r>
          </w:p>
        </w:tc>
        <w:tc>
          <w:tcPr>
            <w:tcW w:w="4464" w:type="dxa"/>
            <w:shd w:val="clear" w:color="auto" w:fill="CCFFCC"/>
            <w:vAlign w:val="center"/>
          </w:tcPr>
          <w:p w:rsidR="002F52FA" w:rsidRPr="00D55907" w:rsidRDefault="002F52FA" w:rsidP="005A671F">
            <w:pPr>
              <w:ind w:right="282"/>
              <w:jc w:val="center"/>
              <w:rPr>
                <w:sz w:val="22"/>
                <w:szCs w:val="22"/>
              </w:rPr>
            </w:pPr>
            <w:r w:rsidRPr="00D55907">
              <w:rPr>
                <w:sz w:val="22"/>
                <w:szCs w:val="22"/>
              </w:rPr>
              <w:t>Параметры застройки</w:t>
            </w:r>
          </w:p>
        </w:tc>
      </w:tr>
      <w:tr w:rsidR="002F52FA" w:rsidRPr="00D55907" w:rsidTr="009D48C9">
        <w:trPr>
          <w:trHeight w:val="58"/>
          <w:jc w:val="center"/>
        </w:trPr>
        <w:tc>
          <w:tcPr>
            <w:tcW w:w="1427" w:type="dxa"/>
            <w:vMerge w:val="restart"/>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b/>
                <w:sz w:val="22"/>
                <w:szCs w:val="22"/>
              </w:rPr>
              <w:t>Основные виды</w:t>
            </w:r>
          </w:p>
        </w:tc>
        <w:tc>
          <w:tcPr>
            <w:tcW w:w="608"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1.</w:t>
            </w:r>
          </w:p>
        </w:tc>
        <w:tc>
          <w:tcPr>
            <w:tcW w:w="3566" w:type="dxa"/>
          </w:tcPr>
          <w:p w:rsidR="002F52FA" w:rsidRPr="00D55907" w:rsidRDefault="002F52FA" w:rsidP="005A671F">
            <w:pPr>
              <w:pStyle w:val="af3"/>
              <w:rPr>
                <w:i/>
                <w:sz w:val="22"/>
                <w:szCs w:val="22"/>
              </w:rPr>
            </w:pPr>
            <w:r w:rsidRPr="00D55907">
              <w:rPr>
                <w:sz w:val="22"/>
                <w:szCs w:val="22"/>
              </w:rPr>
              <w:t>Для индивидуального жилищного строительства</w:t>
            </w:r>
            <w:r w:rsidRPr="00D55907">
              <w:rPr>
                <w:i/>
                <w:sz w:val="22"/>
                <w:szCs w:val="22"/>
              </w:rPr>
              <w:t xml:space="preserve"> (код вида – 2.1)</w:t>
            </w:r>
          </w:p>
        </w:tc>
        <w:tc>
          <w:tcPr>
            <w:tcW w:w="4464" w:type="dxa"/>
            <w:vMerge w:val="restart"/>
          </w:tcPr>
          <w:p w:rsidR="002F52FA" w:rsidRPr="00D55907" w:rsidRDefault="002F52FA"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sz w:val="22"/>
                <w:szCs w:val="22"/>
                <w:vertAlign w:val="superscript"/>
              </w:rPr>
              <w:t>*</w:t>
            </w:r>
            <w:r w:rsidRPr="00D55907">
              <w:rPr>
                <w:b/>
                <w:sz w:val="22"/>
                <w:szCs w:val="22"/>
              </w:rPr>
              <w:t>:</w:t>
            </w:r>
          </w:p>
          <w:p w:rsidR="002F52FA" w:rsidRDefault="002F52FA" w:rsidP="002F52FA">
            <w:pPr>
              <w:jc w:val="both"/>
              <w:rPr>
                <w:sz w:val="22"/>
                <w:szCs w:val="22"/>
              </w:rPr>
            </w:pPr>
            <w:r w:rsidRPr="002C2240">
              <w:rPr>
                <w:sz w:val="22"/>
                <w:szCs w:val="22"/>
              </w:rPr>
              <w:t xml:space="preserve">В соответствии с </w:t>
            </w:r>
            <w:r>
              <w:rPr>
                <w:sz w:val="22"/>
                <w:szCs w:val="22"/>
              </w:rPr>
              <w:t>Решение</w:t>
            </w:r>
            <w:r w:rsidRPr="002C2240">
              <w:rPr>
                <w:sz w:val="22"/>
                <w:szCs w:val="22"/>
              </w:rPr>
              <w:t xml:space="preserve">м </w:t>
            </w:r>
            <w:r>
              <w:rPr>
                <w:sz w:val="22"/>
                <w:szCs w:val="22"/>
              </w:rPr>
              <w:t xml:space="preserve">Сычевской районной Думы </w:t>
            </w:r>
            <w:r w:rsidRPr="002C2240">
              <w:rPr>
                <w:sz w:val="22"/>
                <w:szCs w:val="22"/>
              </w:rPr>
              <w:t xml:space="preserve">№ </w:t>
            </w:r>
            <w:r>
              <w:rPr>
                <w:sz w:val="22"/>
                <w:szCs w:val="22"/>
              </w:rPr>
              <w:t>197</w:t>
            </w:r>
            <w:r w:rsidRPr="002C2240">
              <w:rPr>
                <w:sz w:val="22"/>
                <w:szCs w:val="22"/>
              </w:rPr>
              <w:t xml:space="preserve"> от </w:t>
            </w:r>
            <w:r>
              <w:rPr>
                <w:sz w:val="22"/>
                <w:szCs w:val="22"/>
              </w:rPr>
              <w:t>30</w:t>
            </w:r>
            <w:r w:rsidRPr="002C2240">
              <w:rPr>
                <w:sz w:val="22"/>
                <w:szCs w:val="22"/>
              </w:rPr>
              <w:t>.</w:t>
            </w:r>
            <w:r>
              <w:rPr>
                <w:sz w:val="22"/>
                <w:szCs w:val="22"/>
              </w:rPr>
              <w:t>01</w:t>
            </w:r>
            <w:r w:rsidRPr="002C2240">
              <w:rPr>
                <w:sz w:val="22"/>
                <w:szCs w:val="22"/>
              </w:rPr>
              <w:t>.20</w:t>
            </w:r>
            <w:r>
              <w:rPr>
                <w:sz w:val="22"/>
                <w:szCs w:val="22"/>
              </w:rPr>
              <w:t>07</w:t>
            </w:r>
            <w:r w:rsidRPr="002C2240">
              <w:rPr>
                <w:sz w:val="22"/>
                <w:szCs w:val="22"/>
              </w:rPr>
              <w:t xml:space="preserve"> года «О</w:t>
            </w:r>
            <w:r>
              <w:rPr>
                <w:sz w:val="22"/>
                <w:szCs w:val="22"/>
              </w:rPr>
              <w:t xml:space="preserve"> нормах предоставления земельных участков в собственность граждан для индивидуального жилищного строительства (обслуживания жилых домов) и для ведения личного подсобного хозяйства</w:t>
            </w:r>
            <w:r w:rsidRPr="002C2240">
              <w:rPr>
                <w:sz w:val="22"/>
                <w:szCs w:val="22"/>
              </w:rPr>
              <w:t>»</w:t>
            </w:r>
            <w:r>
              <w:rPr>
                <w:sz w:val="22"/>
                <w:szCs w:val="22"/>
              </w:rPr>
              <w:t>:</w:t>
            </w:r>
          </w:p>
          <w:p w:rsidR="002F52FA" w:rsidRDefault="002F52FA" w:rsidP="002F52FA">
            <w:pPr>
              <w:jc w:val="both"/>
              <w:rPr>
                <w:sz w:val="22"/>
                <w:szCs w:val="22"/>
              </w:rPr>
            </w:pPr>
            <w:r>
              <w:rPr>
                <w:sz w:val="22"/>
                <w:szCs w:val="22"/>
              </w:rPr>
              <w:t>1.1. М</w:t>
            </w:r>
            <w:r w:rsidRPr="00CD5194">
              <w:rPr>
                <w:sz w:val="22"/>
                <w:szCs w:val="22"/>
              </w:rPr>
              <w:t>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r>
              <w:rPr>
                <w:sz w:val="22"/>
                <w:szCs w:val="22"/>
              </w:rPr>
              <w:t>:</w:t>
            </w:r>
          </w:p>
          <w:p w:rsidR="002F52FA" w:rsidRDefault="002F52FA" w:rsidP="002F52FA">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0,08 га</w:t>
            </w:r>
            <w:r w:rsidRPr="002C2240">
              <w:rPr>
                <w:sz w:val="22"/>
                <w:szCs w:val="22"/>
              </w:rPr>
              <w:t>;</w:t>
            </w:r>
          </w:p>
          <w:p w:rsidR="002F52FA" w:rsidRDefault="002F52FA" w:rsidP="002F52FA">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–0,08 га</w:t>
            </w:r>
            <w:r>
              <w:rPr>
                <w:i/>
                <w:sz w:val="22"/>
                <w:szCs w:val="22"/>
              </w:rPr>
              <w:t>.</w:t>
            </w:r>
          </w:p>
          <w:p w:rsidR="002F52FA" w:rsidRDefault="002F52FA" w:rsidP="002F52FA">
            <w:pPr>
              <w:jc w:val="both"/>
              <w:rPr>
                <w:sz w:val="22"/>
                <w:szCs w:val="22"/>
              </w:rPr>
            </w:pPr>
            <w:r>
              <w:rPr>
                <w:sz w:val="22"/>
                <w:szCs w:val="22"/>
              </w:rPr>
              <w:t xml:space="preserve">  1.2. М</w:t>
            </w:r>
            <w:r w:rsidRPr="002C2240">
              <w:rPr>
                <w:sz w:val="22"/>
                <w:szCs w:val="22"/>
              </w:rPr>
              <w:t>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2F52FA" w:rsidRDefault="002F52FA" w:rsidP="002F52FA">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0,20 га</w:t>
            </w:r>
            <w:r w:rsidRPr="002C2240">
              <w:rPr>
                <w:sz w:val="22"/>
                <w:szCs w:val="22"/>
              </w:rPr>
              <w:t>;</w:t>
            </w:r>
          </w:p>
          <w:p w:rsidR="002F52FA" w:rsidRPr="001D459C" w:rsidRDefault="002F52FA" w:rsidP="002F52FA">
            <w:pPr>
              <w:jc w:val="both"/>
              <w:rPr>
                <w:sz w:val="22"/>
                <w:szCs w:val="22"/>
              </w:rPr>
            </w:pPr>
            <w:r w:rsidRPr="001D459C">
              <w:rPr>
                <w:sz w:val="22"/>
                <w:szCs w:val="22"/>
              </w:rPr>
              <w:t>В случаях, когда к основному земельному участку прилегает свободный</w:t>
            </w:r>
            <w:r>
              <w:rPr>
                <w:sz w:val="22"/>
                <w:szCs w:val="22"/>
              </w:rPr>
              <w:t xml:space="preserve"> </w:t>
            </w:r>
            <w:r w:rsidRPr="001D459C">
              <w:rPr>
                <w:sz w:val="22"/>
                <w:szCs w:val="22"/>
              </w:rPr>
              <w:t>земельный участок, который по градостроительным нормам нельзя использовать</w:t>
            </w:r>
            <w:r>
              <w:rPr>
                <w:sz w:val="22"/>
                <w:szCs w:val="22"/>
              </w:rPr>
              <w:t xml:space="preserve"> </w:t>
            </w:r>
            <w:r w:rsidRPr="001D459C">
              <w:rPr>
                <w:sz w:val="22"/>
                <w:szCs w:val="22"/>
              </w:rPr>
              <w:t>как самостоятельный по основному виду разрешённого использования,</w:t>
            </w:r>
            <w:r>
              <w:rPr>
                <w:sz w:val="22"/>
                <w:szCs w:val="22"/>
              </w:rPr>
              <w:t xml:space="preserve"> </w:t>
            </w:r>
            <w:r w:rsidRPr="001D459C">
              <w:rPr>
                <w:sz w:val="22"/>
                <w:szCs w:val="22"/>
              </w:rPr>
              <w:t>допускается увеличение максимального размера основного земельного участка,</w:t>
            </w:r>
            <w:r>
              <w:rPr>
                <w:sz w:val="22"/>
                <w:szCs w:val="22"/>
              </w:rPr>
              <w:t xml:space="preserve"> </w:t>
            </w:r>
            <w:r w:rsidRPr="001D459C">
              <w:rPr>
                <w:sz w:val="22"/>
                <w:szCs w:val="22"/>
              </w:rPr>
              <w:t>но не более чем на 300 кв.м.</w:t>
            </w:r>
          </w:p>
          <w:p w:rsidR="002F52FA" w:rsidRDefault="002F52FA" w:rsidP="002F52FA">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 0,20 га</w:t>
            </w:r>
            <w:r w:rsidRPr="001D459C">
              <w:rPr>
                <w:sz w:val="22"/>
                <w:szCs w:val="22"/>
              </w:rPr>
              <w:t>.</w:t>
            </w:r>
          </w:p>
          <w:p w:rsidR="002F52FA" w:rsidRPr="001D459C" w:rsidRDefault="002F52FA" w:rsidP="002F52FA">
            <w:pPr>
              <w:autoSpaceDE w:val="0"/>
              <w:autoSpaceDN w:val="0"/>
              <w:adjustRightInd w:val="0"/>
              <w:jc w:val="both"/>
              <w:rPr>
                <w:sz w:val="22"/>
                <w:szCs w:val="22"/>
              </w:rPr>
            </w:pPr>
            <w:r>
              <w:rPr>
                <w:sz w:val="22"/>
                <w:szCs w:val="22"/>
              </w:rPr>
              <w:t xml:space="preserve">  </w:t>
            </w:r>
            <w:r w:rsidRPr="001D459C">
              <w:rPr>
                <w:sz w:val="22"/>
                <w:szCs w:val="22"/>
              </w:rPr>
              <w:t>1.3. Максимальные размеры земельных участков, предоставляемых гражданам в</w:t>
            </w:r>
          </w:p>
          <w:p w:rsidR="002F52FA" w:rsidRPr="001D459C" w:rsidRDefault="002F52FA" w:rsidP="002F52FA">
            <w:pPr>
              <w:autoSpaceDE w:val="0"/>
              <w:autoSpaceDN w:val="0"/>
              <w:adjustRightInd w:val="0"/>
              <w:jc w:val="both"/>
              <w:rPr>
                <w:sz w:val="22"/>
                <w:szCs w:val="22"/>
              </w:rPr>
            </w:pPr>
            <w:r w:rsidRPr="001D459C">
              <w:rPr>
                <w:sz w:val="22"/>
                <w:szCs w:val="22"/>
              </w:rPr>
              <w:t>собственность бесплатно в случаях, предусмотренных действующим</w:t>
            </w:r>
            <w:r>
              <w:rPr>
                <w:sz w:val="22"/>
                <w:szCs w:val="22"/>
              </w:rPr>
              <w:t xml:space="preserve"> </w:t>
            </w:r>
            <w:r w:rsidRPr="001D459C">
              <w:rPr>
                <w:sz w:val="22"/>
                <w:szCs w:val="22"/>
              </w:rPr>
              <w:t>законодательством РФ:</w:t>
            </w:r>
          </w:p>
          <w:p w:rsidR="002F52FA" w:rsidRPr="001D459C" w:rsidRDefault="002F52FA" w:rsidP="002F52FA">
            <w:pPr>
              <w:autoSpaceDE w:val="0"/>
              <w:autoSpaceDN w:val="0"/>
              <w:adjustRightInd w:val="0"/>
              <w:jc w:val="both"/>
              <w:rPr>
                <w:sz w:val="22"/>
                <w:szCs w:val="22"/>
              </w:rPr>
            </w:pPr>
            <w:r w:rsidRPr="001D459C">
              <w:rPr>
                <w:sz w:val="22"/>
                <w:szCs w:val="22"/>
              </w:rPr>
              <w:t>1.3.1 для индивидуального жилищного строительства (обслуживания жилых</w:t>
            </w:r>
            <w:r>
              <w:rPr>
                <w:sz w:val="22"/>
                <w:szCs w:val="22"/>
              </w:rPr>
              <w:t xml:space="preserve"> </w:t>
            </w:r>
            <w:r w:rsidRPr="001D459C">
              <w:rPr>
                <w:sz w:val="22"/>
                <w:szCs w:val="22"/>
              </w:rPr>
              <w:t>домов)</w:t>
            </w:r>
            <w:r>
              <w:rPr>
                <w:sz w:val="22"/>
                <w:szCs w:val="22"/>
              </w:rPr>
              <w:t xml:space="preserve"> </w:t>
            </w:r>
            <w:r w:rsidRPr="001D459C">
              <w:rPr>
                <w:sz w:val="22"/>
                <w:szCs w:val="22"/>
              </w:rPr>
              <w:t>в черте сельских населённых пунктов- 0,2 га</w:t>
            </w:r>
          </w:p>
          <w:p w:rsidR="002F52FA" w:rsidRPr="00891E69" w:rsidRDefault="002F52FA" w:rsidP="002F52FA">
            <w:pPr>
              <w:jc w:val="both"/>
              <w:rPr>
                <w:sz w:val="22"/>
                <w:szCs w:val="22"/>
              </w:rPr>
            </w:pPr>
            <w:r w:rsidRPr="001D459C">
              <w:rPr>
                <w:sz w:val="22"/>
                <w:szCs w:val="22"/>
              </w:rPr>
              <w:t>1.3.2. для ведения личного подсобного хозяйства</w:t>
            </w:r>
            <w:r>
              <w:rPr>
                <w:sz w:val="22"/>
                <w:szCs w:val="22"/>
              </w:rPr>
              <w:t xml:space="preserve"> </w:t>
            </w:r>
            <w:r w:rsidRPr="001D459C">
              <w:rPr>
                <w:sz w:val="22"/>
                <w:szCs w:val="22"/>
              </w:rPr>
              <w:t xml:space="preserve">в черте и вне черты сельских населённых пунктов- </w:t>
            </w:r>
            <w:r>
              <w:rPr>
                <w:sz w:val="22"/>
                <w:szCs w:val="22"/>
              </w:rPr>
              <w:t>3</w:t>
            </w:r>
            <w:r w:rsidRPr="001D459C">
              <w:rPr>
                <w:sz w:val="22"/>
                <w:szCs w:val="22"/>
              </w:rPr>
              <w:t xml:space="preserve"> га</w:t>
            </w:r>
          </w:p>
          <w:p w:rsidR="002F52FA" w:rsidRPr="001D459C" w:rsidRDefault="002F52FA" w:rsidP="002F52FA">
            <w:pPr>
              <w:jc w:val="both"/>
              <w:rPr>
                <w:sz w:val="22"/>
                <w:szCs w:val="22"/>
              </w:rPr>
            </w:pPr>
            <w:r w:rsidRPr="001D459C">
              <w:rPr>
                <w:sz w:val="22"/>
                <w:szCs w:val="22"/>
              </w:rPr>
              <w:t xml:space="preserve">2. Действие </w:t>
            </w:r>
            <w:r>
              <w:rPr>
                <w:sz w:val="22"/>
                <w:szCs w:val="22"/>
              </w:rPr>
              <w:t xml:space="preserve">указанного выше </w:t>
            </w:r>
            <w:r w:rsidRPr="001D459C">
              <w:rPr>
                <w:sz w:val="22"/>
                <w:szCs w:val="22"/>
              </w:rPr>
              <w:t>постановления не распространяется на случаи, когда:</w:t>
            </w:r>
          </w:p>
          <w:p w:rsidR="002F52FA" w:rsidRPr="001D459C" w:rsidRDefault="002F52FA" w:rsidP="002F52FA">
            <w:pPr>
              <w:jc w:val="both"/>
              <w:rPr>
                <w:sz w:val="22"/>
                <w:szCs w:val="22"/>
              </w:rPr>
            </w:pPr>
            <w:r w:rsidRPr="001D459C">
              <w:rPr>
                <w:sz w:val="22"/>
                <w:szCs w:val="22"/>
              </w:rPr>
              <w:t>2.1. Под индивидуальным жилым домом в сложившейся застройке земельный</w:t>
            </w:r>
            <w:r>
              <w:rPr>
                <w:sz w:val="22"/>
                <w:szCs w:val="22"/>
              </w:rPr>
              <w:t xml:space="preserve"> </w:t>
            </w:r>
            <w:r w:rsidRPr="001D459C">
              <w:rPr>
                <w:sz w:val="22"/>
                <w:szCs w:val="22"/>
              </w:rPr>
              <w:t>участок меньше установленных минимальных размеров и увеличение его</w:t>
            </w:r>
            <w:r>
              <w:rPr>
                <w:sz w:val="22"/>
                <w:szCs w:val="22"/>
              </w:rPr>
              <w:t xml:space="preserve"> </w:t>
            </w:r>
            <w:r w:rsidRPr="001D459C">
              <w:rPr>
                <w:sz w:val="22"/>
                <w:szCs w:val="22"/>
              </w:rPr>
              <w:t>площади не представляется возможным.</w:t>
            </w:r>
          </w:p>
          <w:p w:rsidR="002F52FA" w:rsidRPr="001D459C" w:rsidRDefault="002F52FA" w:rsidP="002F52FA">
            <w:pPr>
              <w:jc w:val="both"/>
              <w:rPr>
                <w:sz w:val="22"/>
                <w:szCs w:val="22"/>
              </w:rPr>
            </w:pPr>
            <w:r w:rsidRPr="001D459C">
              <w:rPr>
                <w:sz w:val="22"/>
                <w:szCs w:val="22"/>
              </w:rPr>
              <w:t>2.2. К земельному участку, принадлежащему гражданину на праве</w:t>
            </w:r>
            <w:r>
              <w:rPr>
                <w:sz w:val="22"/>
                <w:szCs w:val="22"/>
              </w:rPr>
              <w:t xml:space="preserve"> </w:t>
            </w:r>
            <w:r w:rsidRPr="001D459C">
              <w:rPr>
                <w:sz w:val="22"/>
                <w:szCs w:val="22"/>
              </w:rPr>
              <w:t>собственности, прилегает участок, который по градостроительным нормам</w:t>
            </w:r>
            <w:r>
              <w:rPr>
                <w:sz w:val="22"/>
                <w:szCs w:val="22"/>
              </w:rPr>
              <w:t xml:space="preserve"> </w:t>
            </w:r>
            <w:r w:rsidRPr="001D459C">
              <w:rPr>
                <w:sz w:val="22"/>
                <w:szCs w:val="22"/>
              </w:rPr>
              <w:t>нельзя использовать как самостоятельный</w:t>
            </w:r>
            <w:r>
              <w:rPr>
                <w:sz w:val="22"/>
                <w:szCs w:val="22"/>
              </w:rPr>
              <w:t>.</w:t>
            </w:r>
          </w:p>
          <w:p w:rsidR="002F52FA" w:rsidRPr="00D55907" w:rsidRDefault="002F52FA" w:rsidP="005A671F">
            <w:pPr>
              <w:jc w:val="both"/>
              <w:rPr>
                <w:sz w:val="22"/>
                <w:szCs w:val="22"/>
              </w:rPr>
            </w:pPr>
            <w:r w:rsidRPr="00D55907">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Отступ линии застройки от красной линии, проезда, улицы при новом строительстве:</w:t>
            </w:r>
          </w:p>
          <w:p w:rsidR="002F52FA" w:rsidRPr="00D55907" w:rsidRDefault="002F52FA" w:rsidP="005A671F">
            <w:pPr>
              <w:jc w:val="both"/>
              <w:rPr>
                <w:sz w:val="22"/>
                <w:szCs w:val="22"/>
              </w:rPr>
            </w:pPr>
            <w:r w:rsidRPr="00D55907">
              <w:rPr>
                <w:sz w:val="22"/>
                <w:szCs w:val="22"/>
              </w:rPr>
              <w:t xml:space="preserve"> - не менее </w:t>
            </w:r>
            <w:smartTag w:uri="urn:schemas-microsoft-com:office:smarttags" w:element="metricconverter">
              <w:smartTagPr>
                <w:attr w:name="ProductID" w:val="5 м"/>
              </w:smartTagPr>
              <w:r w:rsidRPr="00D55907">
                <w:rPr>
                  <w:sz w:val="22"/>
                  <w:szCs w:val="22"/>
                </w:rPr>
                <w:t>5 м</w:t>
              </w:r>
            </w:smartTag>
            <w:r w:rsidRPr="00D55907">
              <w:rPr>
                <w:sz w:val="22"/>
                <w:szCs w:val="22"/>
              </w:rPr>
              <w:t xml:space="preserve"> со стороны улиц;</w:t>
            </w:r>
          </w:p>
          <w:p w:rsidR="002F52FA" w:rsidRPr="00D55907" w:rsidRDefault="002F52FA" w:rsidP="005A671F">
            <w:pPr>
              <w:jc w:val="both"/>
              <w:rPr>
                <w:sz w:val="22"/>
                <w:szCs w:val="22"/>
              </w:rPr>
            </w:pPr>
            <w:r w:rsidRPr="00D55907">
              <w:rPr>
                <w:sz w:val="22"/>
                <w:szCs w:val="22"/>
              </w:rPr>
              <w:t xml:space="preserve">- не менее </w:t>
            </w:r>
            <w:smartTag w:uri="urn:schemas-microsoft-com:office:smarttags" w:element="metricconverter">
              <w:smartTagPr>
                <w:attr w:name="ProductID" w:val="3 м"/>
              </w:smartTagPr>
              <w:r w:rsidRPr="00D55907">
                <w:rPr>
                  <w:sz w:val="22"/>
                  <w:szCs w:val="22"/>
                </w:rPr>
                <w:t>3 м</w:t>
              </w:r>
            </w:smartTag>
            <w:r w:rsidRPr="00D55907">
              <w:rPr>
                <w:sz w:val="22"/>
                <w:szCs w:val="22"/>
              </w:rPr>
              <w:t xml:space="preserve"> со стороны проездов;</w:t>
            </w:r>
          </w:p>
          <w:p w:rsidR="002F52FA" w:rsidRPr="00D55907" w:rsidRDefault="002F52FA" w:rsidP="005A671F">
            <w:pPr>
              <w:jc w:val="both"/>
              <w:rPr>
                <w:sz w:val="22"/>
                <w:szCs w:val="22"/>
              </w:rPr>
            </w:pPr>
            <w:r w:rsidRPr="00D55907">
              <w:rPr>
                <w:sz w:val="22"/>
                <w:szCs w:val="22"/>
              </w:rPr>
              <w:t>в районе существующей застройки – в соответствии со сложившейся ситуацией.</w:t>
            </w:r>
          </w:p>
          <w:p w:rsidR="002F52FA" w:rsidRPr="00D55907" w:rsidRDefault="002F52FA" w:rsidP="005A671F">
            <w:pPr>
              <w:jc w:val="both"/>
              <w:rPr>
                <w:sz w:val="22"/>
                <w:szCs w:val="22"/>
              </w:rPr>
            </w:pPr>
            <w:r w:rsidRPr="00D55907">
              <w:rPr>
                <w:sz w:val="22"/>
                <w:szCs w:val="22"/>
              </w:rPr>
              <w:t>Расстояние от хозяйственных построек до красных линий улиц и проездов должно быть не менее 5 м</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 до:</w:t>
            </w:r>
          </w:p>
          <w:p w:rsidR="002F52FA" w:rsidRPr="00D55907" w:rsidRDefault="002F52FA" w:rsidP="005A671F">
            <w:pPr>
              <w:jc w:val="both"/>
              <w:rPr>
                <w:sz w:val="22"/>
                <w:szCs w:val="22"/>
              </w:rPr>
            </w:pPr>
            <w:r w:rsidRPr="00D55907">
              <w:rPr>
                <w:sz w:val="22"/>
                <w:szCs w:val="22"/>
              </w:rPr>
              <w:t>-жилого дома – 3 м;</w:t>
            </w:r>
          </w:p>
          <w:p w:rsidR="002F52FA" w:rsidRPr="00D55907" w:rsidRDefault="002F52FA" w:rsidP="005A671F">
            <w:pPr>
              <w:jc w:val="both"/>
              <w:rPr>
                <w:sz w:val="22"/>
                <w:szCs w:val="22"/>
              </w:rPr>
            </w:pPr>
            <w:r w:rsidRPr="00D55907">
              <w:rPr>
                <w:sz w:val="22"/>
                <w:szCs w:val="22"/>
              </w:rPr>
              <w:t>-открытой автостоянки –1 м;</w:t>
            </w:r>
          </w:p>
          <w:p w:rsidR="002F52FA" w:rsidRPr="00D55907" w:rsidRDefault="002F52FA" w:rsidP="005A671F">
            <w:pPr>
              <w:jc w:val="both"/>
              <w:rPr>
                <w:sz w:val="22"/>
                <w:szCs w:val="22"/>
              </w:rPr>
            </w:pPr>
            <w:r w:rsidRPr="00D55907">
              <w:rPr>
                <w:sz w:val="22"/>
                <w:szCs w:val="22"/>
              </w:rPr>
              <w:t>-отдельно стоящего гаража – 3 м;</w:t>
            </w:r>
          </w:p>
          <w:p w:rsidR="002F52FA" w:rsidRPr="00D55907" w:rsidRDefault="002F52FA" w:rsidP="005A671F">
            <w:pPr>
              <w:jc w:val="both"/>
              <w:rPr>
                <w:sz w:val="22"/>
                <w:szCs w:val="22"/>
              </w:rPr>
            </w:pPr>
            <w:r w:rsidRPr="00D55907">
              <w:rPr>
                <w:sz w:val="22"/>
                <w:szCs w:val="22"/>
              </w:rPr>
              <w:t>Минимальное расстояние от окон жилых помещений:</w:t>
            </w:r>
          </w:p>
          <w:p w:rsidR="002F52FA" w:rsidRPr="00D55907" w:rsidRDefault="002F52FA" w:rsidP="005A671F">
            <w:pPr>
              <w:jc w:val="both"/>
              <w:rPr>
                <w:sz w:val="22"/>
                <w:szCs w:val="22"/>
              </w:rPr>
            </w:pPr>
            <w:r w:rsidRPr="00D55907">
              <w:rPr>
                <w:sz w:val="22"/>
                <w:szCs w:val="22"/>
              </w:rPr>
              <w:t xml:space="preserve">- до соседнего жилого дома и хозяйственных строений на соседнем участке – 6 м; по </w:t>
            </w:r>
          </w:p>
          <w:p w:rsidR="002F52FA" w:rsidRPr="00D55907" w:rsidRDefault="002F52FA" w:rsidP="005A671F">
            <w:pPr>
              <w:jc w:val="both"/>
              <w:rPr>
                <w:sz w:val="22"/>
                <w:szCs w:val="22"/>
              </w:rPr>
            </w:pPr>
            <w:r w:rsidRPr="00D5590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55907">
                <w:rPr>
                  <w:sz w:val="22"/>
                  <w:szCs w:val="22"/>
                </w:rPr>
                <w:t>6 м</w:t>
              </w:r>
            </w:smartTag>
            <w:r w:rsidRPr="00D55907">
              <w:rPr>
                <w:sz w:val="22"/>
                <w:szCs w:val="22"/>
              </w:rPr>
              <w:t xml:space="preserve"> до </w:t>
            </w:r>
            <w:smartTag w:uri="urn:schemas-microsoft-com:office:smarttags" w:element="metricconverter">
              <w:smartTagPr>
                <w:attr w:name="ProductID" w:val="15 м"/>
              </w:smartTagPr>
              <w:r w:rsidRPr="00D55907">
                <w:rPr>
                  <w:sz w:val="22"/>
                  <w:szCs w:val="22"/>
                </w:rPr>
                <w:t>15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55907">
                <w:rPr>
                  <w:sz w:val="22"/>
                  <w:szCs w:val="22"/>
                </w:rPr>
                <w:t>15 м</w:t>
              </w:r>
            </w:smartTag>
            <w:r w:rsidRPr="00D5590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55907">
                <w:rPr>
                  <w:sz w:val="22"/>
                  <w:szCs w:val="22"/>
                </w:rPr>
                <w:t>6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55907">
                <w:rPr>
                  <w:sz w:val="22"/>
                  <w:szCs w:val="22"/>
                </w:rPr>
                <w:t>12 м</w:t>
              </w:r>
            </w:smartTag>
            <w:r w:rsidRPr="00D55907">
              <w:rPr>
                <w:sz w:val="22"/>
                <w:szCs w:val="22"/>
              </w:rPr>
              <w:t>.</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w:t>
            </w:r>
          </w:p>
          <w:p w:rsidR="002F52FA" w:rsidRPr="00D55907" w:rsidRDefault="002F52FA" w:rsidP="005A671F">
            <w:pPr>
              <w:jc w:val="both"/>
              <w:rPr>
                <w:sz w:val="22"/>
                <w:szCs w:val="22"/>
              </w:rPr>
            </w:pPr>
            <w:r w:rsidRPr="00D5590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55907">
                <w:rPr>
                  <w:sz w:val="22"/>
                  <w:szCs w:val="22"/>
                </w:rPr>
                <w:t>4 м</w:t>
              </w:r>
            </w:smartTag>
            <w:r w:rsidRPr="00D55907">
              <w:rPr>
                <w:sz w:val="22"/>
                <w:szCs w:val="22"/>
              </w:rPr>
              <w:t>; до остальных хозпостроек –     3 м</w:t>
            </w:r>
          </w:p>
          <w:p w:rsidR="002F52FA" w:rsidRPr="00D55907" w:rsidRDefault="002F52FA" w:rsidP="005A671F">
            <w:pPr>
              <w:jc w:val="both"/>
              <w:rPr>
                <w:sz w:val="22"/>
                <w:szCs w:val="22"/>
              </w:rPr>
            </w:pPr>
            <w:r w:rsidRPr="00D55907">
              <w:rPr>
                <w:sz w:val="22"/>
                <w:szCs w:val="22"/>
              </w:rPr>
              <w:t xml:space="preserve">- до стволов высокорослых деревьев – </w:t>
            </w:r>
            <w:smartTag w:uri="urn:schemas-microsoft-com:office:smarttags" w:element="metricconverter">
              <w:smartTagPr>
                <w:attr w:name="ProductID" w:val="4 м"/>
              </w:smartTagPr>
              <w:r w:rsidRPr="00D55907">
                <w:rPr>
                  <w:sz w:val="22"/>
                  <w:szCs w:val="22"/>
                </w:rPr>
                <w:t>4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стволов среднерослых деревьев – </w:t>
            </w:r>
            <w:smartTag w:uri="urn:schemas-microsoft-com:office:smarttags" w:element="metricconverter">
              <w:smartTagPr>
                <w:attr w:name="ProductID" w:val="2 м"/>
              </w:smartTagPr>
              <w:r w:rsidRPr="00D55907">
                <w:rPr>
                  <w:sz w:val="22"/>
                  <w:szCs w:val="22"/>
                </w:rPr>
                <w:t>2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кустарников – </w:t>
            </w:r>
            <w:smartTag w:uri="urn:schemas-microsoft-com:office:smarttags" w:element="metricconverter">
              <w:smartTagPr>
                <w:attr w:name="ProductID" w:val="1 м"/>
              </w:smartTagPr>
              <w:r w:rsidRPr="00D55907">
                <w:rPr>
                  <w:sz w:val="22"/>
                  <w:szCs w:val="22"/>
                </w:rPr>
                <w:t>1 м</w:t>
              </w:r>
            </w:smartTag>
            <w:r w:rsidRPr="00D55907">
              <w:rPr>
                <w:sz w:val="22"/>
                <w:szCs w:val="22"/>
              </w:rPr>
              <w:t>.</w:t>
            </w:r>
          </w:p>
          <w:p w:rsidR="002F52FA" w:rsidRPr="00D55907" w:rsidRDefault="002F52FA" w:rsidP="005A671F">
            <w:pPr>
              <w:jc w:val="both"/>
              <w:rPr>
                <w:sz w:val="22"/>
                <w:szCs w:val="22"/>
              </w:rPr>
            </w:pPr>
            <w:r w:rsidRPr="00D55907">
              <w:rPr>
                <w:b/>
                <w:sz w:val="22"/>
                <w:szCs w:val="22"/>
              </w:rPr>
              <w:t>3. Количество этажей или предельная высота зданий, строений, сооружений:</w:t>
            </w:r>
            <w:r w:rsidRPr="00D55907">
              <w:rPr>
                <w:sz w:val="22"/>
                <w:szCs w:val="22"/>
              </w:rPr>
              <w:t xml:space="preserve"> 3 надземных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20%</w:t>
            </w:r>
          </w:p>
          <w:p w:rsidR="002F52FA" w:rsidRPr="00D55907" w:rsidRDefault="002F52FA" w:rsidP="005A671F">
            <w:pPr>
              <w:keepNext/>
              <w:keepLines/>
              <w:jc w:val="both"/>
              <w:rPr>
                <w:b/>
                <w:sz w:val="22"/>
                <w:szCs w:val="22"/>
              </w:rPr>
            </w:pPr>
            <w:r w:rsidRPr="00D55907">
              <w:rPr>
                <w:b/>
                <w:sz w:val="22"/>
                <w:szCs w:val="22"/>
              </w:rPr>
              <w:t>5.Иные параметры:</w:t>
            </w:r>
          </w:p>
          <w:p w:rsidR="002F52FA" w:rsidRPr="00D55907" w:rsidRDefault="002F52FA" w:rsidP="005A671F">
            <w:pPr>
              <w:jc w:val="both"/>
              <w:rPr>
                <w:sz w:val="22"/>
                <w:szCs w:val="22"/>
              </w:rPr>
            </w:pPr>
            <w:r w:rsidRPr="00D55907">
              <w:rPr>
                <w:sz w:val="22"/>
                <w:szCs w:val="22"/>
              </w:rPr>
              <w:t>5.1. Максимальная высота ограждения между соседними участками – не более 1,8 м</w:t>
            </w:r>
          </w:p>
          <w:p w:rsidR="002F52FA" w:rsidRPr="00D55907" w:rsidRDefault="002F52FA" w:rsidP="005A671F">
            <w:pPr>
              <w:jc w:val="both"/>
              <w:rPr>
                <w:sz w:val="22"/>
                <w:szCs w:val="22"/>
              </w:rPr>
            </w:pPr>
            <w:r w:rsidRPr="00D55907">
              <w:rPr>
                <w:sz w:val="22"/>
                <w:szCs w:val="22"/>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2F52FA" w:rsidRPr="00D55907" w:rsidRDefault="002F52FA" w:rsidP="005A671F">
            <w:pPr>
              <w:jc w:val="both"/>
              <w:rPr>
                <w:sz w:val="22"/>
                <w:szCs w:val="22"/>
              </w:rPr>
            </w:pPr>
            <w:r w:rsidRPr="00D55907">
              <w:rPr>
                <w:sz w:val="22"/>
                <w:szCs w:val="22"/>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2F52FA" w:rsidRPr="00D55907" w:rsidRDefault="002F52FA" w:rsidP="005A671F">
            <w:pPr>
              <w:widowControl w:val="0"/>
              <w:autoSpaceDE w:val="0"/>
              <w:autoSpaceDN w:val="0"/>
              <w:adjustRightInd w:val="0"/>
              <w:jc w:val="both"/>
              <w:rPr>
                <w:sz w:val="22"/>
                <w:szCs w:val="22"/>
              </w:rPr>
            </w:pPr>
            <w:r w:rsidRPr="00D55907">
              <w:rPr>
                <w:sz w:val="22"/>
                <w:szCs w:val="22"/>
              </w:rPr>
              <w:t>5.2. Удельный вес озелененных территорий участков малоэтажной застройки составляет:</w:t>
            </w:r>
          </w:p>
          <w:p w:rsidR="002F52FA" w:rsidRPr="00D55907" w:rsidRDefault="002F52FA" w:rsidP="005A671F">
            <w:pPr>
              <w:widowControl w:val="0"/>
              <w:autoSpaceDE w:val="0"/>
              <w:autoSpaceDN w:val="0"/>
              <w:adjustRightInd w:val="0"/>
              <w:spacing w:line="30" w:lineRule="exact"/>
              <w:jc w:val="both"/>
              <w:rPr>
                <w:sz w:val="22"/>
                <w:szCs w:val="22"/>
              </w:rPr>
            </w:pPr>
          </w:p>
          <w:p w:rsidR="002F52FA" w:rsidRPr="00D55907" w:rsidRDefault="002F52FA" w:rsidP="005A671F">
            <w:pPr>
              <w:widowControl w:val="0"/>
              <w:tabs>
                <w:tab w:val="num" w:pos="1285"/>
              </w:tabs>
              <w:overflowPunct w:val="0"/>
              <w:autoSpaceDE w:val="0"/>
              <w:autoSpaceDN w:val="0"/>
              <w:adjustRightInd w:val="0"/>
              <w:spacing w:line="250" w:lineRule="auto"/>
              <w:ind w:right="40"/>
              <w:jc w:val="both"/>
              <w:rPr>
                <w:sz w:val="22"/>
                <w:szCs w:val="22"/>
              </w:rPr>
            </w:pPr>
            <w:r w:rsidRPr="00D55907">
              <w:rPr>
                <w:sz w:val="22"/>
                <w:szCs w:val="22"/>
              </w:rPr>
              <w:t xml:space="preserve">- в границах территории жилого района малоэтажной застройки домами усадебного, коттеджного и блокированного типа - не менее 20 процентов; </w:t>
            </w:r>
          </w:p>
          <w:p w:rsidR="002F52FA" w:rsidRPr="00D55907" w:rsidRDefault="002F52FA" w:rsidP="005A671F">
            <w:pPr>
              <w:jc w:val="both"/>
              <w:rPr>
                <w:sz w:val="22"/>
                <w:szCs w:val="22"/>
              </w:rPr>
            </w:pPr>
            <w:r w:rsidRPr="00D55907">
              <w:rPr>
                <w:sz w:val="22"/>
                <w:szCs w:val="22"/>
              </w:rPr>
              <w:t>- территории различного назначения в пределах застроенной территории - не менее 40 процентов.</w:t>
            </w:r>
          </w:p>
        </w:tc>
      </w:tr>
      <w:tr w:rsidR="002F52FA" w:rsidRPr="00D55907" w:rsidTr="009D48C9">
        <w:trPr>
          <w:trHeight w:val="706"/>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b/>
                <w:sz w:val="22"/>
                <w:szCs w:val="22"/>
              </w:rPr>
            </w:pPr>
          </w:p>
        </w:tc>
        <w:tc>
          <w:tcPr>
            <w:tcW w:w="608"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2.</w:t>
            </w:r>
          </w:p>
        </w:tc>
        <w:tc>
          <w:tcPr>
            <w:tcW w:w="3566" w:type="dxa"/>
          </w:tcPr>
          <w:p w:rsidR="002F52FA" w:rsidRPr="00D55907" w:rsidRDefault="002F52FA" w:rsidP="005A671F">
            <w:pPr>
              <w:pStyle w:val="af3"/>
              <w:rPr>
                <w:i/>
                <w:sz w:val="22"/>
                <w:szCs w:val="22"/>
              </w:rPr>
            </w:pPr>
            <w:r w:rsidRPr="00D55907">
              <w:rPr>
                <w:sz w:val="22"/>
                <w:szCs w:val="22"/>
              </w:rPr>
              <w:t>Для ведения личного подсобного хозяйства (приусадебный земельный участок)</w:t>
            </w:r>
            <w:r w:rsidRPr="00D55907">
              <w:rPr>
                <w:i/>
                <w:sz w:val="22"/>
                <w:szCs w:val="22"/>
              </w:rPr>
              <w:t xml:space="preserve"> (код вида – 2.2)</w:t>
            </w:r>
          </w:p>
        </w:tc>
        <w:tc>
          <w:tcPr>
            <w:tcW w:w="4464" w:type="dxa"/>
            <w:vMerge/>
          </w:tcPr>
          <w:p w:rsidR="002F52FA" w:rsidRPr="00D55907" w:rsidRDefault="002F52FA" w:rsidP="005A671F">
            <w:pPr>
              <w:rPr>
                <w:sz w:val="22"/>
                <w:szCs w:val="22"/>
              </w:rPr>
            </w:pPr>
          </w:p>
        </w:tc>
      </w:tr>
      <w:tr w:rsidR="002F52FA" w:rsidRPr="00D55907" w:rsidTr="009D48C9">
        <w:trPr>
          <w:trHeight w:val="588"/>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b/>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lang w:val="en-US"/>
              </w:rPr>
              <w:t>3</w:t>
            </w:r>
            <w:r w:rsidRPr="00D55907">
              <w:rPr>
                <w:sz w:val="22"/>
                <w:szCs w:val="22"/>
              </w:rPr>
              <w:t>.</w:t>
            </w:r>
          </w:p>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3566" w:type="dxa"/>
          </w:tcPr>
          <w:p w:rsidR="002F52FA" w:rsidRPr="00D55907" w:rsidRDefault="002F52FA" w:rsidP="005A671F">
            <w:pPr>
              <w:pStyle w:val="af3"/>
              <w:rPr>
                <w:i/>
                <w:sz w:val="22"/>
                <w:szCs w:val="22"/>
              </w:rPr>
            </w:pPr>
            <w:r w:rsidRPr="00D55907">
              <w:rPr>
                <w:sz w:val="22"/>
                <w:szCs w:val="22"/>
              </w:rPr>
              <w:t>Блокированная жилая застройка</w:t>
            </w:r>
            <w:r w:rsidRPr="00D55907">
              <w:rPr>
                <w:i/>
                <w:sz w:val="22"/>
                <w:szCs w:val="22"/>
              </w:rPr>
              <w:t xml:space="preserve"> -</w:t>
            </w:r>
          </w:p>
          <w:p w:rsidR="002F52FA" w:rsidRPr="00D55907" w:rsidRDefault="002F52FA" w:rsidP="005A671F">
            <w:pPr>
              <w:pStyle w:val="af3"/>
              <w:rPr>
                <w:sz w:val="22"/>
                <w:szCs w:val="22"/>
              </w:rPr>
            </w:pPr>
            <w:r w:rsidRPr="00D55907">
              <w:rPr>
                <w:i/>
                <w:sz w:val="22"/>
                <w:szCs w:val="22"/>
              </w:rPr>
              <w:t>(код вида – 2.3)</w:t>
            </w:r>
          </w:p>
        </w:tc>
        <w:tc>
          <w:tcPr>
            <w:tcW w:w="4464" w:type="dxa"/>
          </w:tcPr>
          <w:p w:rsidR="002F52FA" w:rsidRPr="00D55907" w:rsidRDefault="002F52FA"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b/>
                <w:sz w:val="22"/>
                <w:szCs w:val="22"/>
              </w:rPr>
              <w:t>:</w:t>
            </w:r>
          </w:p>
          <w:p w:rsidR="002F52FA" w:rsidRPr="00D55907" w:rsidRDefault="002F52FA" w:rsidP="005A671F">
            <w:pPr>
              <w:rPr>
                <w:sz w:val="22"/>
                <w:szCs w:val="22"/>
              </w:rPr>
            </w:pPr>
            <w:r w:rsidRPr="00D55907">
              <w:rPr>
                <w:sz w:val="22"/>
                <w:szCs w:val="22"/>
              </w:rPr>
              <w:t>минимальная площадь участков – 500 кв. 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Отступ линии застройки от красной линии, проезда, улицы при новом строительстве:</w:t>
            </w:r>
          </w:p>
          <w:p w:rsidR="002F52FA" w:rsidRPr="00D55907" w:rsidRDefault="002F52FA" w:rsidP="005A671F">
            <w:pPr>
              <w:jc w:val="both"/>
              <w:rPr>
                <w:sz w:val="22"/>
                <w:szCs w:val="22"/>
              </w:rPr>
            </w:pPr>
            <w:r w:rsidRPr="00D55907">
              <w:rPr>
                <w:sz w:val="22"/>
                <w:szCs w:val="22"/>
              </w:rPr>
              <w:t xml:space="preserve"> - не менее </w:t>
            </w:r>
            <w:smartTag w:uri="urn:schemas-microsoft-com:office:smarttags" w:element="metricconverter">
              <w:smartTagPr>
                <w:attr w:name="ProductID" w:val="5 м"/>
              </w:smartTagPr>
              <w:r w:rsidRPr="00D55907">
                <w:rPr>
                  <w:sz w:val="22"/>
                  <w:szCs w:val="22"/>
                </w:rPr>
                <w:t>5 м</w:t>
              </w:r>
            </w:smartTag>
            <w:r w:rsidRPr="00D55907">
              <w:rPr>
                <w:sz w:val="22"/>
                <w:szCs w:val="22"/>
              </w:rPr>
              <w:t xml:space="preserve"> со стороны улиц;</w:t>
            </w:r>
          </w:p>
          <w:p w:rsidR="002F52FA" w:rsidRPr="00D55907" w:rsidRDefault="002F52FA" w:rsidP="005A671F">
            <w:pPr>
              <w:jc w:val="both"/>
              <w:rPr>
                <w:sz w:val="22"/>
                <w:szCs w:val="22"/>
              </w:rPr>
            </w:pPr>
            <w:r w:rsidRPr="00D55907">
              <w:rPr>
                <w:sz w:val="22"/>
                <w:szCs w:val="22"/>
              </w:rPr>
              <w:t xml:space="preserve">- не менее </w:t>
            </w:r>
            <w:smartTag w:uri="urn:schemas-microsoft-com:office:smarttags" w:element="metricconverter">
              <w:smartTagPr>
                <w:attr w:name="ProductID" w:val="3 м"/>
              </w:smartTagPr>
              <w:r w:rsidRPr="00D55907">
                <w:rPr>
                  <w:sz w:val="22"/>
                  <w:szCs w:val="22"/>
                </w:rPr>
                <w:t>3 м</w:t>
              </w:r>
            </w:smartTag>
            <w:r w:rsidRPr="00D55907">
              <w:rPr>
                <w:sz w:val="22"/>
                <w:szCs w:val="22"/>
              </w:rPr>
              <w:t xml:space="preserve"> со стороны проездов;</w:t>
            </w:r>
          </w:p>
          <w:p w:rsidR="002F52FA" w:rsidRPr="00D55907" w:rsidRDefault="002F52FA" w:rsidP="005A671F">
            <w:pPr>
              <w:jc w:val="both"/>
              <w:rPr>
                <w:sz w:val="22"/>
                <w:szCs w:val="22"/>
              </w:rPr>
            </w:pPr>
            <w:r w:rsidRPr="00D55907">
              <w:rPr>
                <w:sz w:val="22"/>
                <w:szCs w:val="22"/>
              </w:rPr>
              <w:t>в районе существующей застройки – в соответствии со сложившейся ситуацией.</w:t>
            </w:r>
          </w:p>
          <w:p w:rsidR="002F52FA" w:rsidRPr="00D55907" w:rsidRDefault="002F52FA" w:rsidP="005A671F">
            <w:pPr>
              <w:jc w:val="both"/>
              <w:rPr>
                <w:sz w:val="22"/>
                <w:szCs w:val="22"/>
              </w:rPr>
            </w:pPr>
            <w:r w:rsidRPr="00D55907">
              <w:rPr>
                <w:sz w:val="22"/>
                <w:szCs w:val="22"/>
              </w:rPr>
              <w:t>Расстояние от хозяйственных построек до красных линий улиц и проездов должно быть не менее 5 м</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 до:</w:t>
            </w:r>
          </w:p>
          <w:p w:rsidR="002F52FA" w:rsidRPr="00D55907" w:rsidRDefault="002F52FA" w:rsidP="005A671F">
            <w:pPr>
              <w:jc w:val="both"/>
              <w:rPr>
                <w:sz w:val="22"/>
                <w:szCs w:val="22"/>
              </w:rPr>
            </w:pPr>
            <w:r w:rsidRPr="00D55907">
              <w:rPr>
                <w:sz w:val="22"/>
                <w:szCs w:val="22"/>
              </w:rPr>
              <w:t>-жилого дома – 3 м;</w:t>
            </w:r>
          </w:p>
          <w:p w:rsidR="002F52FA" w:rsidRPr="00D55907" w:rsidRDefault="002F52FA" w:rsidP="005A671F">
            <w:pPr>
              <w:jc w:val="both"/>
              <w:rPr>
                <w:sz w:val="22"/>
                <w:szCs w:val="22"/>
              </w:rPr>
            </w:pPr>
            <w:r w:rsidRPr="00D55907">
              <w:rPr>
                <w:sz w:val="22"/>
                <w:szCs w:val="22"/>
              </w:rPr>
              <w:t>-открытой автостоянки –1 м;</w:t>
            </w:r>
          </w:p>
          <w:p w:rsidR="002F52FA" w:rsidRPr="00D55907" w:rsidRDefault="002F52FA" w:rsidP="005A671F">
            <w:pPr>
              <w:jc w:val="both"/>
              <w:rPr>
                <w:sz w:val="22"/>
                <w:szCs w:val="22"/>
              </w:rPr>
            </w:pPr>
            <w:r w:rsidRPr="00D55907">
              <w:rPr>
                <w:sz w:val="22"/>
                <w:szCs w:val="22"/>
              </w:rPr>
              <w:t>-отдельно стоящего гаража – 3 м;</w:t>
            </w:r>
          </w:p>
          <w:p w:rsidR="002F52FA" w:rsidRPr="00D55907" w:rsidRDefault="002F52FA" w:rsidP="005A671F">
            <w:pPr>
              <w:jc w:val="both"/>
              <w:rPr>
                <w:sz w:val="22"/>
                <w:szCs w:val="22"/>
              </w:rPr>
            </w:pPr>
            <w:r w:rsidRPr="00D55907">
              <w:rPr>
                <w:sz w:val="22"/>
                <w:szCs w:val="22"/>
              </w:rPr>
              <w:t>Минимальное расстояние от окон жилых помещений:</w:t>
            </w:r>
          </w:p>
          <w:p w:rsidR="002F52FA" w:rsidRPr="00D55907" w:rsidRDefault="002F52FA" w:rsidP="005A671F">
            <w:pPr>
              <w:jc w:val="both"/>
              <w:rPr>
                <w:sz w:val="22"/>
                <w:szCs w:val="22"/>
              </w:rPr>
            </w:pPr>
            <w:r w:rsidRPr="00D55907">
              <w:rPr>
                <w:sz w:val="22"/>
                <w:szCs w:val="22"/>
              </w:rPr>
              <w:t xml:space="preserve">- до соседнего жилого дома и хозяйственных строений на соседнем участке – 6 м; по </w:t>
            </w:r>
          </w:p>
          <w:p w:rsidR="002F52FA" w:rsidRPr="00D55907" w:rsidRDefault="002F52FA" w:rsidP="005A671F">
            <w:pPr>
              <w:jc w:val="both"/>
              <w:rPr>
                <w:sz w:val="22"/>
                <w:szCs w:val="22"/>
              </w:rPr>
            </w:pPr>
            <w:r w:rsidRPr="00D5590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55907">
                <w:rPr>
                  <w:sz w:val="22"/>
                  <w:szCs w:val="22"/>
                </w:rPr>
                <w:t>6 м</w:t>
              </w:r>
            </w:smartTag>
            <w:r w:rsidRPr="00D55907">
              <w:rPr>
                <w:sz w:val="22"/>
                <w:szCs w:val="22"/>
              </w:rPr>
              <w:t xml:space="preserve"> до </w:t>
            </w:r>
            <w:smartTag w:uri="urn:schemas-microsoft-com:office:smarttags" w:element="metricconverter">
              <w:smartTagPr>
                <w:attr w:name="ProductID" w:val="15 м"/>
              </w:smartTagPr>
              <w:r w:rsidRPr="00D55907">
                <w:rPr>
                  <w:sz w:val="22"/>
                  <w:szCs w:val="22"/>
                </w:rPr>
                <w:t>15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55907">
                <w:rPr>
                  <w:sz w:val="22"/>
                  <w:szCs w:val="22"/>
                </w:rPr>
                <w:t>15 м</w:t>
              </w:r>
            </w:smartTag>
            <w:r w:rsidRPr="00D5590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55907">
                <w:rPr>
                  <w:sz w:val="22"/>
                  <w:szCs w:val="22"/>
                </w:rPr>
                <w:t>6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55907">
                <w:rPr>
                  <w:sz w:val="22"/>
                  <w:szCs w:val="22"/>
                </w:rPr>
                <w:t>12 м</w:t>
              </w:r>
            </w:smartTag>
            <w:r w:rsidRPr="00D55907">
              <w:rPr>
                <w:sz w:val="22"/>
                <w:szCs w:val="22"/>
              </w:rPr>
              <w:t>.</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w:t>
            </w:r>
          </w:p>
          <w:p w:rsidR="002F52FA" w:rsidRPr="00D55907" w:rsidRDefault="002F52FA" w:rsidP="005A671F">
            <w:pPr>
              <w:jc w:val="both"/>
              <w:rPr>
                <w:sz w:val="22"/>
                <w:szCs w:val="22"/>
              </w:rPr>
            </w:pPr>
            <w:r w:rsidRPr="00D5590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55907">
                <w:rPr>
                  <w:sz w:val="22"/>
                  <w:szCs w:val="22"/>
                </w:rPr>
                <w:t>4 м</w:t>
              </w:r>
            </w:smartTag>
            <w:r w:rsidRPr="00D55907">
              <w:rPr>
                <w:sz w:val="22"/>
                <w:szCs w:val="22"/>
              </w:rPr>
              <w:t>; до остальных хозпостроек – 3 м</w:t>
            </w:r>
          </w:p>
          <w:p w:rsidR="002F52FA" w:rsidRPr="00D55907" w:rsidRDefault="002F52FA" w:rsidP="005A671F">
            <w:pPr>
              <w:jc w:val="both"/>
              <w:rPr>
                <w:sz w:val="22"/>
                <w:szCs w:val="22"/>
              </w:rPr>
            </w:pPr>
            <w:r w:rsidRPr="00D55907">
              <w:rPr>
                <w:sz w:val="22"/>
                <w:szCs w:val="22"/>
              </w:rPr>
              <w:t xml:space="preserve">- до стволов высокорослых деревьев –                 </w:t>
            </w:r>
            <w:smartTag w:uri="urn:schemas-microsoft-com:office:smarttags" w:element="metricconverter">
              <w:smartTagPr>
                <w:attr w:name="ProductID" w:val="4 м"/>
              </w:smartTagPr>
              <w:r w:rsidRPr="00D55907">
                <w:rPr>
                  <w:sz w:val="22"/>
                  <w:szCs w:val="22"/>
                </w:rPr>
                <w:t>4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стволов среднерослых деревьев – </w:t>
            </w:r>
            <w:smartTag w:uri="urn:schemas-microsoft-com:office:smarttags" w:element="metricconverter">
              <w:smartTagPr>
                <w:attr w:name="ProductID" w:val="2 м"/>
              </w:smartTagPr>
              <w:r w:rsidRPr="00D55907">
                <w:rPr>
                  <w:sz w:val="22"/>
                  <w:szCs w:val="22"/>
                </w:rPr>
                <w:t>2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кустарников – </w:t>
            </w:r>
            <w:smartTag w:uri="urn:schemas-microsoft-com:office:smarttags" w:element="metricconverter">
              <w:smartTagPr>
                <w:attr w:name="ProductID" w:val="1 м"/>
              </w:smartTagPr>
              <w:r w:rsidRPr="00D55907">
                <w:rPr>
                  <w:sz w:val="22"/>
                  <w:szCs w:val="22"/>
                </w:rPr>
                <w:t>1 м</w:t>
              </w:r>
            </w:smartTag>
            <w:r w:rsidRPr="00D55907">
              <w:rPr>
                <w:sz w:val="22"/>
                <w:szCs w:val="22"/>
              </w:rPr>
              <w:t>.</w:t>
            </w:r>
          </w:p>
          <w:p w:rsidR="002F52FA" w:rsidRPr="00D55907" w:rsidRDefault="002F52FA" w:rsidP="005A671F">
            <w:pPr>
              <w:jc w:val="both"/>
              <w:rPr>
                <w:sz w:val="22"/>
                <w:szCs w:val="22"/>
              </w:rPr>
            </w:pPr>
            <w:r w:rsidRPr="00D55907">
              <w:rPr>
                <w:b/>
                <w:sz w:val="22"/>
                <w:szCs w:val="22"/>
              </w:rPr>
              <w:t>3. Количество этажей или предельная высота зданий, строений, сооружений:</w:t>
            </w:r>
            <w:r w:rsidRPr="00D55907">
              <w:rPr>
                <w:sz w:val="22"/>
                <w:szCs w:val="22"/>
              </w:rPr>
              <w:t xml:space="preserve"> 3 надземных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 xml:space="preserve">30% </w:t>
            </w:r>
          </w:p>
        </w:tc>
      </w:tr>
      <w:tr w:rsidR="002F52FA" w:rsidRPr="00D55907" w:rsidTr="009D48C9">
        <w:trPr>
          <w:trHeight w:val="588"/>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b/>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4.</w:t>
            </w:r>
          </w:p>
        </w:tc>
        <w:tc>
          <w:tcPr>
            <w:tcW w:w="3566" w:type="dxa"/>
          </w:tcPr>
          <w:p w:rsidR="002F52FA" w:rsidRPr="00D55907" w:rsidRDefault="002F52FA" w:rsidP="005A671F">
            <w:pPr>
              <w:pStyle w:val="af3"/>
              <w:rPr>
                <w:sz w:val="22"/>
                <w:szCs w:val="22"/>
              </w:rPr>
            </w:pPr>
            <w:r w:rsidRPr="00D55907">
              <w:rPr>
                <w:sz w:val="22"/>
                <w:szCs w:val="22"/>
              </w:rPr>
              <w:t xml:space="preserve">Земельные участки (территории) общего пользования - </w:t>
            </w:r>
            <w:r w:rsidRPr="00D5590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464" w:type="dxa"/>
            <w:vMerge w:val="restart"/>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p w:rsidR="002F52FA" w:rsidRPr="00D55907" w:rsidRDefault="002F52FA" w:rsidP="005A671F">
            <w:pPr>
              <w:jc w:val="both"/>
              <w:rPr>
                <w:sz w:val="22"/>
                <w:szCs w:val="22"/>
              </w:rPr>
            </w:pPr>
          </w:p>
        </w:tc>
      </w:tr>
      <w:tr w:rsidR="002F52FA" w:rsidRPr="00D55907" w:rsidTr="009D48C9">
        <w:trPr>
          <w:trHeight w:val="588"/>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b/>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5.</w:t>
            </w:r>
          </w:p>
        </w:tc>
        <w:tc>
          <w:tcPr>
            <w:tcW w:w="3566" w:type="dxa"/>
          </w:tcPr>
          <w:p w:rsidR="002F52FA" w:rsidRPr="00D55907" w:rsidRDefault="002F52FA" w:rsidP="005A671F">
            <w:pPr>
              <w:pStyle w:val="Iauiue"/>
              <w:overflowPunct w:val="0"/>
              <w:autoSpaceDE w:val="0"/>
              <w:autoSpaceDN w:val="0"/>
              <w:adjustRightInd w:val="0"/>
              <w:textAlignment w:val="baseline"/>
              <w:rPr>
                <w:i/>
                <w:sz w:val="22"/>
                <w:szCs w:val="22"/>
              </w:rPr>
            </w:pPr>
            <w:r w:rsidRPr="00D55907">
              <w:rPr>
                <w:sz w:val="22"/>
                <w:szCs w:val="22"/>
              </w:rPr>
              <w:t xml:space="preserve">Улично-дорожная сеть - </w:t>
            </w:r>
            <w:r w:rsidRPr="00D55907">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F52FA" w:rsidRPr="00D55907" w:rsidRDefault="002F52FA" w:rsidP="005A671F">
            <w:pPr>
              <w:pStyle w:val="Iauiue"/>
              <w:overflowPunct w:val="0"/>
              <w:autoSpaceDE w:val="0"/>
              <w:autoSpaceDN w:val="0"/>
              <w:adjustRightInd w:val="0"/>
              <w:textAlignment w:val="baseline"/>
              <w:rPr>
                <w:sz w:val="22"/>
                <w:szCs w:val="22"/>
              </w:rPr>
            </w:pPr>
            <w:r w:rsidRPr="00D55907">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5" w:anchor="000168" w:history="1">
              <w:r w:rsidRPr="00D55907">
                <w:rPr>
                  <w:i/>
                  <w:sz w:val="22"/>
                  <w:szCs w:val="22"/>
                </w:rPr>
                <w:t>кодами 2.7.1</w:t>
              </w:r>
            </w:hyperlink>
            <w:r w:rsidRPr="00D55907">
              <w:rPr>
                <w:i/>
                <w:sz w:val="22"/>
                <w:szCs w:val="22"/>
              </w:rPr>
              <w:t>, </w:t>
            </w:r>
            <w:hyperlink r:id="rId116" w:anchor="000241" w:history="1">
              <w:r w:rsidRPr="00D55907">
                <w:rPr>
                  <w:i/>
                  <w:sz w:val="22"/>
                  <w:szCs w:val="22"/>
                </w:rPr>
                <w:t>4.9</w:t>
              </w:r>
            </w:hyperlink>
            <w:r w:rsidRPr="00D55907">
              <w:rPr>
                <w:i/>
                <w:sz w:val="22"/>
                <w:szCs w:val="22"/>
              </w:rPr>
              <w:t>, </w:t>
            </w:r>
            <w:hyperlink r:id="rId117" w:anchor="000306" w:history="1">
              <w:r w:rsidRPr="00D55907">
                <w:rPr>
                  <w:i/>
                  <w:sz w:val="22"/>
                  <w:szCs w:val="22"/>
                </w:rPr>
                <w:t>7.2.3</w:t>
              </w:r>
            </w:hyperlink>
            <w:r w:rsidRPr="00D55907">
              <w:rPr>
                <w:i/>
                <w:sz w:val="22"/>
                <w:szCs w:val="22"/>
              </w:rPr>
              <w:t>, а также некапитальных сооружений, предназначенных для охраны транспортных средств (код вида – 12.0.1)</w:t>
            </w:r>
          </w:p>
        </w:tc>
        <w:tc>
          <w:tcPr>
            <w:tcW w:w="4464" w:type="dxa"/>
            <w:vMerge/>
          </w:tcPr>
          <w:p w:rsidR="002F52FA" w:rsidRPr="00D55907" w:rsidRDefault="002F52FA" w:rsidP="005A671F">
            <w:pPr>
              <w:jc w:val="both"/>
              <w:rPr>
                <w:b/>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6.</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Благоустройство территории - </w:t>
            </w:r>
            <w:r w:rsidRPr="00D55907">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464" w:type="dxa"/>
            <w:vMerge/>
          </w:tcPr>
          <w:p w:rsidR="002F52FA" w:rsidRPr="00D55907" w:rsidRDefault="002F52FA" w:rsidP="005A671F">
            <w:pPr>
              <w:keepNext/>
              <w:keepLines/>
              <w:jc w:val="both"/>
              <w:rPr>
                <w:b/>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7.</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Магазины </w:t>
            </w:r>
            <w:r w:rsidRPr="00D55907">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кв.м</w:t>
            </w:r>
            <w:r w:rsidRPr="00D55907">
              <w:rPr>
                <w:i/>
                <w:sz w:val="22"/>
                <w:szCs w:val="22"/>
                <w:u w:val="single"/>
              </w:rPr>
              <w:t xml:space="preserve"> </w:t>
            </w:r>
            <w:r w:rsidRPr="00D55907">
              <w:rPr>
                <w:i/>
                <w:sz w:val="22"/>
                <w:szCs w:val="22"/>
              </w:rPr>
              <w:t>(код вида – 4.4)</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w:t>
            </w:r>
            <w:r w:rsidR="00C9738C">
              <w:rPr>
                <w:sz w:val="22"/>
                <w:szCs w:val="22"/>
              </w:rPr>
              <w:t xml:space="preserve">инимальная площадь участков – </w:t>
            </w:r>
            <w:r w:rsidRPr="00D55907">
              <w:rPr>
                <w:sz w:val="22"/>
                <w:szCs w:val="22"/>
              </w:rPr>
              <w:t>600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2F52FA" w:rsidRPr="00D55907" w:rsidRDefault="002F52FA"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2F52FA" w:rsidRPr="00D55907" w:rsidRDefault="002F52FA"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2F52FA" w:rsidRPr="00D55907" w:rsidRDefault="002F52FA" w:rsidP="005A671F">
            <w:pPr>
              <w:jc w:val="both"/>
              <w:rPr>
                <w:sz w:val="22"/>
                <w:szCs w:val="22"/>
              </w:rPr>
            </w:pPr>
            <w:r w:rsidRPr="00D55907">
              <w:rPr>
                <w:sz w:val="22"/>
                <w:szCs w:val="22"/>
              </w:rPr>
              <w:t>5.1.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w:t>
            </w:r>
          </w:p>
          <w:p w:rsidR="002F52FA" w:rsidRPr="00D55907" w:rsidRDefault="002F52FA" w:rsidP="005A671F">
            <w:pPr>
              <w:jc w:val="both"/>
              <w:rPr>
                <w:sz w:val="22"/>
                <w:szCs w:val="22"/>
              </w:rPr>
            </w:pPr>
            <w:r w:rsidRPr="00D55907">
              <w:rPr>
                <w:sz w:val="22"/>
                <w:szCs w:val="22"/>
              </w:rPr>
              <w:t>- для торговых центров, универмагов, магазинов с площадью торговых залов более 200 м</w:t>
            </w:r>
            <w:r w:rsidRPr="00D55907">
              <w:rPr>
                <w:sz w:val="22"/>
                <w:szCs w:val="22"/>
                <w:vertAlign w:val="superscript"/>
              </w:rPr>
              <w:t>2</w:t>
            </w:r>
            <w:r w:rsidRPr="00D55907">
              <w:rPr>
                <w:sz w:val="22"/>
                <w:szCs w:val="22"/>
              </w:rPr>
              <w:t xml:space="preserve"> – 13 на </w:t>
            </w:r>
            <w:smartTag w:uri="urn:schemas-microsoft-com:office:smarttags" w:element="metricconverter">
              <w:smartTagPr>
                <w:attr w:name="ProductID" w:val="100 м2"/>
              </w:smartTagPr>
              <w:r w:rsidRPr="00D55907">
                <w:rPr>
                  <w:sz w:val="22"/>
                  <w:szCs w:val="22"/>
                </w:rPr>
                <w:t>100 м</w:t>
              </w:r>
              <w:r w:rsidRPr="00D55907">
                <w:rPr>
                  <w:sz w:val="22"/>
                  <w:szCs w:val="22"/>
                  <w:vertAlign w:val="superscript"/>
                </w:rPr>
                <w:t>2</w:t>
              </w:r>
            </w:smartTag>
            <w:r w:rsidRPr="00D55907">
              <w:rPr>
                <w:sz w:val="22"/>
                <w:szCs w:val="22"/>
              </w:rPr>
              <w:t xml:space="preserve"> торговой площади;</w:t>
            </w:r>
          </w:p>
          <w:p w:rsidR="002F52FA" w:rsidRPr="00D55907" w:rsidRDefault="002F52FA" w:rsidP="005A671F">
            <w:pPr>
              <w:jc w:val="both"/>
              <w:rPr>
                <w:sz w:val="22"/>
                <w:szCs w:val="22"/>
              </w:rPr>
            </w:pPr>
            <w:r w:rsidRPr="00D55907">
              <w:rPr>
                <w:sz w:val="22"/>
                <w:szCs w:val="22"/>
              </w:rPr>
              <w:t>- для магазинов с площадью торговых залов менее 200 м</w:t>
            </w:r>
            <w:r w:rsidRPr="00D55907">
              <w:rPr>
                <w:sz w:val="22"/>
                <w:szCs w:val="22"/>
                <w:vertAlign w:val="superscript"/>
              </w:rPr>
              <w:t>2</w:t>
            </w:r>
            <w:r w:rsidRPr="00D55907">
              <w:rPr>
                <w:sz w:val="22"/>
                <w:szCs w:val="22"/>
              </w:rPr>
              <w:t xml:space="preserve"> - по заданию на проектирование.</w:t>
            </w:r>
          </w:p>
          <w:p w:rsidR="002F52FA" w:rsidRPr="00D55907" w:rsidRDefault="002F52FA" w:rsidP="005A671F">
            <w:pPr>
              <w:contextualSpacing/>
              <w:jc w:val="both"/>
              <w:rPr>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8.</w:t>
            </w:r>
          </w:p>
        </w:tc>
        <w:tc>
          <w:tcPr>
            <w:tcW w:w="3566" w:type="dxa"/>
          </w:tcPr>
          <w:p w:rsidR="002F52FA" w:rsidRPr="00D55907" w:rsidRDefault="002F52FA" w:rsidP="005A671F">
            <w:pPr>
              <w:pStyle w:val="Iauiue"/>
              <w:overflowPunct w:val="0"/>
              <w:autoSpaceDE w:val="0"/>
              <w:autoSpaceDN w:val="0"/>
              <w:adjustRightInd w:val="0"/>
              <w:textAlignment w:val="baseline"/>
              <w:rPr>
                <w:i/>
                <w:sz w:val="22"/>
                <w:szCs w:val="22"/>
              </w:rPr>
            </w:pPr>
            <w:r w:rsidRPr="00D55907">
              <w:rPr>
                <w:sz w:val="22"/>
                <w:szCs w:val="22"/>
              </w:rPr>
              <w:t>Коммунальное обслуживание</w:t>
            </w:r>
            <w:r w:rsidRPr="00D55907">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8" w:anchor="000172" w:history="1">
              <w:r w:rsidRPr="00D55907">
                <w:rPr>
                  <w:i/>
                  <w:sz w:val="22"/>
                  <w:szCs w:val="22"/>
                </w:rPr>
                <w:t>кодами 3.1.1</w:t>
              </w:r>
            </w:hyperlink>
            <w:r w:rsidRPr="00D55907">
              <w:rPr>
                <w:i/>
                <w:sz w:val="22"/>
                <w:szCs w:val="22"/>
              </w:rPr>
              <w:t> - </w:t>
            </w:r>
            <w:hyperlink r:id="rId119" w:anchor="000175" w:history="1">
              <w:r w:rsidRPr="00D55907">
                <w:rPr>
                  <w:i/>
                  <w:sz w:val="22"/>
                  <w:szCs w:val="22"/>
                </w:rPr>
                <w:t>3.1.2</w:t>
              </w:r>
            </w:hyperlink>
            <w:r w:rsidRPr="00D55907">
              <w:rPr>
                <w:i/>
                <w:sz w:val="22"/>
                <w:szCs w:val="22"/>
              </w:rPr>
              <w:t xml:space="preserve"> (код вида – 3.1)</w:t>
            </w:r>
          </w:p>
        </w:tc>
        <w:tc>
          <w:tcPr>
            <w:tcW w:w="4464" w:type="dxa"/>
            <w:vMerge w:val="restart"/>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p w:rsidR="002F52FA" w:rsidRPr="00D55907" w:rsidRDefault="002F52FA" w:rsidP="005A671F">
            <w:pPr>
              <w:jc w:val="both"/>
              <w:rPr>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9.</w:t>
            </w:r>
          </w:p>
        </w:tc>
        <w:tc>
          <w:tcPr>
            <w:tcW w:w="3566" w:type="dxa"/>
          </w:tcPr>
          <w:p w:rsidR="002F52FA" w:rsidRPr="00D55907" w:rsidRDefault="002F52FA" w:rsidP="005A671F">
            <w:pPr>
              <w:pStyle w:val="Iauiue"/>
              <w:overflowPunct w:val="0"/>
              <w:autoSpaceDE w:val="0"/>
              <w:autoSpaceDN w:val="0"/>
              <w:adjustRightInd w:val="0"/>
              <w:textAlignment w:val="baseline"/>
              <w:rPr>
                <w:i/>
                <w:sz w:val="22"/>
                <w:szCs w:val="22"/>
              </w:rPr>
            </w:pPr>
            <w:r w:rsidRPr="00D55907">
              <w:rPr>
                <w:sz w:val="22"/>
                <w:szCs w:val="22"/>
              </w:rPr>
              <w:t>Предоставление коммунальных услуг</w:t>
            </w:r>
            <w:r w:rsidRPr="00D55907">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464"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10.</w:t>
            </w:r>
          </w:p>
        </w:tc>
        <w:tc>
          <w:tcPr>
            <w:tcW w:w="3566" w:type="dxa"/>
          </w:tcPr>
          <w:p w:rsidR="002F52FA" w:rsidRPr="00D55907" w:rsidRDefault="002F52FA" w:rsidP="005A671F">
            <w:pPr>
              <w:pStyle w:val="Iauiue"/>
              <w:overflowPunct w:val="0"/>
              <w:autoSpaceDE w:val="0"/>
              <w:autoSpaceDN w:val="0"/>
              <w:adjustRightInd w:val="0"/>
              <w:textAlignment w:val="baseline"/>
              <w:rPr>
                <w:i/>
                <w:sz w:val="22"/>
                <w:szCs w:val="22"/>
              </w:rPr>
            </w:pPr>
            <w:r w:rsidRPr="00D55907">
              <w:rPr>
                <w:sz w:val="22"/>
                <w:szCs w:val="22"/>
              </w:rPr>
              <w:t>Административные здания организаций, обеспечивающих предоставление коммунальных услуг</w:t>
            </w:r>
            <w:r w:rsidRPr="00D55907">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464"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11.</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Амбулаторно-поликлиническое обслуживание - </w:t>
            </w:r>
            <w:r w:rsidRPr="00D55907">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200 кв.м.;</w:t>
            </w:r>
          </w:p>
          <w:p w:rsidR="002F52FA" w:rsidRPr="00D55907" w:rsidRDefault="002F52FA" w:rsidP="005A671F">
            <w:pPr>
              <w:rPr>
                <w:sz w:val="22"/>
                <w:szCs w:val="22"/>
              </w:rPr>
            </w:pPr>
            <w:r w:rsidRPr="00D55907">
              <w:rPr>
                <w:sz w:val="22"/>
                <w:szCs w:val="22"/>
              </w:rPr>
              <w:t>м</w:t>
            </w:r>
            <w:r w:rsidR="00C9738C">
              <w:rPr>
                <w:sz w:val="22"/>
                <w:szCs w:val="22"/>
              </w:rPr>
              <w:t xml:space="preserve">аксимальная площадь участков –                 </w:t>
            </w:r>
            <w:r w:rsidRPr="00D55907">
              <w:rPr>
                <w:sz w:val="22"/>
                <w:szCs w:val="22"/>
              </w:rPr>
              <w:t>15000 кв.м.</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lang w:val="en-US"/>
              </w:rPr>
              <w:t>12</w:t>
            </w:r>
            <w:r w:rsidRPr="00D55907">
              <w:rPr>
                <w:sz w:val="22"/>
                <w:szCs w:val="22"/>
              </w:rPr>
              <w:t>.</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Общественное питание - </w:t>
            </w:r>
            <w:r w:rsidRPr="00D55907">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1000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2F52FA" w:rsidRPr="00D55907" w:rsidRDefault="002F52FA"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2F52FA" w:rsidRPr="00D55907" w:rsidRDefault="002F52FA"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2F52FA" w:rsidRPr="00D55907" w:rsidRDefault="002F52FA" w:rsidP="005A671F">
            <w:pPr>
              <w:jc w:val="both"/>
              <w:rPr>
                <w:sz w:val="22"/>
                <w:szCs w:val="22"/>
              </w:rPr>
            </w:pPr>
            <w:r w:rsidRPr="00D55907">
              <w:rPr>
                <w:rFonts w:ascii="Arial" w:hAnsi="Arial" w:cs="Arial"/>
                <w:sz w:val="22"/>
                <w:szCs w:val="22"/>
                <w:shd w:val="clear" w:color="auto" w:fill="FFFFFF"/>
              </w:rPr>
              <w:t>5</w:t>
            </w:r>
            <w:r w:rsidRPr="00D55907">
              <w:rPr>
                <w:sz w:val="22"/>
                <w:szCs w:val="22"/>
              </w:rPr>
              <w:t>.1.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 – 27 на 100 мест</w:t>
            </w:r>
          </w:p>
          <w:p w:rsidR="002F52FA" w:rsidRPr="00D55907" w:rsidRDefault="002F52FA"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13.</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Оказание услуг связи - </w:t>
            </w:r>
            <w:r w:rsidRPr="00D55907">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200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14.</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Амбулаторное ветеринарное обслуживание - </w:t>
            </w:r>
            <w:r w:rsidRPr="00D55907">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200 кв.м.;</w:t>
            </w:r>
          </w:p>
          <w:p w:rsidR="002F52FA" w:rsidRPr="00D55907" w:rsidRDefault="002F52FA" w:rsidP="005A671F">
            <w:pPr>
              <w:rPr>
                <w:sz w:val="22"/>
                <w:szCs w:val="22"/>
              </w:rPr>
            </w:pPr>
            <w:r w:rsidRPr="00D55907">
              <w:rPr>
                <w:sz w:val="22"/>
                <w:szCs w:val="22"/>
              </w:rPr>
              <w:t>макси</w:t>
            </w:r>
            <w:r w:rsidR="00C9738C">
              <w:rPr>
                <w:sz w:val="22"/>
                <w:szCs w:val="22"/>
              </w:rPr>
              <w:t xml:space="preserve">мальная площадь участков –                 </w:t>
            </w:r>
            <w:r w:rsidRPr="00D55907">
              <w:rPr>
                <w:sz w:val="22"/>
                <w:szCs w:val="22"/>
              </w:rPr>
              <w:t>15000 кв.м.</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65%</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15.</w:t>
            </w:r>
          </w:p>
        </w:tc>
        <w:tc>
          <w:tcPr>
            <w:tcW w:w="3566" w:type="dxa"/>
          </w:tcPr>
          <w:p w:rsidR="002F52FA" w:rsidRPr="00D55907" w:rsidRDefault="002F52FA" w:rsidP="005A671F">
            <w:pPr>
              <w:pStyle w:val="af3"/>
              <w:jc w:val="left"/>
              <w:rPr>
                <w:sz w:val="22"/>
                <w:szCs w:val="22"/>
              </w:rPr>
            </w:pPr>
            <w:r w:rsidRPr="00D55907">
              <w:rPr>
                <w:sz w:val="22"/>
                <w:szCs w:val="22"/>
              </w:rPr>
              <w:t xml:space="preserve">Площадки для занятий спортом - </w:t>
            </w:r>
            <w:r w:rsidRPr="00D55907">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700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16.</w:t>
            </w:r>
          </w:p>
        </w:tc>
        <w:tc>
          <w:tcPr>
            <w:tcW w:w="3566" w:type="dxa"/>
          </w:tcPr>
          <w:p w:rsidR="002F52FA" w:rsidRPr="00D55907" w:rsidRDefault="002F52FA" w:rsidP="005A671F">
            <w:pPr>
              <w:pStyle w:val="af3"/>
              <w:jc w:val="left"/>
              <w:rPr>
                <w:sz w:val="22"/>
                <w:szCs w:val="22"/>
              </w:rPr>
            </w:pPr>
            <w:r w:rsidRPr="00D55907">
              <w:rPr>
                <w:sz w:val="22"/>
                <w:szCs w:val="22"/>
              </w:rPr>
              <w:t xml:space="preserve">Обслуживание жилой застройки - </w:t>
            </w:r>
            <w:r w:rsidRPr="00D55907">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120" w:anchor="000019" w:history="1">
              <w:r w:rsidRPr="00D55907">
                <w:rPr>
                  <w:i/>
                  <w:sz w:val="22"/>
                  <w:szCs w:val="22"/>
                </w:rPr>
                <w:t>кодами 3.1</w:t>
              </w:r>
            </w:hyperlink>
            <w:r w:rsidRPr="00D55907">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60%</w:t>
            </w:r>
          </w:p>
        </w:tc>
      </w:tr>
      <w:tr w:rsidR="002F52FA" w:rsidRPr="00D55907" w:rsidTr="009D48C9">
        <w:trPr>
          <w:trHeight w:val="1266"/>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17.</w:t>
            </w:r>
          </w:p>
        </w:tc>
        <w:tc>
          <w:tcPr>
            <w:tcW w:w="3566" w:type="dxa"/>
          </w:tcPr>
          <w:p w:rsidR="002F52FA" w:rsidRPr="00D55907" w:rsidRDefault="002F52FA" w:rsidP="005A671F">
            <w:pPr>
              <w:pStyle w:val="af3"/>
              <w:jc w:val="left"/>
              <w:rPr>
                <w:sz w:val="22"/>
                <w:szCs w:val="22"/>
              </w:rPr>
            </w:pPr>
            <w:r w:rsidRPr="00D55907">
              <w:rPr>
                <w:sz w:val="22"/>
                <w:szCs w:val="22"/>
              </w:rPr>
              <w:t xml:space="preserve">Хранение автотранспорта - </w:t>
            </w:r>
            <w:r w:rsidRPr="00D5590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1" w:anchor="000241" w:history="1">
              <w:r w:rsidRPr="00D55907">
                <w:rPr>
                  <w:i/>
                  <w:sz w:val="22"/>
                  <w:szCs w:val="22"/>
                </w:rPr>
                <w:t>кодом 4.9</w:t>
              </w:r>
            </w:hyperlink>
            <w:r w:rsidRPr="00D55907">
              <w:rPr>
                <w:i/>
                <w:sz w:val="22"/>
                <w:szCs w:val="22"/>
              </w:rPr>
              <w:t xml:space="preserve"> (код вида – 2.7.1)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земельных участков на 1 машино-место– 25 м</w:t>
            </w:r>
            <w:r w:rsidRPr="00D55907">
              <w:rPr>
                <w:sz w:val="22"/>
                <w:szCs w:val="22"/>
                <w:vertAlign w:val="superscript"/>
              </w:rPr>
              <w:t>2</w:t>
            </w:r>
            <w:r w:rsidRPr="00D55907">
              <w:rPr>
                <w:sz w:val="22"/>
                <w:szCs w:val="22"/>
              </w:rPr>
              <w:t>.;</w:t>
            </w:r>
          </w:p>
          <w:p w:rsidR="002F52FA" w:rsidRPr="00D55907" w:rsidRDefault="002F52FA" w:rsidP="005A671F">
            <w:pPr>
              <w:rPr>
                <w:sz w:val="22"/>
                <w:szCs w:val="22"/>
              </w:rPr>
            </w:pPr>
            <w:r w:rsidRPr="00D55907">
              <w:rPr>
                <w:sz w:val="22"/>
                <w:szCs w:val="22"/>
              </w:rPr>
              <w:t>максимальная площадь земельных участков на 1 машино-место– 40 м</w:t>
            </w:r>
            <w:r w:rsidRPr="00D55907">
              <w:rPr>
                <w:sz w:val="22"/>
                <w:szCs w:val="22"/>
                <w:vertAlign w:val="superscript"/>
              </w:rPr>
              <w:t>2</w:t>
            </w:r>
            <w:r w:rsidRPr="00D55907">
              <w:rPr>
                <w:sz w:val="22"/>
                <w:szCs w:val="22"/>
              </w:rPr>
              <w:t>.</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rPr>
                <w:sz w:val="22"/>
                <w:szCs w:val="22"/>
              </w:rPr>
            </w:pPr>
            <w:r w:rsidRPr="00D55907">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2F52FA" w:rsidRPr="00D55907" w:rsidRDefault="002F52FA" w:rsidP="005A671F">
            <w:pPr>
              <w:rPr>
                <w:sz w:val="22"/>
                <w:szCs w:val="22"/>
              </w:rPr>
            </w:pPr>
            <w:r w:rsidRPr="00D55907">
              <w:rPr>
                <w:sz w:val="22"/>
                <w:szCs w:val="22"/>
              </w:rPr>
              <w:t>земельные участки для временной стоянки могут примыкать к границе земельного участка (проезжей части улиц).</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2 надземных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Pr>
                <w:sz w:val="22"/>
                <w:szCs w:val="22"/>
                <w:lang w:val="en-US"/>
              </w:rPr>
              <w:t>18</w:t>
            </w:r>
            <w:r w:rsidRPr="00D55907">
              <w:rPr>
                <w:sz w:val="22"/>
                <w:szCs w:val="22"/>
              </w:rPr>
              <w:t>.</w:t>
            </w:r>
          </w:p>
        </w:tc>
        <w:tc>
          <w:tcPr>
            <w:tcW w:w="3566" w:type="dxa"/>
          </w:tcPr>
          <w:p w:rsidR="002F52FA" w:rsidRPr="00D55907" w:rsidRDefault="002F52FA" w:rsidP="005A671F">
            <w:pPr>
              <w:pStyle w:val="af3"/>
              <w:jc w:val="left"/>
              <w:rPr>
                <w:sz w:val="22"/>
                <w:szCs w:val="22"/>
              </w:rPr>
            </w:pPr>
            <w:r w:rsidRPr="00D55907">
              <w:rPr>
                <w:sz w:val="22"/>
                <w:szCs w:val="22"/>
              </w:rPr>
              <w:t xml:space="preserve">Обеспечение деятельности в области гидрометеорологии и смежных с ней областях - </w:t>
            </w:r>
            <w:r w:rsidRPr="00D55907">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Pr>
                <w:sz w:val="22"/>
                <w:szCs w:val="22"/>
                <w:lang w:val="en-US"/>
              </w:rPr>
              <w:t>19</w:t>
            </w:r>
            <w:r w:rsidRPr="00D55907">
              <w:rPr>
                <w:sz w:val="22"/>
                <w:szCs w:val="22"/>
              </w:rPr>
              <w:t>.</w:t>
            </w:r>
          </w:p>
        </w:tc>
        <w:tc>
          <w:tcPr>
            <w:tcW w:w="3566" w:type="dxa"/>
          </w:tcPr>
          <w:p w:rsidR="002F52FA" w:rsidRPr="00D55907" w:rsidRDefault="002F52FA" w:rsidP="005A671F">
            <w:pPr>
              <w:pStyle w:val="af1"/>
              <w:rPr>
                <w:i/>
                <w:sz w:val="22"/>
                <w:szCs w:val="22"/>
              </w:rPr>
            </w:pPr>
            <w:r w:rsidRPr="00D55907">
              <w:rPr>
                <w:sz w:val="22"/>
                <w:szCs w:val="22"/>
              </w:rPr>
              <w:t xml:space="preserve">Историко-культурная деятельность - </w:t>
            </w:r>
            <w:r w:rsidRPr="00D55907">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F52FA" w:rsidRPr="00D55907" w:rsidRDefault="002F52FA" w:rsidP="005A671F">
            <w:pPr>
              <w:pStyle w:val="af1"/>
              <w:rPr>
                <w:sz w:val="22"/>
                <w:szCs w:val="22"/>
              </w:rPr>
            </w:pPr>
            <w:r w:rsidRPr="00D55907">
              <w:rPr>
                <w:i/>
                <w:sz w:val="22"/>
                <w:szCs w:val="22"/>
              </w:rPr>
              <w:t xml:space="preserve"> (код вида – 9.3)</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sz w:val="22"/>
                <w:szCs w:val="22"/>
              </w:rPr>
            </w:pPr>
            <w:r w:rsidRPr="00D55907">
              <w:rPr>
                <w:b/>
                <w:sz w:val="22"/>
                <w:szCs w:val="22"/>
              </w:rPr>
              <w:t>2. Минимальные отступы от границ земельных участков:</w:t>
            </w:r>
            <w:r w:rsidRPr="00D55907">
              <w:rPr>
                <w:sz w:val="22"/>
                <w:szCs w:val="22"/>
              </w:rPr>
              <w:t xml:space="preserve"> не подлежит ограничению.</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2</w:t>
            </w:r>
            <w:r>
              <w:rPr>
                <w:sz w:val="22"/>
                <w:szCs w:val="22"/>
                <w:lang w:val="en-US"/>
              </w:rPr>
              <w:t>0</w:t>
            </w:r>
            <w:r w:rsidRPr="00D55907">
              <w:rPr>
                <w:sz w:val="22"/>
                <w:szCs w:val="22"/>
              </w:rPr>
              <w:t>.</w:t>
            </w:r>
          </w:p>
        </w:tc>
        <w:tc>
          <w:tcPr>
            <w:tcW w:w="3566" w:type="dxa"/>
          </w:tcPr>
          <w:p w:rsidR="002F52FA" w:rsidRPr="00D55907" w:rsidRDefault="002F52FA" w:rsidP="005A671F">
            <w:pPr>
              <w:pStyle w:val="af3"/>
              <w:rPr>
                <w:i/>
                <w:sz w:val="22"/>
                <w:szCs w:val="22"/>
              </w:rPr>
            </w:pPr>
            <w:r w:rsidRPr="00D55907">
              <w:rPr>
                <w:sz w:val="22"/>
                <w:szCs w:val="22"/>
              </w:rPr>
              <w:t xml:space="preserve">Малоэтажная многоквартирная жилая застройка </w:t>
            </w:r>
            <w:r w:rsidRPr="00D55907">
              <w:rPr>
                <w:i/>
                <w:sz w:val="22"/>
                <w:szCs w:val="22"/>
              </w:rPr>
              <w:t xml:space="preserve"> - (код вида – 2.1.1)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C9738C">
            <w:pPr>
              <w:ind w:right="-38"/>
              <w:rPr>
                <w:sz w:val="22"/>
                <w:szCs w:val="22"/>
              </w:rPr>
            </w:pPr>
            <w:r>
              <w:rPr>
                <w:sz w:val="22"/>
                <w:szCs w:val="22"/>
              </w:rPr>
              <w:t xml:space="preserve">минимальная площадь участков – </w:t>
            </w:r>
            <w:r w:rsidR="002F52FA" w:rsidRPr="00D55907">
              <w:rPr>
                <w:sz w:val="22"/>
                <w:szCs w:val="22"/>
              </w:rPr>
              <w:t>1000 кв. 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4 надземных этажа</w:t>
            </w:r>
          </w:p>
          <w:p w:rsidR="002F52FA" w:rsidRPr="00D55907" w:rsidRDefault="002F52FA" w:rsidP="005A671F">
            <w:pPr>
              <w:jc w:val="both"/>
              <w:rPr>
                <w:sz w:val="22"/>
                <w:szCs w:val="22"/>
              </w:rPr>
            </w:pPr>
            <w:r w:rsidRPr="00D55907">
              <w:rPr>
                <w:b/>
                <w:sz w:val="22"/>
                <w:szCs w:val="22"/>
              </w:rPr>
              <w:t xml:space="preserve">4.Максимальный процент застройки: </w:t>
            </w:r>
            <w:r w:rsidRPr="00D55907">
              <w:rPr>
                <w:sz w:val="22"/>
                <w:szCs w:val="22"/>
              </w:rPr>
              <w:t>40%</w:t>
            </w:r>
          </w:p>
          <w:p w:rsidR="002F52FA" w:rsidRPr="00D55907" w:rsidRDefault="002F52FA"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2F52FA" w:rsidRPr="00D55907" w:rsidRDefault="002F52FA" w:rsidP="005A671F">
            <w:pPr>
              <w:rPr>
                <w:spacing w:val="-2"/>
                <w:sz w:val="22"/>
                <w:szCs w:val="22"/>
              </w:rPr>
            </w:pPr>
            <w:r w:rsidRPr="00D55907">
              <w:rPr>
                <w:sz w:val="22"/>
                <w:szCs w:val="22"/>
              </w:rPr>
              <w:t xml:space="preserve">Количество мест для временного хранения автотранспорта, 0,8 машино-мест на 1 квартиру </w:t>
            </w:r>
          </w:p>
          <w:p w:rsidR="002F52FA" w:rsidRPr="00D55907" w:rsidRDefault="002F52FA"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2F52FA" w:rsidRPr="00D55907" w:rsidTr="009D48C9">
        <w:trPr>
          <w:trHeight w:val="515"/>
          <w:jc w:val="center"/>
        </w:trPr>
        <w:tc>
          <w:tcPr>
            <w:tcW w:w="1427" w:type="dxa"/>
          </w:tcPr>
          <w:p w:rsidR="002F52FA" w:rsidRPr="00D55907" w:rsidRDefault="002F52FA" w:rsidP="005A671F">
            <w:pPr>
              <w:rPr>
                <w:b/>
                <w:sz w:val="22"/>
                <w:szCs w:val="22"/>
              </w:rPr>
            </w:pPr>
            <w:r w:rsidRPr="00D55907">
              <w:rPr>
                <w:b/>
                <w:sz w:val="22"/>
                <w:szCs w:val="22"/>
              </w:rPr>
              <w:t>Вспомо-гательные</w:t>
            </w:r>
          </w:p>
        </w:tc>
        <w:tc>
          <w:tcPr>
            <w:tcW w:w="4174" w:type="dxa"/>
            <w:gridSpan w:val="2"/>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Не подлежат установлению</w:t>
            </w:r>
          </w:p>
        </w:tc>
        <w:tc>
          <w:tcPr>
            <w:tcW w:w="4464" w:type="dxa"/>
          </w:tcPr>
          <w:p w:rsidR="002F52FA" w:rsidRPr="00D55907" w:rsidRDefault="002F52FA" w:rsidP="005A671F">
            <w:pPr>
              <w:jc w:val="both"/>
              <w:rPr>
                <w:sz w:val="22"/>
                <w:szCs w:val="22"/>
              </w:rPr>
            </w:pPr>
          </w:p>
        </w:tc>
      </w:tr>
      <w:tr w:rsidR="002F52FA" w:rsidRPr="00D55907" w:rsidTr="009D48C9">
        <w:trPr>
          <w:jc w:val="center"/>
        </w:trPr>
        <w:tc>
          <w:tcPr>
            <w:tcW w:w="1427" w:type="dxa"/>
            <w:vMerge w:val="restart"/>
          </w:tcPr>
          <w:p w:rsidR="002F52FA" w:rsidRPr="00D55907" w:rsidRDefault="002F52FA" w:rsidP="005A671F">
            <w:pPr>
              <w:rPr>
                <w:sz w:val="22"/>
                <w:szCs w:val="22"/>
              </w:rPr>
            </w:pPr>
            <w:r w:rsidRPr="00D55907">
              <w:rPr>
                <w:b/>
                <w:sz w:val="22"/>
                <w:szCs w:val="22"/>
              </w:rPr>
              <w:t>Условно разрешен-ные</w:t>
            </w:r>
          </w:p>
        </w:tc>
        <w:tc>
          <w:tcPr>
            <w:tcW w:w="608" w:type="dxa"/>
          </w:tcPr>
          <w:p w:rsidR="002F52FA" w:rsidRPr="00D55907" w:rsidRDefault="002F52FA" w:rsidP="005A671F">
            <w:pPr>
              <w:rPr>
                <w:sz w:val="22"/>
                <w:szCs w:val="22"/>
              </w:rPr>
            </w:pPr>
            <w:r w:rsidRPr="00D55907">
              <w:rPr>
                <w:sz w:val="22"/>
                <w:szCs w:val="22"/>
              </w:rPr>
              <w:t>1.</w:t>
            </w:r>
          </w:p>
        </w:tc>
        <w:tc>
          <w:tcPr>
            <w:tcW w:w="3566" w:type="dxa"/>
          </w:tcPr>
          <w:p w:rsidR="002F52FA" w:rsidRPr="00D55907" w:rsidRDefault="002F52FA" w:rsidP="005A671F">
            <w:pPr>
              <w:rPr>
                <w:sz w:val="22"/>
                <w:szCs w:val="22"/>
              </w:rPr>
            </w:pPr>
            <w:r w:rsidRPr="00D55907">
              <w:rPr>
                <w:sz w:val="22"/>
                <w:szCs w:val="22"/>
              </w:rPr>
              <w:t xml:space="preserve">Гостиничное обслуживание - </w:t>
            </w:r>
            <w:r w:rsidRPr="00D55907">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2F52FA" w:rsidRPr="00D55907" w:rsidRDefault="002F52FA" w:rsidP="005A671F">
            <w:pPr>
              <w:jc w:val="both"/>
              <w:rPr>
                <w:sz w:val="22"/>
                <w:szCs w:val="22"/>
              </w:rPr>
            </w:pPr>
            <w:r w:rsidRPr="00D55907">
              <w:rPr>
                <w:b/>
                <w:sz w:val="22"/>
                <w:szCs w:val="22"/>
              </w:rPr>
              <w:t xml:space="preserve">4.Максимальный процент застройки: </w:t>
            </w:r>
            <w:r w:rsidRPr="00D55907">
              <w:rPr>
                <w:sz w:val="22"/>
                <w:szCs w:val="22"/>
              </w:rPr>
              <w:t>80%</w:t>
            </w:r>
          </w:p>
          <w:p w:rsidR="002F52FA" w:rsidRPr="00D55907" w:rsidRDefault="002F52FA"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2F52FA" w:rsidRPr="00D55907" w:rsidRDefault="002F52FA" w:rsidP="005A671F">
            <w:pPr>
              <w:jc w:val="both"/>
              <w:rPr>
                <w:sz w:val="22"/>
                <w:szCs w:val="22"/>
              </w:rPr>
            </w:pPr>
            <w:r w:rsidRPr="00D55907">
              <w:rPr>
                <w:sz w:val="22"/>
                <w:szCs w:val="22"/>
              </w:rPr>
              <w:t>5.1.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w:t>
            </w:r>
          </w:p>
          <w:p w:rsidR="002F52FA" w:rsidRPr="00D55907" w:rsidRDefault="002F52FA" w:rsidP="005A671F">
            <w:pPr>
              <w:jc w:val="both"/>
              <w:rPr>
                <w:sz w:val="22"/>
                <w:szCs w:val="22"/>
              </w:rPr>
            </w:pPr>
            <w:r w:rsidRPr="00D55907">
              <w:rPr>
                <w:sz w:val="22"/>
                <w:szCs w:val="22"/>
              </w:rPr>
              <w:t>- для гостиниц высшего разряда – 27 на 100 мест;</w:t>
            </w:r>
          </w:p>
          <w:p w:rsidR="002F52FA" w:rsidRPr="00D55907" w:rsidRDefault="002F52FA" w:rsidP="005A671F">
            <w:pPr>
              <w:jc w:val="both"/>
              <w:rPr>
                <w:sz w:val="22"/>
                <w:szCs w:val="22"/>
              </w:rPr>
            </w:pPr>
            <w:r w:rsidRPr="00D55907">
              <w:rPr>
                <w:sz w:val="22"/>
                <w:szCs w:val="22"/>
              </w:rPr>
              <w:t>- для прочих гостиниц – 14 на 100 мест.</w:t>
            </w:r>
          </w:p>
          <w:p w:rsidR="002F52FA" w:rsidRPr="00D55907" w:rsidRDefault="002F52FA"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rPr>
                <w:sz w:val="22"/>
                <w:szCs w:val="22"/>
              </w:rPr>
            </w:pPr>
            <w:r w:rsidRPr="00D55907">
              <w:rPr>
                <w:sz w:val="22"/>
                <w:szCs w:val="22"/>
              </w:rPr>
              <w:t>2.</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Государственное управление - </w:t>
            </w:r>
          </w:p>
          <w:tbl>
            <w:tblPr>
              <w:tblW w:w="0" w:type="auto"/>
              <w:tblLayout w:type="fixed"/>
              <w:tblCellMar>
                <w:left w:w="0" w:type="dxa"/>
                <w:right w:w="0" w:type="dxa"/>
              </w:tblCellMar>
              <w:tblLook w:val="04A0"/>
            </w:tblPr>
            <w:tblGrid>
              <w:gridCol w:w="3268"/>
              <w:gridCol w:w="20"/>
            </w:tblGrid>
            <w:tr w:rsidR="002F52FA" w:rsidRPr="00D55907" w:rsidTr="005A671F">
              <w:tc>
                <w:tcPr>
                  <w:tcW w:w="3268" w:type="dxa"/>
                  <w:tcBorders>
                    <w:top w:val="nil"/>
                    <w:left w:val="nil"/>
                    <w:bottom w:val="nil"/>
                    <w:right w:val="nil"/>
                  </w:tcBorders>
                  <w:vAlign w:val="bottom"/>
                  <w:hideMark/>
                </w:tcPr>
                <w:p w:rsidR="002F52FA" w:rsidRPr="00D55907" w:rsidRDefault="002F52FA" w:rsidP="005A671F">
                  <w:pPr>
                    <w:pStyle w:val="Iauiue"/>
                    <w:overflowPunct w:val="0"/>
                    <w:autoSpaceDE w:val="0"/>
                    <w:autoSpaceDN w:val="0"/>
                    <w:adjustRightInd w:val="0"/>
                    <w:textAlignment w:val="baseline"/>
                    <w:rPr>
                      <w:i/>
                      <w:sz w:val="22"/>
                      <w:szCs w:val="22"/>
                    </w:rPr>
                  </w:pPr>
                  <w:r w:rsidRPr="00D55907">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6" w:type="dxa"/>
                  <w:tcBorders>
                    <w:top w:val="nil"/>
                    <w:left w:val="nil"/>
                    <w:bottom w:val="nil"/>
                    <w:right w:val="nil"/>
                  </w:tcBorders>
                  <w:vAlign w:val="bottom"/>
                  <w:hideMark/>
                </w:tcPr>
                <w:p w:rsidR="002F52FA" w:rsidRPr="00D55907" w:rsidRDefault="002F52FA" w:rsidP="005A671F">
                  <w:pPr>
                    <w:pStyle w:val="Iauiue"/>
                    <w:overflowPunct w:val="0"/>
                    <w:autoSpaceDE w:val="0"/>
                    <w:autoSpaceDN w:val="0"/>
                    <w:adjustRightInd w:val="0"/>
                    <w:textAlignment w:val="baseline"/>
                    <w:rPr>
                      <w:i/>
                      <w:sz w:val="22"/>
                      <w:szCs w:val="22"/>
                    </w:rPr>
                  </w:pPr>
                </w:p>
              </w:tc>
            </w:tr>
          </w:tbl>
          <w:p w:rsidR="002F52FA" w:rsidRPr="00D55907" w:rsidRDefault="002F52FA" w:rsidP="005A671F">
            <w:pPr>
              <w:pStyle w:val="Iauiue"/>
              <w:overflowPunct w:val="0"/>
              <w:autoSpaceDE w:val="0"/>
              <w:autoSpaceDN w:val="0"/>
              <w:adjustRightInd w:val="0"/>
              <w:textAlignment w:val="baseline"/>
              <w:rPr>
                <w:sz w:val="22"/>
                <w:szCs w:val="22"/>
              </w:rPr>
            </w:pP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500 кв.м.;</w:t>
            </w:r>
          </w:p>
          <w:p w:rsidR="002F52FA" w:rsidRPr="00D55907" w:rsidRDefault="002F52FA" w:rsidP="005A671F">
            <w:pPr>
              <w:rPr>
                <w:sz w:val="22"/>
                <w:szCs w:val="22"/>
              </w:rPr>
            </w:pPr>
            <w:r w:rsidRPr="00D55907">
              <w:rPr>
                <w:sz w:val="22"/>
                <w:szCs w:val="22"/>
              </w:rPr>
              <w:t>м</w:t>
            </w:r>
            <w:r w:rsidR="00C9738C">
              <w:rPr>
                <w:sz w:val="22"/>
                <w:szCs w:val="22"/>
              </w:rPr>
              <w:t xml:space="preserve">аксимальная площадь участков –                  </w:t>
            </w:r>
            <w:r w:rsidRPr="00D55907">
              <w:rPr>
                <w:sz w:val="22"/>
                <w:szCs w:val="22"/>
              </w:rPr>
              <w:t>30000 кв.м.</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rPr>
                <w:sz w:val="22"/>
                <w:szCs w:val="22"/>
              </w:rPr>
            </w:pPr>
            <w:r w:rsidRPr="00D55907">
              <w:rPr>
                <w:sz w:val="22"/>
                <w:szCs w:val="22"/>
              </w:rPr>
              <w:t>3.</w:t>
            </w:r>
          </w:p>
        </w:tc>
        <w:tc>
          <w:tcPr>
            <w:tcW w:w="3566" w:type="dxa"/>
          </w:tcPr>
          <w:p w:rsidR="002F52FA" w:rsidRPr="00D55907" w:rsidRDefault="002F52FA" w:rsidP="005A671F">
            <w:pPr>
              <w:rPr>
                <w:sz w:val="22"/>
                <w:szCs w:val="22"/>
              </w:rPr>
            </w:pPr>
            <w:r w:rsidRPr="00D55907">
              <w:rPr>
                <w:sz w:val="22"/>
                <w:szCs w:val="22"/>
              </w:rPr>
              <w:t xml:space="preserve">Среднее и высшее профессиональное образование </w:t>
            </w:r>
            <w:r w:rsidRPr="00D55907">
              <w:rPr>
                <w:i/>
                <w:sz w:val="22"/>
                <w:szCs w:val="22"/>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500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- 15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4.</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Дошкольное, начальное и среднее общее образование - </w:t>
            </w:r>
            <w:r w:rsidRPr="00D55907">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200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rPr>
                <w:sz w:val="22"/>
                <w:szCs w:val="22"/>
              </w:rPr>
            </w:pPr>
            <w:r w:rsidRPr="00D55907">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5.</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Объекты культурно-досуговой деятельности - </w:t>
            </w:r>
            <w:r w:rsidRPr="00D55907">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400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6.</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Религиозное использование - </w:t>
            </w:r>
            <w:r w:rsidRPr="00D55907">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2" w:anchor="000209" w:history="1">
              <w:r w:rsidRPr="00D55907">
                <w:rPr>
                  <w:i/>
                  <w:sz w:val="22"/>
                  <w:szCs w:val="22"/>
                </w:rPr>
                <w:t>кодами 3.7.1</w:t>
              </w:r>
            </w:hyperlink>
            <w:r w:rsidRPr="00D55907">
              <w:rPr>
                <w:i/>
                <w:sz w:val="22"/>
                <w:szCs w:val="22"/>
              </w:rPr>
              <w:t> - </w:t>
            </w:r>
            <w:hyperlink r:id="rId123" w:anchor="000212" w:history="1">
              <w:r w:rsidRPr="00D55907">
                <w:rPr>
                  <w:i/>
                  <w:sz w:val="22"/>
                  <w:szCs w:val="22"/>
                </w:rPr>
                <w:t>3.7.2</w:t>
              </w:r>
            </w:hyperlink>
            <w:r w:rsidRPr="00D55907">
              <w:rPr>
                <w:i/>
                <w:sz w:val="22"/>
                <w:szCs w:val="22"/>
              </w:rPr>
              <w:t xml:space="preserve"> (код вида – 3.7)</w:t>
            </w:r>
          </w:p>
        </w:tc>
        <w:tc>
          <w:tcPr>
            <w:tcW w:w="4464" w:type="dxa"/>
            <w:vMerge w:val="restart"/>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 не подлежит ограничению;</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7.</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Осуществление религиозных обрядов - </w:t>
            </w:r>
            <w:r w:rsidRPr="00D55907">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464"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8.</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Религиозное управление и образование - </w:t>
            </w:r>
            <w:r w:rsidRPr="00D55907">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464"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r>
      <w:tr w:rsidR="002F52FA" w:rsidRPr="00D55907" w:rsidTr="009D48C9">
        <w:trPr>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9.</w:t>
            </w:r>
          </w:p>
        </w:tc>
        <w:tc>
          <w:tcPr>
            <w:tcW w:w="3566" w:type="dxa"/>
          </w:tcPr>
          <w:p w:rsidR="002F52FA" w:rsidRPr="00D55907" w:rsidRDefault="002F52FA" w:rsidP="005A671F">
            <w:pPr>
              <w:pStyle w:val="Iauiue"/>
              <w:overflowPunct w:val="0"/>
              <w:autoSpaceDE w:val="0"/>
              <w:autoSpaceDN w:val="0"/>
              <w:adjustRightInd w:val="0"/>
              <w:textAlignment w:val="baseline"/>
              <w:rPr>
                <w:sz w:val="22"/>
                <w:szCs w:val="22"/>
              </w:rPr>
            </w:pPr>
            <w:r w:rsidRPr="00D55907">
              <w:rPr>
                <w:sz w:val="22"/>
                <w:szCs w:val="22"/>
              </w:rPr>
              <w:t xml:space="preserve">Бытовое обслуживание - </w:t>
            </w:r>
            <w:r w:rsidRPr="00D55907">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464" w:type="dxa"/>
          </w:tcPr>
          <w:p w:rsidR="002F52FA" w:rsidRPr="00D55907" w:rsidRDefault="002F52FA" w:rsidP="005A671F">
            <w:pPr>
              <w:jc w:val="both"/>
              <w:rPr>
                <w:b/>
                <w:sz w:val="22"/>
                <w:szCs w:val="22"/>
              </w:rPr>
            </w:pPr>
            <w:r w:rsidRPr="00D55907">
              <w:rPr>
                <w:b/>
                <w:sz w:val="22"/>
                <w:szCs w:val="22"/>
              </w:rPr>
              <w:t>1. Предельные размеры земельных участков:</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600 кв.м.;</w:t>
            </w:r>
          </w:p>
          <w:p w:rsidR="002F52FA" w:rsidRPr="00D55907" w:rsidRDefault="002F52FA" w:rsidP="005A671F">
            <w:pPr>
              <w:rPr>
                <w:sz w:val="22"/>
                <w:szCs w:val="22"/>
              </w:rPr>
            </w:pPr>
            <w:r w:rsidRPr="00D55907">
              <w:rPr>
                <w:sz w:val="22"/>
                <w:szCs w:val="22"/>
              </w:rPr>
              <w:t>максимальная площадь участков – не подлежит ограничению.</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C9738C">
              <w:rPr>
                <w:sz w:val="22"/>
                <w:szCs w:val="22"/>
              </w:rPr>
              <w:t xml:space="preserve">         </w:t>
            </w:r>
            <w:r w:rsidRPr="00D55907">
              <w:rPr>
                <w:sz w:val="22"/>
                <w:szCs w:val="22"/>
              </w:rPr>
              <w:t>6 м.</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2F52FA" w:rsidRPr="00D55907" w:rsidRDefault="002F52FA"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2F52FA" w:rsidRPr="00D55907" w:rsidRDefault="002F52FA"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2F52FA" w:rsidRPr="00D55907" w:rsidRDefault="002F52FA" w:rsidP="005A671F">
            <w:pPr>
              <w:jc w:val="both"/>
              <w:rPr>
                <w:sz w:val="22"/>
                <w:szCs w:val="22"/>
              </w:rPr>
            </w:pPr>
            <w:r w:rsidRPr="00D55907">
              <w:rPr>
                <w:rFonts w:ascii="Arial" w:hAnsi="Arial" w:cs="Arial"/>
                <w:sz w:val="22"/>
                <w:szCs w:val="22"/>
                <w:shd w:val="clear" w:color="auto" w:fill="FFFFFF"/>
              </w:rPr>
              <w:t>5</w:t>
            </w:r>
            <w:r w:rsidRPr="00D55907">
              <w:rPr>
                <w:sz w:val="22"/>
                <w:szCs w:val="22"/>
              </w:rPr>
              <w:t>.1. Минимальная доля озелененных территорий земельных участков - 14% территории земельного участка;</w:t>
            </w:r>
            <w:r w:rsidRPr="00D55907">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D55907">
                <w:rPr>
                  <w:sz w:val="22"/>
                  <w:szCs w:val="22"/>
                </w:rPr>
                <w:t>30 м</w:t>
              </w:r>
              <w:r w:rsidRPr="00D55907">
                <w:rPr>
                  <w:sz w:val="22"/>
                  <w:szCs w:val="22"/>
                  <w:vertAlign w:val="superscript"/>
                </w:rPr>
                <w:t>2</w:t>
              </w:r>
            </w:smartTag>
            <w:r w:rsidRPr="00D55907">
              <w:rPr>
                <w:sz w:val="22"/>
                <w:szCs w:val="22"/>
              </w:rPr>
              <w:t xml:space="preserve"> общей площади</w:t>
            </w:r>
          </w:p>
          <w:p w:rsidR="002F52FA" w:rsidRPr="00D55907" w:rsidRDefault="002F52FA"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2F52FA" w:rsidRPr="00D55907" w:rsidTr="009D48C9">
        <w:trPr>
          <w:trHeight w:val="1002"/>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lang w:val="en-US"/>
              </w:rPr>
            </w:pPr>
            <w:r w:rsidRPr="00D55907">
              <w:rPr>
                <w:sz w:val="22"/>
                <w:szCs w:val="22"/>
                <w:lang w:val="en-US"/>
              </w:rPr>
              <w:t>1</w:t>
            </w:r>
            <w:r w:rsidRPr="00D55907">
              <w:rPr>
                <w:sz w:val="22"/>
                <w:szCs w:val="22"/>
              </w:rPr>
              <w:t>0</w:t>
            </w:r>
            <w:r w:rsidRPr="00D55907">
              <w:rPr>
                <w:sz w:val="22"/>
                <w:szCs w:val="22"/>
                <w:lang w:val="en-US"/>
              </w:rPr>
              <w:t>.</w:t>
            </w:r>
          </w:p>
        </w:tc>
        <w:tc>
          <w:tcPr>
            <w:tcW w:w="3566" w:type="dxa"/>
          </w:tcPr>
          <w:p w:rsidR="002F52FA" w:rsidRPr="00D55907" w:rsidRDefault="002F52FA" w:rsidP="005A671F">
            <w:pPr>
              <w:pStyle w:val="af3"/>
              <w:rPr>
                <w:i/>
                <w:sz w:val="22"/>
                <w:szCs w:val="22"/>
              </w:rPr>
            </w:pPr>
            <w:r w:rsidRPr="00D55907">
              <w:rPr>
                <w:sz w:val="22"/>
                <w:szCs w:val="22"/>
              </w:rPr>
              <w:t xml:space="preserve">Ведение садоводства - </w:t>
            </w:r>
            <w:r w:rsidRPr="00D55907">
              <w:rPr>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4" w:anchor="000004" w:history="1">
              <w:r w:rsidRPr="00D55907">
                <w:rPr>
                  <w:i/>
                  <w:sz w:val="22"/>
                  <w:szCs w:val="22"/>
                </w:rPr>
                <w:t>кодом 2.1</w:t>
              </w:r>
            </w:hyperlink>
            <w:r w:rsidRPr="00D55907">
              <w:rPr>
                <w:i/>
                <w:sz w:val="22"/>
                <w:szCs w:val="22"/>
              </w:rPr>
              <w:t>, хозяйственных построек и гаражей (код вида – 13.2)</w:t>
            </w:r>
          </w:p>
        </w:tc>
        <w:tc>
          <w:tcPr>
            <w:tcW w:w="4464" w:type="dxa"/>
          </w:tcPr>
          <w:p w:rsidR="002F52FA" w:rsidRPr="00D55907" w:rsidRDefault="002F52FA"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sz w:val="22"/>
                <w:szCs w:val="22"/>
                <w:vertAlign w:val="superscript"/>
              </w:rPr>
              <w:t>*</w:t>
            </w:r>
            <w:r w:rsidRPr="00D55907">
              <w:rPr>
                <w:b/>
                <w:sz w:val="22"/>
                <w:szCs w:val="22"/>
              </w:rPr>
              <w:t>:</w:t>
            </w:r>
          </w:p>
          <w:p w:rsidR="002F52FA" w:rsidRPr="00D55907" w:rsidRDefault="002F52FA" w:rsidP="005A671F">
            <w:pPr>
              <w:rPr>
                <w:sz w:val="22"/>
                <w:szCs w:val="22"/>
              </w:rPr>
            </w:pPr>
            <w:r w:rsidRPr="00D55907">
              <w:rPr>
                <w:sz w:val="22"/>
                <w:szCs w:val="22"/>
              </w:rPr>
              <w:t>минимальная площадь участков –</w:t>
            </w:r>
            <w:r w:rsidR="00C9738C">
              <w:rPr>
                <w:sz w:val="22"/>
                <w:szCs w:val="22"/>
              </w:rPr>
              <w:t xml:space="preserve"> </w:t>
            </w:r>
            <w:r w:rsidRPr="00D55907">
              <w:rPr>
                <w:sz w:val="22"/>
                <w:szCs w:val="22"/>
              </w:rPr>
              <w:t>400 кв. м;</w:t>
            </w:r>
          </w:p>
          <w:p w:rsidR="002F52FA" w:rsidRPr="00D55907" w:rsidRDefault="002F52FA" w:rsidP="00C9738C">
            <w:pPr>
              <w:ind w:right="-180"/>
              <w:rPr>
                <w:sz w:val="22"/>
                <w:szCs w:val="22"/>
              </w:rPr>
            </w:pPr>
            <w:r w:rsidRPr="00D55907">
              <w:rPr>
                <w:sz w:val="22"/>
                <w:szCs w:val="22"/>
              </w:rPr>
              <w:t>максимальная площадь участков –1500 кв. м.</w:t>
            </w:r>
          </w:p>
          <w:p w:rsidR="002F52FA" w:rsidRPr="00D55907" w:rsidRDefault="002F52FA" w:rsidP="005A671F">
            <w:pPr>
              <w:rPr>
                <w:sz w:val="22"/>
                <w:szCs w:val="22"/>
              </w:rPr>
            </w:pPr>
            <w:r w:rsidRPr="00D55907">
              <w:rPr>
                <w:color w:val="FF0000"/>
                <w:sz w:val="22"/>
                <w:szCs w:val="22"/>
              </w:rPr>
              <w:t xml:space="preserve"> </w:t>
            </w:r>
            <w:r w:rsidRPr="00D55907">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b/>
                <w:sz w:val="22"/>
                <w:szCs w:val="22"/>
              </w:rPr>
            </w:pPr>
            <w:r w:rsidRPr="00D55907">
              <w:rPr>
                <w:b/>
                <w:sz w:val="22"/>
                <w:szCs w:val="22"/>
              </w:rPr>
              <w:t>2. Минимальные отступы от границ земельных участков:</w:t>
            </w:r>
          </w:p>
          <w:p w:rsidR="002F52FA" w:rsidRPr="00D55907" w:rsidRDefault="002F52FA" w:rsidP="005A671F">
            <w:pPr>
              <w:jc w:val="both"/>
              <w:rPr>
                <w:sz w:val="22"/>
                <w:szCs w:val="22"/>
              </w:rPr>
            </w:pPr>
            <w:r w:rsidRPr="00D55907">
              <w:rPr>
                <w:sz w:val="22"/>
                <w:szCs w:val="22"/>
              </w:rPr>
              <w:t>Отступ линии застройки от красной линии, проезда, улицы при новом строительстве:</w:t>
            </w:r>
          </w:p>
          <w:p w:rsidR="002F52FA" w:rsidRPr="00D55907" w:rsidRDefault="002F52FA" w:rsidP="005A671F">
            <w:pPr>
              <w:jc w:val="both"/>
              <w:rPr>
                <w:sz w:val="22"/>
                <w:szCs w:val="22"/>
              </w:rPr>
            </w:pPr>
            <w:r w:rsidRPr="00D55907">
              <w:rPr>
                <w:sz w:val="22"/>
                <w:szCs w:val="22"/>
              </w:rPr>
              <w:t xml:space="preserve"> - не менее </w:t>
            </w:r>
            <w:smartTag w:uri="urn:schemas-microsoft-com:office:smarttags" w:element="metricconverter">
              <w:smartTagPr>
                <w:attr w:name="ProductID" w:val="5 м"/>
              </w:smartTagPr>
              <w:r w:rsidRPr="00D55907">
                <w:rPr>
                  <w:sz w:val="22"/>
                  <w:szCs w:val="22"/>
                </w:rPr>
                <w:t>5 м</w:t>
              </w:r>
            </w:smartTag>
            <w:r w:rsidRPr="00D55907">
              <w:rPr>
                <w:sz w:val="22"/>
                <w:szCs w:val="22"/>
              </w:rPr>
              <w:t xml:space="preserve"> со стороны улиц;</w:t>
            </w:r>
          </w:p>
          <w:p w:rsidR="002F52FA" w:rsidRPr="00D55907" w:rsidRDefault="002F52FA" w:rsidP="005A671F">
            <w:pPr>
              <w:jc w:val="both"/>
              <w:rPr>
                <w:sz w:val="22"/>
                <w:szCs w:val="22"/>
              </w:rPr>
            </w:pPr>
            <w:r w:rsidRPr="00D55907">
              <w:rPr>
                <w:sz w:val="22"/>
                <w:szCs w:val="22"/>
              </w:rPr>
              <w:t xml:space="preserve">- не менее </w:t>
            </w:r>
            <w:smartTag w:uri="urn:schemas-microsoft-com:office:smarttags" w:element="metricconverter">
              <w:smartTagPr>
                <w:attr w:name="ProductID" w:val="3 м"/>
              </w:smartTagPr>
              <w:r w:rsidRPr="00D55907">
                <w:rPr>
                  <w:sz w:val="22"/>
                  <w:szCs w:val="22"/>
                </w:rPr>
                <w:t>3 м</w:t>
              </w:r>
            </w:smartTag>
            <w:r w:rsidRPr="00D55907">
              <w:rPr>
                <w:sz w:val="22"/>
                <w:szCs w:val="22"/>
              </w:rPr>
              <w:t xml:space="preserve"> со стороны проездов;</w:t>
            </w:r>
          </w:p>
          <w:p w:rsidR="002F52FA" w:rsidRPr="00D55907" w:rsidRDefault="002F52FA" w:rsidP="005A671F">
            <w:pPr>
              <w:jc w:val="both"/>
              <w:rPr>
                <w:sz w:val="22"/>
                <w:szCs w:val="22"/>
              </w:rPr>
            </w:pPr>
            <w:r w:rsidRPr="00D55907">
              <w:rPr>
                <w:sz w:val="22"/>
                <w:szCs w:val="22"/>
              </w:rPr>
              <w:t>в районе существующей застройки – в соответствии со сложившейся ситуацией.</w:t>
            </w:r>
          </w:p>
          <w:p w:rsidR="002F52FA" w:rsidRPr="00D55907" w:rsidRDefault="002F52FA" w:rsidP="005A671F">
            <w:pPr>
              <w:jc w:val="both"/>
              <w:rPr>
                <w:sz w:val="22"/>
                <w:szCs w:val="22"/>
              </w:rPr>
            </w:pPr>
            <w:r w:rsidRPr="00D55907">
              <w:rPr>
                <w:sz w:val="22"/>
                <w:szCs w:val="22"/>
              </w:rPr>
              <w:t>Расстояние от хозяйственных построек до красных линий улиц и проездов должно быть не менее 5 м</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 до:</w:t>
            </w:r>
          </w:p>
          <w:p w:rsidR="002F52FA" w:rsidRPr="00D55907" w:rsidRDefault="002F52FA" w:rsidP="005A671F">
            <w:pPr>
              <w:jc w:val="both"/>
              <w:rPr>
                <w:sz w:val="22"/>
                <w:szCs w:val="22"/>
              </w:rPr>
            </w:pPr>
            <w:r w:rsidRPr="00D55907">
              <w:rPr>
                <w:sz w:val="22"/>
                <w:szCs w:val="22"/>
              </w:rPr>
              <w:t>- садового, жилого дома – 3 м;</w:t>
            </w:r>
          </w:p>
          <w:p w:rsidR="002F52FA" w:rsidRPr="00D55907" w:rsidRDefault="002F52FA" w:rsidP="005A671F">
            <w:pPr>
              <w:jc w:val="both"/>
              <w:rPr>
                <w:sz w:val="22"/>
                <w:szCs w:val="22"/>
              </w:rPr>
            </w:pPr>
            <w:r w:rsidRPr="00D55907">
              <w:rPr>
                <w:sz w:val="22"/>
                <w:szCs w:val="22"/>
              </w:rPr>
              <w:t>-открытой автостоянки –1 м;</w:t>
            </w:r>
          </w:p>
          <w:p w:rsidR="002F52FA" w:rsidRPr="00D55907" w:rsidRDefault="002F52FA" w:rsidP="005A671F">
            <w:pPr>
              <w:jc w:val="both"/>
              <w:rPr>
                <w:sz w:val="22"/>
                <w:szCs w:val="22"/>
              </w:rPr>
            </w:pPr>
            <w:r w:rsidRPr="00D55907">
              <w:rPr>
                <w:sz w:val="22"/>
                <w:szCs w:val="22"/>
              </w:rPr>
              <w:t>-отдельно стоящего гаража – 3 м;</w:t>
            </w:r>
          </w:p>
          <w:p w:rsidR="002F52FA" w:rsidRPr="00D55907" w:rsidRDefault="002F52FA" w:rsidP="005A671F">
            <w:pPr>
              <w:jc w:val="both"/>
              <w:rPr>
                <w:sz w:val="22"/>
                <w:szCs w:val="22"/>
              </w:rPr>
            </w:pPr>
            <w:r w:rsidRPr="00D55907">
              <w:rPr>
                <w:sz w:val="22"/>
                <w:szCs w:val="22"/>
              </w:rPr>
              <w:t>Минимальное расстояние от окон жилых помещений:</w:t>
            </w:r>
          </w:p>
          <w:p w:rsidR="002F52FA" w:rsidRPr="00D55907" w:rsidRDefault="002F52FA" w:rsidP="005A671F">
            <w:pPr>
              <w:jc w:val="both"/>
              <w:rPr>
                <w:sz w:val="22"/>
                <w:szCs w:val="22"/>
              </w:rPr>
            </w:pPr>
            <w:r w:rsidRPr="00D55907">
              <w:rPr>
                <w:sz w:val="22"/>
                <w:szCs w:val="22"/>
              </w:rPr>
              <w:t xml:space="preserve">- до соседнего садового, жилого дома и хозяйственных строений на соседнем участке – 6 м; по </w:t>
            </w:r>
          </w:p>
          <w:p w:rsidR="002F52FA" w:rsidRPr="00D55907" w:rsidRDefault="002F52FA" w:rsidP="005A671F">
            <w:pPr>
              <w:jc w:val="both"/>
              <w:rPr>
                <w:sz w:val="22"/>
                <w:szCs w:val="22"/>
              </w:rPr>
            </w:pPr>
            <w:r w:rsidRPr="00D5590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55907">
                <w:rPr>
                  <w:sz w:val="22"/>
                  <w:szCs w:val="22"/>
                </w:rPr>
                <w:t>6 м</w:t>
              </w:r>
            </w:smartTag>
            <w:r w:rsidRPr="00D55907">
              <w:rPr>
                <w:sz w:val="22"/>
                <w:szCs w:val="22"/>
              </w:rPr>
              <w:t xml:space="preserve"> до </w:t>
            </w:r>
            <w:smartTag w:uri="urn:schemas-microsoft-com:office:smarttags" w:element="metricconverter">
              <w:smartTagPr>
                <w:attr w:name="ProductID" w:val="15 м"/>
              </w:smartTagPr>
              <w:r w:rsidRPr="00D55907">
                <w:rPr>
                  <w:sz w:val="22"/>
                  <w:szCs w:val="22"/>
                </w:rPr>
                <w:t>15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55907">
                <w:rPr>
                  <w:sz w:val="22"/>
                  <w:szCs w:val="22"/>
                </w:rPr>
                <w:t>15 м</w:t>
              </w:r>
            </w:smartTag>
            <w:r w:rsidRPr="00D5590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55907">
                <w:rPr>
                  <w:sz w:val="22"/>
                  <w:szCs w:val="22"/>
                </w:rPr>
                <w:t>6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55907">
                <w:rPr>
                  <w:sz w:val="22"/>
                  <w:szCs w:val="22"/>
                </w:rPr>
                <w:t>12 м</w:t>
              </w:r>
            </w:smartTag>
            <w:r w:rsidRPr="00D55907">
              <w:rPr>
                <w:sz w:val="22"/>
                <w:szCs w:val="22"/>
              </w:rPr>
              <w:t>.</w:t>
            </w:r>
          </w:p>
          <w:p w:rsidR="002F52FA" w:rsidRPr="00D55907" w:rsidRDefault="002F52FA" w:rsidP="005A671F">
            <w:pPr>
              <w:jc w:val="both"/>
              <w:rPr>
                <w:sz w:val="22"/>
                <w:szCs w:val="22"/>
              </w:rPr>
            </w:pPr>
            <w:r w:rsidRPr="00D55907">
              <w:rPr>
                <w:sz w:val="22"/>
                <w:szCs w:val="22"/>
              </w:rPr>
              <w:t>Минимальное расстояние от границ соседнего участка:</w:t>
            </w:r>
          </w:p>
          <w:p w:rsidR="002F52FA" w:rsidRPr="00D55907" w:rsidRDefault="002F52FA" w:rsidP="005A671F">
            <w:pPr>
              <w:jc w:val="both"/>
              <w:rPr>
                <w:sz w:val="22"/>
                <w:szCs w:val="22"/>
              </w:rPr>
            </w:pPr>
            <w:r w:rsidRPr="00D5590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55907">
                <w:rPr>
                  <w:sz w:val="22"/>
                  <w:szCs w:val="22"/>
                </w:rPr>
                <w:t>4 м</w:t>
              </w:r>
            </w:smartTag>
            <w:r w:rsidRPr="00D55907">
              <w:rPr>
                <w:sz w:val="22"/>
                <w:szCs w:val="22"/>
              </w:rPr>
              <w:t>; до остальных хозпостроек –     3 м</w:t>
            </w:r>
          </w:p>
          <w:p w:rsidR="002F52FA" w:rsidRPr="00D55907" w:rsidRDefault="002F52FA" w:rsidP="005A671F">
            <w:pPr>
              <w:jc w:val="both"/>
              <w:rPr>
                <w:sz w:val="22"/>
                <w:szCs w:val="22"/>
              </w:rPr>
            </w:pPr>
            <w:r w:rsidRPr="00D55907">
              <w:rPr>
                <w:sz w:val="22"/>
                <w:szCs w:val="22"/>
              </w:rPr>
              <w:t xml:space="preserve">- до стволов высокорослых деревьев – </w:t>
            </w:r>
            <w:smartTag w:uri="urn:schemas-microsoft-com:office:smarttags" w:element="metricconverter">
              <w:smartTagPr>
                <w:attr w:name="ProductID" w:val="4 м"/>
              </w:smartTagPr>
              <w:r w:rsidRPr="00D55907">
                <w:rPr>
                  <w:sz w:val="22"/>
                  <w:szCs w:val="22"/>
                </w:rPr>
                <w:t>4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стволов среднерослых деревьев – </w:t>
            </w:r>
            <w:smartTag w:uri="urn:schemas-microsoft-com:office:smarttags" w:element="metricconverter">
              <w:smartTagPr>
                <w:attr w:name="ProductID" w:val="2 м"/>
              </w:smartTagPr>
              <w:r w:rsidRPr="00D55907">
                <w:rPr>
                  <w:sz w:val="22"/>
                  <w:szCs w:val="22"/>
                </w:rPr>
                <w:t>2 м</w:t>
              </w:r>
            </w:smartTag>
            <w:r w:rsidRPr="00D55907">
              <w:rPr>
                <w:sz w:val="22"/>
                <w:szCs w:val="22"/>
              </w:rPr>
              <w:t>;</w:t>
            </w:r>
          </w:p>
          <w:p w:rsidR="002F52FA" w:rsidRPr="00D55907" w:rsidRDefault="002F52FA" w:rsidP="005A671F">
            <w:pPr>
              <w:jc w:val="both"/>
              <w:rPr>
                <w:sz w:val="22"/>
                <w:szCs w:val="22"/>
              </w:rPr>
            </w:pPr>
            <w:r w:rsidRPr="00D55907">
              <w:rPr>
                <w:sz w:val="22"/>
                <w:szCs w:val="22"/>
              </w:rPr>
              <w:t xml:space="preserve">- до кустарников – </w:t>
            </w:r>
            <w:smartTag w:uri="urn:schemas-microsoft-com:office:smarttags" w:element="metricconverter">
              <w:smartTagPr>
                <w:attr w:name="ProductID" w:val="1 м"/>
              </w:smartTagPr>
              <w:r w:rsidRPr="00D55907">
                <w:rPr>
                  <w:sz w:val="22"/>
                  <w:szCs w:val="22"/>
                </w:rPr>
                <w:t>1 м</w:t>
              </w:r>
            </w:smartTag>
            <w:r w:rsidRPr="00D55907">
              <w:rPr>
                <w:sz w:val="22"/>
                <w:szCs w:val="22"/>
              </w:rPr>
              <w:t>.</w:t>
            </w:r>
          </w:p>
          <w:p w:rsidR="002F52FA" w:rsidRPr="00D55907" w:rsidRDefault="002F52FA" w:rsidP="005A671F">
            <w:pPr>
              <w:jc w:val="both"/>
              <w:rPr>
                <w:sz w:val="22"/>
                <w:szCs w:val="22"/>
              </w:rPr>
            </w:pPr>
            <w:r w:rsidRPr="00D55907">
              <w:rPr>
                <w:b/>
                <w:sz w:val="22"/>
                <w:szCs w:val="22"/>
              </w:rPr>
              <w:t>3. Количество этажей или предельная высота зданий, строений, сооружений:</w:t>
            </w:r>
            <w:r w:rsidRPr="00D55907">
              <w:rPr>
                <w:sz w:val="22"/>
                <w:szCs w:val="22"/>
              </w:rPr>
              <w:t xml:space="preserve"> 3 этажа</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20%</w:t>
            </w:r>
          </w:p>
        </w:tc>
      </w:tr>
      <w:tr w:rsidR="002F52FA" w:rsidRPr="00D55907" w:rsidTr="009D48C9">
        <w:trPr>
          <w:trHeight w:val="1002"/>
          <w:jc w:val="center"/>
        </w:trPr>
        <w:tc>
          <w:tcPr>
            <w:tcW w:w="1427" w:type="dxa"/>
            <w:vMerge/>
          </w:tcPr>
          <w:p w:rsidR="002F52FA" w:rsidRPr="00D55907" w:rsidRDefault="002F52FA" w:rsidP="005A671F">
            <w:pPr>
              <w:pStyle w:val="Iauiue"/>
              <w:overflowPunct w:val="0"/>
              <w:autoSpaceDE w:val="0"/>
              <w:autoSpaceDN w:val="0"/>
              <w:adjustRightInd w:val="0"/>
              <w:jc w:val="both"/>
              <w:textAlignment w:val="baseline"/>
              <w:rPr>
                <w:sz w:val="22"/>
                <w:szCs w:val="22"/>
              </w:rPr>
            </w:pPr>
          </w:p>
        </w:tc>
        <w:tc>
          <w:tcPr>
            <w:tcW w:w="608" w:type="dxa"/>
          </w:tcPr>
          <w:p w:rsidR="002F52FA" w:rsidRPr="00D55907" w:rsidRDefault="002F52FA" w:rsidP="005A671F">
            <w:pPr>
              <w:pStyle w:val="Iauiue"/>
              <w:overflowPunct w:val="0"/>
              <w:autoSpaceDE w:val="0"/>
              <w:autoSpaceDN w:val="0"/>
              <w:adjustRightInd w:val="0"/>
              <w:jc w:val="both"/>
              <w:textAlignment w:val="baseline"/>
              <w:rPr>
                <w:sz w:val="22"/>
                <w:szCs w:val="22"/>
              </w:rPr>
            </w:pPr>
            <w:r w:rsidRPr="00D55907">
              <w:rPr>
                <w:sz w:val="22"/>
                <w:szCs w:val="22"/>
              </w:rPr>
              <w:t>11.</w:t>
            </w:r>
          </w:p>
        </w:tc>
        <w:tc>
          <w:tcPr>
            <w:tcW w:w="3566" w:type="dxa"/>
          </w:tcPr>
          <w:p w:rsidR="002F52FA" w:rsidRPr="00D55907" w:rsidRDefault="002F52FA" w:rsidP="005A671F">
            <w:pPr>
              <w:pStyle w:val="af3"/>
              <w:rPr>
                <w:i/>
                <w:sz w:val="22"/>
                <w:szCs w:val="22"/>
              </w:rPr>
            </w:pPr>
            <w:r w:rsidRPr="00D55907">
              <w:rPr>
                <w:sz w:val="22"/>
                <w:szCs w:val="22"/>
              </w:rPr>
              <w:t xml:space="preserve">Ведение огородничества - </w:t>
            </w:r>
            <w:r w:rsidRPr="00D55907">
              <w:rPr>
                <w:i/>
                <w:sz w:val="22"/>
                <w:szCs w:val="22"/>
              </w:rPr>
              <w:b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F52FA" w:rsidRPr="00D55907" w:rsidRDefault="002F52FA" w:rsidP="005A671F">
            <w:pPr>
              <w:pStyle w:val="af3"/>
              <w:rPr>
                <w:sz w:val="22"/>
                <w:szCs w:val="22"/>
              </w:rPr>
            </w:pPr>
            <w:r w:rsidRPr="00D55907">
              <w:rPr>
                <w:i/>
                <w:sz w:val="22"/>
                <w:szCs w:val="22"/>
              </w:rPr>
              <w:t>(код вида – 13.1)</w:t>
            </w:r>
          </w:p>
          <w:p w:rsidR="002F52FA" w:rsidRPr="00D55907" w:rsidRDefault="002F52FA" w:rsidP="005A671F">
            <w:pPr>
              <w:pStyle w:val="af3"/>
              <w:rPr>
                <w:i/>
                <w:sz w:val="22"/>
                <w:szCs w:val="22"/>
              </w:rPr>
            </w:pPr>
          </w:p>
        </w:tc>
        <w:tc>
          <w:tcPr>
            <w:tcW w:w="4464" w:type="dxa"/>
          </w:tcPr>
          <w:p w:rsidR="002F52FA" w:rsidRPr="00D55907" w:rsidRDefault="002F52FA"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sz w:val="22"/>
                <w:szCs w:val="22"/>
                <w:vertAlign w:val="superscript"/>
              </w:rPr>
              <w:t>*</w:t>
            </w:r>
            <w:r w:rsidRPr="00D55907">
              <w:rPr>
                <w:b/>
                <w:sz w:val="22"/>
                <w:szCs w:val="22"/>
              </w:rPr>
              <w:t>:</w:t>
            </w:r>
          </w:p>
          <w:p w:rsidR="002F52FA" w:rsidRPr="00D55907" w:rsidRDefault="00C9738C" w:rsidP="005A671F">
            <w:pPr>
              <w:rPr>
                <w:sz w:val="22"/>
                <w:szCs w:val="22"/>
              </w:rPr>
            </w:pPr>
            <w:r>
              <w:rPr>
                <w:sz w:val="22"/>
                <w:szCs w:val="22"/>
              </w:rPr>
              <w:t xml:space="preserve">минимальная площадь участков – </w:t>
            </w:r>
            <w:r w:rsidR="002F52FA" w:rsidRPr="00D55907">
              <w:rPr>
                <w:sz w:val="22"/>
                <w:szCs w:val="22"/>
              </w:rPr>
              <w:t>200 кв. м;</w:t>
            </w:r>
          </w:p>
          <w:p w:rsidR="002F52FA" w:rsidRPr="00D55907" w:rsidRDefault="002F52FA" w:rsidP="005A671F">
            <w:pPr>
              <w:rPr>
                <w:sz w:val="22"/>
                <w:szCs w:val="22"/>
              </w:rPr>
            </w:pPr>
            <w:r w:rsidRPr="00D55907">
              <w:rPr>
                <w:sz w:val="22"/>
                <w:szCs w:val="22"/>
              </w:rPr>
              <w:t>м</w:t>
            </w:r>
            <w:r w:rsidR="00C9738C">
              <w:rPr>
                <w:sz w:val="22"/>
                <w:szCs w:val="22"/>
              </w:rPr>
              <w:t xml:space="preserve">аксимальная площадь участков – </w:t>
            </w:r>
            <w:r w:rsidRPr="00D55907">
              <w:rPr>
                <w:sz w:val="22"/>
                <w:szCs w:val="22"/>
              </w:rPr>
              <w:t>600 кв. м</w:t>
            </w:r>
          </w:p>
          <w:p w:rsidR="002F52FA" w:rsidRPr="00D55907" w:rsidRDefault="002F52FA" w:rsidP="005A671F">
            <w:pPr>
              <w:jc w:val="both"/>
              <w:rPr>
                <w:sz w:val="22"/>
                <w:szCs w:val="22"/>
              </w:rPr>
            </w:pPr>
            <w:r w:rsidRPr="00D55907">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2F52FA" w:rsidRPr="00D55907" w:rsidRDefault="002F52FA"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2F52FA" w:rsidRPr="00D55907" w:rsidRDefault="002F52FA" w:rsidP="005A671F">
            <w:pPr>
              <w:jc w:val="both"/>
              <w:rPr>
                <w:sz w:val="22"/>
                <w:szCs w:val="22"/>
              </w:rPr>
            </w:pPr>
            <w:r w:rsidRPr="00D55907">
              <w:rPr>
                <w:b/>
                <w:sz w:val="22"/>
                <w:szCs w:val="22"/>
              </w:rPr>
              <w:t>2. Минимальные отступы от границ земельных участков:</w:t>
            </w:r>
            <w:r w:rsidRPr="00D55907">
              <w:rPr>
                <w:sz w:val="22"/>
                <w:szCs w:val="22"/>
              </w:rPr>
              <w:t xml:space="preserve"> не подлежит ограничению.</w:t>
            </w:r>
          </w:p>
          <w:p w:rsidR="002F52FA" w:rsidRPr="00D55907" w:rsidRDefault="002F52FA"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2F52FA" w:rsidRPr="00D55907" w:rsidRDefault="002F52FA"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bl>
    <w:p w:rsidR="009D725A" w:rsidRDefault="009D725A" w:rsidP="00E13AB3">
      <w:pPr>
        <w:pStyle w:val="Iauiue"/>
        <w:overflowPunct w:val="0"/>
        <w:autoSpaceDE w:val="0"/>
        <w:autoSpaceDN w:val="0"/>
        <w:adjustRightInd w:val="0"/>
        <w:ind w:firstLine="709"/>
        <w:jc w:val="both"/>
        <w:textAlignment w:val="baseline"/>
        <w:rPr>
          <w:sz w:val="24"/>
          <w:szCs w:val="24"/>
        </w:rPr>
      </w:pP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3. На территории жилой зоны Ж</w:t>
      </w:r>
      <w:r w:rsidR="004D0BC2" w:rsidRPr="00861618">
        <w:rPr>
          <w:sz w:val="24"/>
          <w:szCs w:val="24"/>
        </w:rPr>
        <w:t>1</w:t>
      </w:r>
      <w:r w:rsidRPr="00861618">
        <w:rPr>
          <w:sz w:val="24"/>
          <w:szCs w:val="24"/>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Не допускается размещать со стороны улицы вспомогательные строения.</w:t>
      </w: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Размещение общественных бань и саун допускается при условии наличия канализованных стоков.</w:t>
      </w:r>
    </w:p>
    <w:p w:rsidR="00E13AB3" w:rsidRPr="00861618" w:rsidRDefault="00E13AB3" w:rsidP="00E13AB3">
      <w:pPr>
        <w:pStyle w:val="Iauiue"/>
        <w:overflowPunct w:val="0"/>
        <w:autoSpaceDE w:val="0"/>
        <w:autoSpaceDN w:val="0"/>
        <w:adjustRightInd w:val="0"/>
        <w:ind w:firstLine="709"/>
        <w:jc w:val="both"/>
        <w:textAlignment w:val="baseline"/>
        <w:rPr>
          <w:sz w:val="24"/>
          <w:szCs w:val="24"/>
        </w:rPr>
      </w:pPr>
      <w:r w:rsidRPr="00861618">
        <w:rPr>
          <w:sz w:val="24"/>
          <w:szCs w:val="24"/>
        </w:rPr>
        <w:t>Размещение рекламы не допускается на ограждениях участка, дома, строения.</w:t>
      </w:r>
    </w:p>
    <w:p w:rsidR="00E13AB3" w:rsidRDefault="00E13AB3" w:rsidP="007A007C">
      <w:pPr>
        <w:ind w:firstLine="709"/>
        <w:rPr>
          <w:bCs/>
        </w:rPr>
      </w:pPr>
    </w:p>
    <w:p w:rsidR="009D3CE0" w:rsidRDefault="009D3CE0" w:rsidP="007A007C">
      <w:pPr>
        <w:ind w:firstLine="709"/>
        <w:rPr>
          <w:bCs/>
        </w:rPr>
      </w:pPr>
    </w:p>
    <w:p w:rsidR="007A007C" w:rsidRPr="00861618" w:rsidRDefault="007D09EC" w:rsidP="007A007C">
      <w:pPr>
        <w:ind w:firstLine="709"/>
        <w:rPr>
          <w:b/>
          <w:bCs/>
        </w:rPr>
      </w:pPr>
      <w:bookmarkStart w:id="225" w:name="_Toc245015327"/>
      <w:bookmarkStart w:id="226" w:name="_Toc246840247"/>
      <w:r w:rsidRPr="00861618">
        <w:rPr>
          <w:b/>
          <w:bCs/>
        </w:rPr>
        <w:t>3</w:t>
      </w:r>
      <w:r w:rsidR="00F611DB">
        <w:rPr>
          <w:b/>
          <w:bCs/>
        </w:rPr>
        <w:t>4</w:t>
      </w:r>
      <w:r w:rsidR="007A007C" w:rsidRPr="00861618">
        <w:rPr>
          <w:b/>
          <w:bCs/>
        </w:rPr>
        <w:t>.</w:t>
      </w:r>
      <w:r w:rsidR="00A760FE">
        <w:rPr>
          <w:b/>
          <w:bCs/>
        </w:rPr>
        <w:t>2</w:t>
      </w:r>
      <w:r w:rsidR="007A007C" w:rsidRPr="00861618">
        <w:rPr>
          <w:b/>
          <w:bCs/>
        </w:rPr>
        <w:t>. Градостроительные регламенты. Жилая зона. Ж2</w:t>
      </w:r>
      <w:r w:rsidR="007A007C" w:rsidRPr="00861618">
        <w:t xml:space="preserve"> </w:t>
      </w:r>
    </w:p>
    <w:p w:rsidR="007A007C" w:rsidRPr="00861618" w:rsidRDefault="007A007C" w:rsidP="007A007C">
      <w:pPr>
        <w:pStyle w:val="Iauiue"/>
        <w:ind w:firstLine="709"/>
        <w:jc w:val="both"/>
        <w:rPr>
          <w:sz w:val="24"/>
          <w:szCs w:val="24"/>
        </w:rPr>
      </w:pPr>
    </w:p>
    <w:p w:rsidR="00E5184F" w:rsidRPr="00861618" w:rsidRDefault="00E5184F" w:rsidP="00E5184F">
      <w:pPr>
        <w:ind w:firstLine="709"/>
        <w:jc w:val="both"/>
      </w:pPr>
      <w:r w:rsidRPr="00861618">
        <w:t xml:space="preserve">1. </w:t>
      </w:r>
      <w:r w:rsidR="00462520" w:rsidRPr="00090E43">
        <w:t>Территориальная зона Ж2 – зона застройки малоэтажными жилыми домами (до 4 этажей, включая мансардный).</w:t>
      </w:r>
    </w:p>
    <w:p w:rsidR="00E5184F" w:rsidRPr="00861618" w:rsidRDefault="00E5184F" w:rsidP="00E5184F">
      <w:pPr>
        <w:ind w:firstLine="709"/>
        <w:jc w:val="both"/>
      </w:pPr>
      <w:r w:rsidRPr="00861618">
        <w:t>Жилая зона Ж2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7A007C"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 xml:space="preserve">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w:t>
      </w:r>
      <w:r w:rsidR="00A760FE">
        <w:rPr>
          <w:sz w:val="24"/>
          <w:szCs w:val="24"/>
        </w:rPr>
        <w:t>2</w:t>
      </w:r>
      <w:r w:rsidRPr="00861618">
        <w:rPr>
          <w:sz w:val="24"/>
          <w:szCs w:val="24"/>
        </w:rPr>
        <w:t>.</w:t>
      </w:r>
    </w:p>
    <w:p w:rsidR="00F611DB" w:rsidRPr="00861618" w:rsidRDefault="00F611DB" w:rsidP="007A007C">
      <w:pPr>
        <w:pStyle w:val="Iauiue"/>
        <w:overflowPunct w:val="0"/>
        <w:autoSpaceDE w:val="0"/>
        <w:autoSpaceDN w:val="0"/>
        <w:adjustRightInd w:val="0"/>
        <w:ind w:firstLine="709"/>
        <w:jc w:val="both"/>
        <w:textAlignment w:val="baseline"/>
        <w:rPr>
          <w:sz w:val="24"/>
          <w:szCs w:val="24"/>
        </w:rPr>
      </w:pPr>
    </w:p>
    <w:p w:rsidR="007A007C" w:rsidRDefault="007A007C" w:rsidP="007A007C">
      <w:pPr>
        <w:ind w:right="-144" w:firstLine="709"/>
        <w:jc w:val="right"/>
      </w:pPr>
      <w:r w:rsidRPr="00861618">
        <w:t xml:space="preserve">Таблица </w:t>
      </w:r>
      <w:r w:rsidR="00A760FE">
        <w:t>2</w:t>
      </w:r>
    </w:p>
    <w:tbl>
      <w:tblPr>
        <w:tblW w:w="10290" w:type="dxa"/>
        <w:jc w:val="center"/>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6"/>
        <w:gridCol w:w="709"/>
        <w:gridCol w:w="4071"/>
        <w:gridCol w:w="4434"/>
      </w:tblGrid>
      <w:tr w:rsidR="00A760FE" w:rsidRPr="00D55907" w:rsidTr="00A760FE">
        <w:trPr>
          <w:jc w:val="center"/>
        </w:trPr>
        <w:tc>
          <w:tcPr>
            <w:tcW w:w="1076" w:type="dxa"/>
            <w:shd w:val="clear" w:color="auto" w:fill="CCFFCC"/>
            <w:vAlign w:val="center"/>
          </w:tcPr>
          <w:p w:rsidR="00A760FE" w:rsidRPr="00D55907" w:rsidRDefault="00A760FE" w:rsidP="005A671F">
            <w:pPr>
              <w:jc w:val="center"/>
              <w:rPr>
                <w:sz w:val="22"/>
                <w:szCs w:val="22"/>
              </w:rPr>
            </w:pPr>
            <w:r w:rsidRPr="00D55907">
              <w:rPr>
                <w:sz w:val="22"/>
                <w:szCs w:val="22"/>
              </w:rPr>
              <w:t>Отноше-ние к главной функции</w:t>
            </w:r>
          </w:p>
        </w:tc>
        <w:tc>
          <w:tcPr>
            <w:tcW w:w="709" w:type="dxa"/>
            <w:shd w:val="clear" w:color="auto" w:fill="CCFFCC"/>
            <w:vAlign w:val="center"/>
          </w:tcPr>
          <w:p w:rsidR="00A760FE" w:rsidRPr="00D55907" w:rsidRDefault="00A760FE" w:rsidP="005A671F">
            <w:pPr>
              <w:jc w:val="center"/>
              <w:rPr>
                <w:sz w:val="22"/>
                <w:szCs w:val="22"/>
              </w:rPr>
            </w:pPr>
            <w:r w:rsidRPr="00D55907">
              <w:rPr>
                <w:sz w:val="22"/>
                <w:szCs w:val="22"/>
              </w:rPr>
              <w:t>№№ пп</w:t>
            </w:r>
          </w:p>
        </w:tc>
        <w:tc>
          <w:tcPr>
            <w:tcW w:w="4071" w:type="dxa"/>
            <w:shd w:val="clear" w:color="auto" w:fill="CCFFCC"/>
            <w:vAlign w:val="center"/>
          </w:tcPr>
          <w:p w:rsidR="00A760FE" w:rsidRPr="00D55907" w:rsidRDefault="00A760FE" w:rsidP="005A671F">
            <w:pPr>
              <w:jc w:val="center"/>
              <w:rPr>
                <w:sz w:val="22"/>
                <w:szCs w:val="22"/>
              </w:rPr>
            </w:pPr>
            <w:r w:rsidRPr="00D55907">
              <w:rPr>
                <w:sz w:val="22"/>
                <w:szCs w:val="22"/>
              </w:rPr>
              <w:t>Виды разрешенного использования территории</w:t>
            </w:r>
          </w:p>
        </w:tc>
        <w:tc>
          <w:tcPr>
            <w:tcW w:w="4434" w:type="dxa"/>
            <w:shd w:val="clear" w:color="auto" w:fill="CCFFCC"/>
            <w:vAlign w:val="center"/>
          </w:tcPr>
          <w:p w:rsidR="00A760FE" w:rsidRPr="00D55907" w:rsidRDefault="00A760FE" w:rsidP="005A671F">
            <w:pPr>
              <w:ind w:right="282"/>
              <w:jc w:val="center"/>
              <w:rPr>
                <w:sz w:val="22"/>
                <w:szCs w:val="22"/>
              </w:rPr>
            </w:pPr>
            <w:r w:rsidRPr="00D55907">
              <w:rPr>
                <w:sz w:val="22"/>
                <w:szCs w:val="22"/>
              </w:rPr>
              <w:t>Параметры застройки</w:t>
            </w:r>
          </w:p>
        </w:tc>
      </w:tr>
      <w:tr w:rsidR="00A760FE" w:rsidRPr="00D55907" w:rsidTr="00A760FE">
        <w:trPr>
          <w:trHeight w:val="512"/>
          <w:jc w:val="center"/>
        </w:trPr>
        <w:tc>
          <w:tcPr>
            <w:tcW w:w="1076" w:type="dxa"/>
            <w:vMerge w:val="restart"/>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b/>
                <w:sz w:val="22"/>
                <w:szCs w:val="22"/>
              </w:rPr>
              <w:t>Основ-ные виды</w:t>
            </w:r>
          </w:p>
        </w:tc>
        <w:tc>
          <w:tcPr>
            <w:tcW w:w="709" w:type="dxa"/>
            <w:tcBorders>
              <w:bottom w:val="single" w:sz="4" w:space="0" w:color="000000"/>
            </w:tcBorders>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w:t>
            </w:r>
          </w:p>
        </w:tc>
        <w:tc>
          <w:tcPr>
            <w:tcW w:w="4071" w:type="dxa"/>
            <w:tcBorders>
              <w:bottom w:val="single" w:sz="4" w:space="0" w:color="000000"/>
            </w:tcBorders>
          </w:tcPr>
          <w:p w:rsidR="00A760FE" w:rsidRPr="00D55907" w:rsidRDefault="00A760FE" w:rsidP="005A671F">
            <w:pPr>
              <w:pStyle w:val="af3"/>
              <w:rPr>
                <w:i/>
                <w:sz w:val="22"/>
                <w:szCs w:val="22"/>
              </w:rPr>
            </w:pPr>
            <w:bookmarkStart w:id="227" w:name="sub_1023"/>
            <w:r w:rsidRPr="00D55907">
              <w:rPr>
                <w:sz w:val="22"/>
                <w:szCs w:val="22"/>
              </w:rPr>
              <w:t>Блокированная жилая застройка</w:t>
            </w:r>
            <w:bookmarkEnd w:id="227"/>
            <w:r w:rsidRPr="00D55907">
              <w:rPr>
                <w:i/>
                <w:sz w:val="22"/>
                <w:szCs w:val="22"/>
              </w:rPr>
              <w:t xml:space="preserve"> -</w:t>
            </w:r>
          </w:p>
          <w:p w:rsidR="00A760FE" w:rsidRPr="00D55907" w:rsidRDefault="00A760FE" w:rsidP="005A671F">
            <w:pPr>
              <w:pStyle w:val="af3"/>
              <w:rPr>
                <w:sz w:val="22"/>
                <w:szCs w:val="22"/>
              </w:rPr>
            </w:pPr>
            <w:r w:rsidRPr="00D55907">
              <w:rPr>
                <w:i/>
                <w:sz w:val="22"/>
                <w:szCs w:val="22"/>
              </w:rPr>
              <w:t>(код вида – 2.3)</w:t>
            </w:r>
          </w:p>
        </w:tc>
        <w:tc>
          <w:tcPr>
            <w:tcW w:w="4434" w:type="dxa"/>
          </w:tcPr>
          <w:p w:rsidR="00A760FE" w:rsidRPr="00D55907" w:rsidRDefault="00A760FE"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b/>
                <w:sz w:val="22"/>
                <w:szCs w:val="22"/>
              </w:rPr>
              <w:t>:</w:t>
            </w:r>
          </w:p>
          <w:p w:rsidR="00A760FE" w:rsidRPr="00D55907" w:rsidRDefault="00A760FE" w:rsidP="005A671F">
            <w:pPr>
              <w:rPr>
                <w:sz w:val="22"/>
                <w:szCs w:val="22"/>
              </w:rPr>
            </w:pPr>
            <w:r>
              <w:rPr>
                <w:sz w:val="22"/>
                <w:szCs w:val="22"/>
              </w:rPr>
              <w:t xml:space="preserve">минимальная площадь участков – </w:t>
            </w:r>
            <w:r w:rsidRPr="00D55907">
              <w:rPr>
                <w:sz w:val="22"/>
                <w:szCs w:val="22"/>
              </w:rPr>
              <w:t>500 кв. 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Отступ линии застройки от красной линии, проезда, улицы при новом строительстве:</w:t>
            </w:r>
          </w:p>
          <w:p w:rsidR="00A760FE" w:rsidRPr="00D55907" w:rsidRDefault="00A760FE" w:rsidP="005A671F">
            <w:pPr>
              <w:jc w:val="both"/>
              <w:rPr>
                <w:sz w:val="22"/>
                <w:szCs w:val="22"/>
              </w:rPr>
            </w:pPr>
            <w:r w:rsidRPr="00D55907">
              <w:rPr>
                <w:sz w:val="22"/>
                <w:szCs w:val="22"/>
              </w:rPr>
              <w:t xml:space="preserve"> - не менее </w:t>
            </w:r>
            <w:smartTag w:uri="urn:schemas-microsoft-com:office:smarttags" w:element="metricconverter">
              <w:smartTagPr>
                <w:attr w:name="ProductID" w:val="5 м"/>
              </w:smartTagPr>
              <w:r w:rsidRPr="00D55907">
                <w:rPr>
                  <w:sz w:val="22"/>
                  <w:szCs w:val="22"/>
                </w:rPr>
                <w:t>5 м</w:t>
              </w:r>
            </w:smartTag>
            <w:r w:rsidRPr="00D55907">
              <w:rPr>
                <w:sz w:val="22"/>
                <w:szCs w:val="22"/>
              </w:rPr>
              <w:t xml:space="preserve"> со стороны улиц;</w:t>
            </w:r>
          </w:p>
          <w:p w:rsidR="00A760FE" w:rsidRPr="00D55907" w:rsidRDefault="00A760FE" w:rsidP="005A671F">
            <w:pPr>
              <w:jc w:val="both"/>
              <w:rPr>
                <w:sz w:val="22"/>
                <w:szCs w:val="22"/>
              </w:rPr>
            </w:pPr>
            <w:r w:rsidRPr="00D55907">
              <w:rPr>
                <w:sz w:val="22"/>
                <w:szCs w:val="22"/>
              </w:rPr>
              <w:t xml:space="preserve">- не менее </w:t>
            </w:r>
            <w:smartTag w:uri="urn:schemas-microsoft-com:office:smarttags" w:element="metricconverter">
              <w:smartTagPr>
                <w:attr w:name="ProductID" w:val="3 м"/>
              </w:smartTagPr>
              <w:r w:rsidRPr="00D55907">
                <w:rPr>
                  <w:sz w:val="22"/>
                  <w:szCs w:val="22"/>
                </w:rPr>
                <w:t>3 м</w:t>
              </w:r>
            </w:smartTag>
            <w:r w:rsidRPr="00D55907">
              <w:rPr>
                <w:sz w:val="22"/>
                <w:szCs w:val="22"/>
              </w:rPr>
              <w:t xml:space="preserve"> со стороны проездов;</w:t>
            </w:r>
          </w:p>
          <w:p w:rsidR="00A760FE" w:rsidRPr="00D55907" w:rsidRDefault="00A760FE" w:rsidP="005A671F">
            <w:pPr>
              <w:jc w:val="both"/>
              <w:rPr>
                <w:sz w:val="22"/>
                <w:szCs w:val="22"/>
              </w:rPr>
            </w:pPr>
            <w:r w:rsidRPr="00D55907">
              <w:rPr>
                <w:sz w:val="22"/>
                <w:szCs w:val="22"/>
              </w:rPr>
              <w:t>в районе существующей застройки – в соответствии со сложившейся ситуацией.</w:t>
            </w:r>
          </w:p>
          <w:p w:rsidR="00A760FE" w:rsidRPr="00D55907" w:rsidRDefault="00A760FE" w:rsidP="005A671F">
            <w:pPr>
              <w:jc w:val="both"/>
              <w:rPr>
                <w:sz w:val="22"/>
                <w:szCs w:val="22"/>
              </w:rPr>
            </w:pPr>
            <w:r w:rsidRPr="00D55907">
              <w:rPr>
                <w:sz w:val="22"/>
                <w:szCs w:val="22"/>
              </w:rPr>
              <w:t>Расстояние от хозяйственных построек до красных линий улиц и проездов должно быть не менее 5 м</w:t>
            </w:r>
          </w:p>
          <w:p w:rsidR="00A760FE" w:rsidRPr="00D55907" w:rsidRDefault="00A760FE" w:rsidP="005A671F">
            <w:pPr>
              <w:jc w:val="both"/>
              <w:rPr>
                <w:sz w:val="22"/>
                <w:szCs w:val="22"/>
              </w:rPr>
            </w:pPr>
            <w:r w:rsidRPr="00D55907">
              <w:rPr>
                <w:sz w:val="22"/>
                <w:szCs w:val="22"/>
              </w:rPr>
              <w:t>Минимальное расстояние от границ соседнего участка до:</w:t>
            </w:r>
          </w:p>
          <w:p w:rsidR="00A760FE" w:rsidRPr="00D55907" w:rsidRDefault="00A760FE" w:rsidP="005A671F">
            <w:pPr>
              <w:jc w:val="both"/>
              <w:rPr>
                <w:sz w:val="22"/>
                <w:szCs w:val="22"/>
              </w:rPr>
            </w:pPr>
            <w:r w:rsidRPr="00D55907">
              <w:rPr>
                <w:sz w:val="22"/>
                <w:szCs w:val="22"/>
              </w:rPr>
              <w:t>-жилого дома – 3 м;</w:t>
            </w:r>
          </w:p>
          <w:p w:rsidR="00A760FE" w:rsidRPr="00D55907" w:rsidRDefault="00A760FE" w:rsidP="005A671F">
            <w:pPr>
              <w:jc w:val="both"/>
              <w:rPr>
                <w:sz w:val="22"/>
                <w:szCs w:val="22"/>
              </w:rPr>
            </w:pPr>
            <w:r w:rsidRPr="00D55907">
              <w:rPr>
                <w:sz w:val="22"/>
                <w:szCs w:val="22"/>
              </w:rPr>
              <w:t>-открытой автостоянки –1 м;</w:t>
            </w:r>
          </w:p>
          <w:p w:rsidR="00A760FE" w:rsidRPr="00D55907" w:rsidRDefault="00A760FE" w:rsidP="005A671F">
            <w:pPr>
              <w:jc w:val="both"/>
              <w:rPr>
                <w:sz w:val="22"/>
                <w:szCs w:val="22"/>
              </w:rPr>
            </w:pPr>
            <w:r w:rsidRPr="00D55907">
              <w:rPr>
                <w:sz w:val="22"/>
                <w:szCs w:val="22"/>
              </w:rPr>
              <w:t>-отдельно стоящего гаража – 3 м;</w:t>
            </w:r>
          </w:p>
          <w:p w:rsidR="00A760FE" w:rsidRPr="00D55907" w:rsidRDefault="00A760FE" w:rsidP="005A671F">
            <w:pPr>
              <w:jc w:val="both"/>
              <w:rPr>
                <w:sz w:val="22"/>
                <w:szCs w:val="22"/>
              </w:rPr>
            </w:pPr>
            <w:r w:rsidRPr="00D55907">
              <w:rPr>
                <w:sz w:val="22"/>
                <w:szCs w:val="22"/>
              </w:rPr>
              <w:t>Минимальное расстояние от окон жилых помещений:</w:t>
            </w:r>
          </w:p>
          <w:p w:rsidR="00A760FE" w:rsidRPr="00D55907" w:rsidRDefault="00A760FE" w:rsidP="005A671F">
            <w:pPr>
              <w:jc w:val="both"/>
              <w:rPr>
                <w:sz w:val="22"/>
                <w:szCs w:val="22"/>
              </w:rPr>
            </w:pPr>
            <w:r w:rsidRPr="00D55907">
              <w:rPr>
                <w:sz w:val="22"/>
                <w:szCs w:val="22"/>
              </w:rPr>
              <w:t xml:space="preserve">- до соседнего жилого дома и хозяйственных строений на соседнем участке – 6 м; по </w:t>
            </w:r>
          </w:p>
          <w:p w:rsidR="00A760FE" w:rsidRPr="00D55907" w:rsidRDefault="00A760FE" w:rsidP="005A671F">
            <w:pPr>
              <w:jc w:val="both"/>
              <w:rPr>
                <w:sz w:val="22"/>
                <w:szCs w:val="22"/>
              </w:rPr>
            </w:pPr>
            <w:r w:rsidRPr="00D5590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55907">
                <w:rPr>
                  <w:sz w:val="22"/>
                  <w:szCs w:val="22"/>
                </w:rPr>
                <w:t>6 м</w:t>
              </w:r>
            </w:smartTag>
            <w:r w:rsidRPr="00D55907">
              <w:rPr>
                <w:sz w:val="22"/>
                <w:szCs w:val="22"/>
              </w:rPr>
              <w:t xml:space="preserve"> до </w:t>
            </w:r>
            <w:smartTag w:uri="urn:schemas-microsoft-com:office:smarttags" w:element="metricconverter">
              <w:smartTagPr>
                <w:attr w:name="ProductID" w:val="15 м"/>
              </w:smartTagPr>
              <w:r w:rsidRPr="00D55907">
                <w:rPr>
                  <w:sz w:val="22"/>
                  <w:szCs w:val="22"/>
                </w:rPr>
                <w:t>15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55907">
                <w:rPr>
                  <w:sz w:val="22"/>
                  <w:szCs w:val="22"/>
                </w:rPr>
                <w:t>15 м</w:t>
              </w:r>
            </w:smartTag>
            <w:r w:rsidRPr="00D5590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55907">
                <w:rPr>
                  <w:sz w:val="22"/>
                  <w:szCs w:val="22"/>
                </w:rPr>
                <w:t>6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55907">
                <w:rPr>
                  <w:sz w:val="22"/>
                  <w:szCs w:val="22"/>
                </w:rPr>
                <w:t>12 м</w:t>
              </w:r>
            </w:smartTag>
            <w:r w:rsidRPr="00D55907">
              <w:rPr>
                <w:sz w:val="22"/>
                <w:szCs w:val="22"/>
              </w:rPr>
              <w:t>.</w:t>
            </w:r>
          </w:p>
          <w:p w:rsidR="00A760FE" w:rsidRPr="00D55907" w:rsidRDefault="00A760FE" w:rsidP="005A671F">
            <w:pPr>
              <w:jc w:val="both"/>
              <w:rPr>
                <w:sz w:val="22"/>
                <w:szCs w:val="22"/>
              </w:rPr>
            </w:pPr>
            <w:r w:rsidRPr="00D55907">
              <w:rPr>
                <w:sz w:val="22"/>
                <w:szCs w:val="22"/>
              </w:rPr>
              <w:t>Минимальное расстояние от границ соседнего участка:</w:t>
            </w:r>
          </w:p>
          <w:p w:rsidR="00A760FE" w:rsidRPr="00D55907" w:rsidRDefault="00A760FE" w:rsidP="005A671F">
            <w:pPr>
              <w:jc w:val="both"/>
              <w:rPr>
                <w:sz w:val="22"/>
                <w:szCs w:val="22"/>
              </w:rPr>
            </w:pPr>
            <w:r w:rsidRPr="00D5590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55907">
                <w:rPr>
                  <w:sz w:val="22"/>
                  <w:szCs w:val="22"/>
                </w:rPr>
                <w:t>4 м</w:t>
              </w:r>
            </w:smartTag>
            <w:r w:rsidRPr="00D55907">
              <w:rPr>
                <w:sz w:val="22"/>
                <w:szCs w:val="22"/>
              </w:rPr>
              <w:t>; до остальных хозпостроек –     3 м</w:t>
            </w:r>
          </w:p>
          <w:p w:rsidR="00A760FE" w:rsidRPr="00D55907" w:rsidRDefault="00A760FE" w:rsidP="005A671F">
            <w:pPr>
              <w:jc w:val="both"/>
              <w:rPr>
                <w:sz w:val="22"/>
                <w:szCs w:val="22"/>
              </w:rPr>
            </w:pPr>
            <w:r w:rsidRPr="00D55907">
              <w:rPr>
                <w:sz w:val="22"/>
                <w:szCs w:val="22"/>
              </w:rPr>
              <w:t xml:space="preserve">- до стволов высокорослых деревьев – </w:t>
            </w:r>
            <w:smartTag w:uri="urn:schemas-microsoft-com:office:smarttags" w:element="metricconverter">
              <w:smartTagPr>
                <w:attr w:name="ProductID" w:val="4 м"/>
              </w:smartTagPr>
              <w:r w:rsidRPr="00D55907">
                <w:rPr>
                  <w:sz w:val="22"/>
                  <w:szCs w:val="22"/>
                </w:rPr>
                <w:t>4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стволов среднерослых деревьев – </w:t>
            </w:r>
            <w:smartTag w:uri="urn:schemas-microsoft-com:office:smarttags" w:element="metricconverter">
              <w:smartTagPr>
                <w:attr w:name="ProductID" w:val="2 м"/>
              </w:smartTagPr>
              <w:r w:rsidRPr="00D55907">
                <w:rPr>
                  <w:sz w:val="22"/>
                  <w:szCs w:val="22"/>
                </w:rPr>
                <w:t>2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кустарников – </w:t>
            </w:r>
            <w:smartTag w:uri="urn:schemas-microsoft-com:office:smarttags" w:element="metricconverter">
              <w:smartTagPr>
                <w:attr w:name="ProductID" w:val="1 м"/>
              </w:smartTagPr>
              <w:r w:rsidRPr="00D55907">
                <w:rPr>
                  <w:sz w:val="22"/>
                  <w:szCs w:val="22"/>
                </w:rPr>
                <w:t>1 м</w:t>
              </w:r>
            </w:smartTag>
            <w:r w:rsidRPr="00D55907">
              <w:rPr>
                <w:sz w:val="22"/>
                <w:szCs w:val="22"/>
              </w:rPr>
              <w:t>.</w:t>
            </w:r>
          </w:p>
          <w:p w:rsidR="00A760FE" w:rsidRPr="00D55907" w:rsidRDefault="00A760FE" w:rsidP="005A671F">
            <w:pPr>
              <w:jc w:val="both"/>
              <w:rPr>
                <w:sz w:val="22"/>
                <w:szCs w:val="22"/>
              </w:rPr>
            </w:pPr>
            <w:r w:rsidRPr="00D55907">
              <w:rPr>
                <w:b/>
                <w:sz w:val="22"/>
                <w:szCs w:val="22"/>
              </w:rPr>
              <w:t>3. Количество этажей или предельная высота зданий, строений, сооружений:</w:t>
            </w:r>
            <w:r w:rsidRPr="00D55907">
              <w:rPr>
                <w:sz w:val="22"/>
                <w:szCs w:val="22"/>
              </w:rPr>
              <w:t xml:space="preserve"> 3 надземных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 xml:space="preserve">30% </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2.</w:t>
            </w:r>
          </w:p>
        </w:tc>
        <w:tc>
          <w:tcPr>
            <w:tcW w:w="4071" w:type="dxa"/>
          </w:tcPr>
          <w:p w:rsidR="00A760FE" w:rsidRPr="00D55907" w:rsidRDefault="00A760FE" w:rsidP="005A671F">
            <w:pPr>
              <w:pStyle w:val="af3"/>
              <w:rPr>
                <w:i/>
                <w:sz w:val="22"/>
                <w:szCs w:val="22"/>
              </w:rPr>
            </w:pPr>
            <w:bookmarkStart w:id="228" w:name="sub_10211"/>
            <w:r w:rsidRPr="00D55907">
              <w:rPr>
                <w:sz w:val="22"/>
                <w:szCs w:val="22"/>
              </w:rPr>
              <w:t>Малоэтажная многоквартирная жилая застройка</w:t>
            </w:r>
            <w:bookmarkEnd w:id="228"/>
            <w:r w:rsidRPr="00D55907">
              <w:rPr>
                <w:sz w:val="22"/>
                <w:szCs w:val="22"/>
              </w:rPr>
              <w:t xml:space="preserve"> </w:t>
            </w:r>
            <w:r w:rsidRPr="00D55907">
              <w:rPr>
                <w:i/>
                <w:sz w:val="22"/>
                <w:szCs w:val="22"/>
              </w:rPr>
              <w:t xml:space="preserve"> - (код вида – 2.1.1)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A760FE">
            <w:pPr>
              <w:ind w:right="-68"/>
              <w:rPr>
                <w:sz w:val="22"/>
                <w:szCs w:val="22"/>
              </w:rPr>
            </w:pPr>
            <w:r>
              <w:rPr>
                <w:sz w:val="22"/>
                <w:szCs w:val="22"/>
              </w:rPr>
              <w:t xml:space="preserve">минимальная площадь участков – </w:t>
            </w:r>
            <w:r w:rsidRPr="00D55907">
              <w:rPr>
                <w:sz w:val="22"/>
                <w:szCs w:val="22"/>
              </w:rPr>
              <w:t>1000 кв. 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2F2582">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4 надземных этажа</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40%</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rPr>
                <w:spacing w:val="-2"/>
                <w:sz w:val="22"/>
                <w:szCs w:val="22"/>
              </w:rPr>
            </w:pPr>
            <w:r w:rsidRPr="00D55907">
              <w:rPr>
                <w:sz w:val="22"/>
                <w:szCs w:val="22"/>
              </w:rPr>
              <w:t xml:space="preserve">Количество мест для временного хранения автотранспорта, 0,8 машино-мест на 1 квартиру </w:t>
            </w:r>
          </w:p>
          <w:p w:rsidR="00A760FE" w:rsidRPr="00D55907" w:rsidRDefault="00A760FE"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trHeight w:val="1586"/>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3.</w:t>
            </w:r>
          </w:p>
        </w:tc>
        <w:tc>
          <w:tcPr>
            <w:tcW w:w="4071" w:type="dxa"/>
          </w:tcPr>
          <w:p w:rsidR="00A760FE" w:rsidRPr="00D55907" w:rsidRDefault="00A760FE" w:rsidP="005A671F">
            <w:pPr>
              <w:pStyle w:val="af3"/>
              <w:rPr>
                <w:sz w:val="22"/>
                <w:szCs w:val="22"/>
              </w:rPr>
            </w:pPr>
            <w:r w:rsidRPr="00D55907">
              <w:rPr>
                <w:sz w:val="22"/>
                <w:szCs w:val="22"/>
              </w:rPr>
              <w:t xml:space="preserve">Земельные участки (территории) общего пользования - </w:t>
            </w:r>
            <w:r w:rsidRPr="00D5590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434" w:type="dxa"/>
            <w:vMerge w:val="restart"/>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2F2582">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p w:rsidR="00A760FE" w:rsidRPr="00D55907" w:rsidRDefault="00A760FE" w:rsidP="005A671F">
            <w:pPr>
              <w:jc w:val="both"/>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4.</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 xml:space="preserve">Улично-дорожная сеть - </w:t>
            </w:r>
            <w:r w:rsidRPr="00D55907">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0FE" w:rsidRPr="00D55907" w:rsidRDefault="00A760FE" w:rsidP="005A671F">
            <w:pPr>
              <w:pStyle w:val="Iauiue"/>
              <w:overflowPunct w:val="0"/>
              <w:autoSpaceDE w:val="0"/>
              <w:autoSpaceDN w:val="0"/>
              <w:adjustRightInd w:val="0"/>
              <w:textAlignment w:val="baseline"/>
              <w:rPr>
                <w:sz w:val="22"/>
                <w:szCs w:val="22"/>
              </w:rPr>
            </w:pPr>
            <w:r w:rsidRPr="00D55907">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5" w:anchor="000168" w:history="1">
              <w:r w:rsidRPr="00D55907">
                <w:rPr>
                  <w:i/>
                  <w:sz w:val="22"/>
                  <w:szCs w:val="22"/>
                </w:rPr>
                <w:t>кодами 2.7.1</w:t>
              </w:r>
            </w:hyperlink>
            <w:r w:rsidRPr="00D55907">
              <w:rPr>
                <w:i/>
                <w:sz w:val="22"/>
                <w:szCs w:val="22"/>
              </w:rPr>
              <w:t>, </w:t>
            </w:r>
            <w:hyperlink r:id="rId126" w:anchor="000241" w:history="1">
              <w:r w:rsidRPr="00D55907">
                <w:rPr>
                  <w:i/>
                  <w:sz w:val="22"/>
                  <w:szCs w:val="22"/>
                </w:rPr>
                <w:t>4.9</w:t>
              </w:r>
            </w:hyperlink>
            <w:r w:rsidRPr="00D55907">
              <w:rPr>
                <w:i/>
                <w:sz w:val="22"/>
                <w:szCs w:val="22"/>
              </w:rPr>
              <w:t>, </w:t>
            </w:r>
            <w:hyperlink r:id="rId127" w:anchor="000306" w:history="1">
              <w:r w:rsidRPr="00D55907">
                <w:rPr>
                  <w:i/>
                  <w:sz w:val="22"/>
                  <w:szCs w:val="22"/>
                </w:rPr>
                <w:t>7.2.3</w:t>
              </w:r>
            </w:hyperlink>
            <w:r w:rsidRPr="00D55907">
              <w:rPr>
                <w:i/>
                <w:sz w:val="22"/>
                <w:szCs w:val="22"/>
              </w:rPr>
              <w:t>, а также некапитальных сооружений, предназначенных для охраны транспортных средств (код вида – 12.0.1)</w:t>
            </w:r>
          </w:p>
        </w:tc>
        <w:tc>
          <w:tcPr>
            <w:tcW w:w="4434" w:type="dxa"/>
            <w:vMerge/>
          </w:tcPr>
          <w:p w:rsidR="00A760FE" w:rsidRPr="00D55907" w:rsidRDefault="00A760FE" w:rsidP="005A671F">
            <w:pPr>
              <w:keepNext/>
              <w:keepLines/>
              <w:jc w:val="both"/>
              <w:rPr>
                <w:b/>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5.</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Благоустройство территории - </w:t>
            </w:r>
            <w:r w:rsidRPr="00D55907">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434" w:type="dxa"/>
            <w:vMerge/>
          </w:tcPr>
          <w:p w:rsidR="00A760FE" w:rsidRPr="00D55907" w:rsidRDefault="00A760FE" w:rsidP="005A671F">
            <w:pPr>
              <w:keepNext/>
              <w:keepLines/>
              <w:jc w:val="both"/>
              <w:rPr>
                <w:b/>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6.</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bookmarkStart w:id="229" w:name="sub_1044"/>
            <w:r w:rsidRPr="00D55907">
              <w:rPr>
                <w:sz w:val="22"/>
                <w:szCs w:val="22"/>
              </w:rPr>
              <w:t>Магазины</w:t>
            </w:r>
            <w:bookmarkEnd w:id="229"/>
            <w:r w:rsidRPr="00D55907">
              <w:rPr>
                <w:sz w:val="22"/>
                <w:szCs w:val="22"/>
              </w:rPr>
              <w:t xml:space="preserve"> </w:t>
            </w:r>
            <w:r w:rsidRPr="00D55907">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кв.м.</w:t>
            </w:r>
            <w:r w:rsidRPr="00D55907">
              <w:rPr>
                <w:i/>
                <w:sz w:val="22"/>
                <w:szCs w:val="22"/>
                <w:u w:val="single"/>
              </w:rPr>
              <w:t xml:space="preserve"> </w:t>
            </w:r>
            <w:r w:rsidRPr="00D55907">
              <w:rPr>
                <w:i/>
                <w:sz w:val="22"/>
                <w:szCs w:val="22"/>
              </w:rPr>
              <w:t>(код вида – 4.4)</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2F2582">
              <w:rPr>
                <w:sz w:val="22"/>
                <w:szCs w:val="22"/>
              </w:rPr>
              <w:t xml:space="preserve"> </w:t>
            </w:r>
            <w:r w:rsidRPr="00D55907">
              <w:rPr>
                <w:sz w:val="22"/>
                <w:szCs w:val="22"/>
              </w:rPr>
              <w:t>600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2F2582">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jc w:val="both"/>
              <w:rPr>
                <w:sz w:val="22"/>
                <w:szCs w:val="22"/>
              </w:rPr>
            </w:pPr>
            <w:r w:rsidRPr="00D55907">
              <w:rPr>
                <w:sz w:val="22"/>
                <w:szCs w:val="22"/>
              </w:rPr>
              <w:t>5.1.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w:t>
            </w:r>
          </w:p>
          <w:p w:rsidR="00A760FE" w:rsidRPr="00D55907" w:rsidRDefault="00A760FE" w:rsidP="005A671F">
            <w:pPr>
              <w:jc w:val="both"/>
              <w:rPr>
                <w:sz w:val="22"/>
                <w:szCs w:val="22"/>
              </w:rPr>
            </w:pPr>
            <w:r w:rsidRPr="00D55907">
              <w:rPr>
                <w:sz w:val="22"/>
                <w:szCs w:val="22"/>
              </w:rPr>
              <w:t>- для торговых центров, универмагов, магазинов с площадью торговых залов более 200 м</w:t>
            </w:r>
            <w:r w:rsidRPr="00D55907">
              <w:rPr>
                <w:sz w:val="22"/>
                <w:szCs w:val="22"/>
                <w:vertAlign w:val="superscript"/>
              </w:rPr>
              <w:t>2</w:t>
            </w:r>
            <w:r w:rsidRPr="00D55907">
              <w:rPr>
                <w:sz w:val="22"/>
                <w:szCs w:val="22"/>
              </w:rPr>
              <w:t xml:space="preserve"> – 13 на </w:t>
            </w:r>
            <w:smartTag w:uri="urn:schemas-microsoft-com:office:smarttags" w:element="metricconverter">
              <w:smartTagPr>
                <w:attr w:name="ProductID" w:val="100 м2"/>
              </w:smartTagPr>
              <w:r w:rsidRPr="00D55907">
                <w:rPr>
                  <w:sz w:val="22"/>
                  <w:szCs w:val="22"/>
                </w:rPr>
                <w:t>100 м</w:t>
              </w:r>
              <w:r w:rsidRPr="00D55907">
                <w:rPr>
                  <w:sz w:val="22"/>
                  <w:szCs w:val="22"/>
                  <w:vertAlign w:val="superscript"/>
                </w:rPr>
                <w:t>2</w:t>
              </w:r>
            </w:smartTag>
            <w:r w:rsidRPr="00D55907">
              <w:rPr>
                <w:sz w:val="22"/>
                <w:szCs w:val="22"/>
              </w:rPr>
              <w:t xml:space="preserve"> торговой площади;</w:t>
            </w:r>
          </w:p>
          <w:p w:rsidR="00A760FE" w:rsidRPr="00D55907" w:rsidRDefault="00A760FE" w:rsidP="005A671F">
            <w:pPr>
              <w:jc w:val="both"/>
              <w:rPr>
                <w:sz w:val="22"/>
                <w:szCs w:val="22"/>
              </w:rPr>
            </w:pPr>
            <w:r w:rsidRPr="00D55907">
              <w:rPr>
                <w:sz w:val="22"/>
                <w:szCs w:val="22"/>
              </w:rPr>
              <w:t>- для магазинов с площадью торговых залов менее 200 м</w:t>
            </w:r>
            <w:r w:rsidRPr="00D55907">
              <w:rPr>
                <w:sz w:val="22"/>
                <w:szCs w:val="22"/>
                <w:vertAlign w:val="superscript"/>
              </w:rPr>
              <w:t>2</w:t>
            </w:r>
            <w:r w:rsidRPr="00D55907">
              <w:rPr>
                <w:sz w:val="22"/>
                <w:szCs w:val="22"/>
              </w:rPr>
              <w:t xml:space="preserve"> - по заданию на проектирование.</w:t>
            </w:r>
          </w:p>
          <w:p w:rsidR="00A760FE" w:rsidRPr="00D55907" w:rsidRDefault="00A760FE" w:rsidP="005A671F">
            <w:pPr>
              <w:contextualSpacing/>
              <w:jc w:val="both"/>
              <w:rPr>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7.</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Коммунальное обслуживание</w:t>
            </w:r>
            <w:r w:rsidRPr="00D55907">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8" w:anchor="000172" w:history="1">
              <w:r w:rsidRPr="00D55907">
                <w:rPr>
                  <w:i/>
                  <w:sz w:val="22"/>
                  <w:szCs w:val="22"/>
                </w:rPr>
                <w:t>кодами 3.1.1</w:t>
              </w:r>
            </w:hyperlink>
            <w:r w:rsidRPr="00D55907">
              <w:rPr>
                <w:i/>
                <w:sz w:val="22"/>
                <w:szCs w:val="22"/>
              </w:rPr>
              <w:t> - </w:t>
            </w:r>
            <w:hyperlink r:id="rId129" w:anchor="000175" w:history="1">
              <w:r w:rsidRPr="00D55907">
                <w:rPr>
                  <w:i/>
                  <w:sz w:val="22"/>
                  <w:szCs w:val="22"/>
                </w:rPr>
                <w:t>3.1.2</w:t>
              </w:r>
            </w:hyperlink>
            <w:r w:rsidRPr="00D55907">
              <w:rPr>
                <w:i/>
                <w:sz w:val="22"/>
                <w:szCs w:val="22"/>
              </w:rPr>
              <w:t xml:space="preserve"> (код вида – 3.1)</w:t>
            </w:r>
          </w:p>
        </w:tc>
        <w:tc>
          <w:tcPr>
            <w:tcW w:w="4434" w:type="dxa"/>
            <w:vMerge w:val="restart"/>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2F2582">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p w:rsidR="00A760FE" w:rsidRPr="00D55907" w:rsidRDefault="00A760FE" w:rsidP="005A671F">
            <w:pPr>
              <w:jc w:val="both"/>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8.</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Предоставление коммунальных услуг</w:t>
            </w:r>
            <w:r w:rsidRPr="00D55907">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9.</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Административные здания организаций, обеспечивающих предоставление коммунальных услуг</w:t>
            </w:r>
            <w:r w:rsidRPr="00D55907">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10.</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bookmarkStart w:id="230" w:name="sub_10341"/>
            <w:r w:rsidRPr="00D55907">
              <w:rPr>
                <w:sz w:val="22"/>
                <w:szCs w:val="22"/>
              </w:rPr>
              <w:t>Амбулаторно-поликлиническое обслуживание</w:t>
            </w:r>
            <w:bookmarkEnd w:id="230"/>
            <w:r w:rsidRPr="00D55907">
              <w:rPr>
                <w:sz w:val="22"/>
                <w:szCs w:val="22"/>
              </w:rPr>
              <w:t xml:space="preserve"> - </w:t>
            </w:r>
            <w:r w:rsidRPr="00D55907">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w:t>
            </w:r>
            <w:r w:rsidR="002F2582">
              <w:rPr>
                <w:sz w:val="22"/>
                <w:szCs w:val="22"/>
              </w:rPr>
              <w:t xml:space="preserve">нимальная площадь участков – </w:t>
            </w:r>
            <w:r w:rsidRPr="00D55907">
              <w:rPr>
                <w:sz w:val="22"/>
                <w:szCs w:val="22"/>
              </w:rPr>
              <w:t>200 кв.м.;</w:t>
            </w:r>
          </w:p>
          <w:p w:rsidR="00A760FE" w:rsidRPr="00D55907" w:rsidRDefault="00A760FE" w:rsidP="005A671F">
            <w:pPr>
              <w:rPr>
                <w:sz w:val="22"/>
                <w:szCs w:val="22"/>
              </w:rPr>
            </w:pPr>
            <w:r w:rsidRPr="00D55907">
              <w:rPr>
                <w:sz w:val="22"/>
                <w:szCs w:val="22"/>
              </w:rPr>
              <w:t>м</w:t>
            </w:r>
            <w:r w:rsidR="002F2582">
              <w:rPr>
                <w:sz w:val="22"/>
                <w:szCs w:val="22"/>
              </w:rPr>
              <w:t xml:space="preserve">аксимальная площадь участков –                    </w:t>
            </w:r>
            <w:r w:rsidRPr="00D55907">
              <w:rPr>
                <w:sz w:val="22"/>
                <w:szCs w:val="22"/>
              </w:rPr>
              <w:t>15000 кв.м.</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11.</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Общественное питание - </w:t>
            </w:r>
            <w:r w:rsidRPr="00D55907">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1000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jc w:val="both"/>
              <w:rPr>
                <w:sz w:val="22"/>
                <w:szCs w:val="22"/>
              </w:rPr>
            </w:pPr>
            <w:r w:rsidRPr="00D55907">
              <w:rPr>
                <w:rFonts w:ascii="Arial" w:hAnsi="Arial" w:cs="Arial"/>
                <w:sz w:val="22"/>
                <w:szCs w:val="22"/>
                <w:shd w:val="clear" w:color="auto" w:fill="FFFFFF"/>
              </w:rPr>
              <w:t>5</w:t>
            </w:r>
            <w:r w:rsidRPr="00D55907">
              <w:rPr>
                <w:sz w:val="22"/>
                <w:szCs w:val="22"/>
              </w:rPr>
              <w:t>.1.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 – 27 на 100 мест</w:t>
            </w:r>
          </w:p>
          <w:p w:rsidR="00A760FE" w:rsidRPr="00D55907" w:rsidRDefault="00A760FE"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12.</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Социальное обслуживание - </w:t>
            </w:r>
            <w:r w:rsidRPr="00D55907">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0" w:anchor="000179" w:history="1">
              <w:r w:rsidRPr="00D55907">
                <w:rPr>
                  <w:i/>
                  <w:sz w:val="22"/>
                  <w:szCs w:val="22"/>
                </w:rPr>
                <w:t>кодами 3.2.1</w:t>
              </w:r>
            </w:hyperlink>
            <w:r w:rsidRPr="00D55907">
              <w:rPr>
                <w:i/>
                <w:sz w:val="22"/>
                <w:szCs w:val="22"/>
              </w:rPr>
              <w:t> - </w:t>
            </w:r>
            <w:hyperlink r:id="rId131" w:anchor="000188" w:history="1">
              <w:r w:rsidRPr="00D55907">
                <w:rPr>
                  <w:i/>
                  <w:sz w:val="22"/>
                  <w:szCs w:val="22"/>
                </w:rPr>
                <w:t>3.2.4</w:t>
              </w:r>
            </w:hyperlink>
            <w:r w:rsidRPr="00D55907">
              <w:rPr>
                <w:i/>
                <w:sz w:val="22"/>
                <w:szCs w:val="22"/>
              </w:rPr>
              <w:t xml:space="preserve"> (код вида – 3.2.)</w:t>
            </w:r>
          </w:p>
        </w:tc>
        <w:tc>
          <w:tcPr>
            <w:tcW w:w="4434" w:type="dxa"/>
            <w:vMerge w:val="restart"/>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p w:rsidR="00A760FE" w:rsidRPr="00D55907" w:rsidRDefault="00A760FE" w:rsidP="005A671F">
            <w:pPr>
              <w:jc w:val="both"/>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13.</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 xml:space="preserve">Дома социального обслуживания - </w:t>
            </w:r>
            <w:r w:rsidRPr="00D55907">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A760FE" w:rsidRPr="00D55907" w:rsidRDefault="00A760FE" w:rsidP="005A671F">
            <w:pPr>
              <w:pStyle w:val="Iauiue"/>
              <w:overflowPunct w:val="0"/>
              <w:autoSpaceDE w:val="0"/>
              <w:autoSpaceDN w:val="0"/>
              <w:adjustRightInd w:val="0"/>
              <w:textAlignment w:val="baseline"/>
              <w:rPr>
                <w:i/>
                <w:sz w:val="22"/>
                <w:szCs w:val="22"/>
              </w:rPr>
            </w:pPr>
            <w:r w:rsidRPr="00D55907">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14.</w:t>
            </w:r>
          </w:p>
        </w:tc>
        <w:tc>
          <w:tcPr>
            <w:tcW w:w="4071" w:type="dxa"/>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sz w:val="22"/>
                <w:szCs w:val="22"/>
              </w:rPr>
              <w:t xml:space="preserve">Оказание социальной помощи населению - </w:t>
            </w:r>
            <w:r w:rsidRPr="00D55907">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760FE" w:rsidRPr="00D55907" w:rsidRDefault="00A760FE" w:rsidP="005A671F">
            <w:pPr>
              <w:pStyle w:val="Iauiue"/>
              <w:overflowPunct w:val="0"/>
              <w:autoSpaceDE w:val="0"/>
              <w:autoSpaceDN w:val="0"/>
              <w:adjustRightInd w:val="0"/>
              <w:textAlignment w:val="baseline"/>
              <w:rPr>
                <w:sz w:val="22"/>
                <w:szCs w:val="22"/>
              </w:rPr>
            </w:pPr>
            <w:r w:rsidRPr="00D55907">
              <w:rPr>
                <w:i/>
                <w:sz w:val="22"/>
                <w:szCs w:val="22"/>
              </w:rPr>
              <w:t>некоммерческих фондов, благотворительных организаций, клубов по интересам (код вида – 3.2.2)</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15.</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Оказание услуг связи - </w:t>
            </w:r>
            <w:r w:rsidRPr="00D55907">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200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16.</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Общежития - </w:t>
            </w:r>
            <w:r w:rsidRPr="00D55907">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2" w:anchor="100155" w:history="1">
              <w:r w:rsidRPr="00D55907">
                <w:rPr>
                  <w:i/>
                  <w:sz w:val="22"/>
                  <w:szCs w:val="22"/>
                </w:rPr>
                <w:t>кодом 4.7</w:t>
              </w:r>
            </w:hyperlink>
            <w:r w:rsidRPr="00D55907">
              <w:rPr>
                <w:i/>
                <w:sz w:val="22"/>
                <w:szCs w:val="22"/>
              </w:rPr>
              <w:t xml:space="preserve"> (код вида – 3.2.4)</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1173E9">
            <w:pPr>
              <w:ind w:right="-68"/>
              <w:rPr>
                <w:sz w:val="22"/>
                <w:szCs w:val="22"/>
              </w:rPr>
            </w:pPr>
            <w:r w:rsidRPr="00D55907">
              <w:rPr>
                <w:sz w:val="22"/>
                <w:szCs w:val="22"/>
              </w:rPr>
              <w:t>м</w:t>
            </w:r>
            <w:r w:rsidR="001173E9">
              <w:rPr>
                <w:sz w:val="22"/>
                <w:szCs w:val="22"/>
              </w:rPr>
              <w:t xml:space="preserve">инимальная площадь участков – </w:t>
            </w:r>
            <w:r w:rsidRPr="00D55907">
              <w:rPr>
                <w:sz w:val="22"/>
                <w:szCs w:val="22"/>
              </w:rPr>
              <w:t>1000 кв. 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4 надземных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40%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17.</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Бытовое обслуживание - </w:t>
            </w:r>
            <w:r w:rsidRPr="00D55907">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600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jc w:val="both"/>
              <w:rPr>
                <w:sz w:val="22"/>
                <w:szCs w:val="22"/>
              </w:rPr>
            </w:pPr>
            <w:r w:rsidRPr="00D55907">
              <w:rPr>
                <w:rFonts w:ascii="Arial" w:hAnsi="Arial" w:cs="Arial"/>
                <w:sz w:val="22"/>
                <w:szCs w:val="22"/>
                <w:shd w:val="clear" w:color="auto" w:fill="FFFFFF"/>
              </w:rPr>
              <w:t>5</w:t>
            </w:r>
            <w:r w:rsidRPr="00D55907">
              <w:rPr>
                <w:sz w:val="22"/>
                <w:szCs w:val="22"/>
              </w:rPr>
              <w:t>.1. Минимальная доля озелененных территорий земельных участков - 14% территории земельного участка;</w:t>
            </w:r>
            <w:r w:rsidRPr="00D55907">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D55907">
                <w:rPr>
                  <w:sz w:val="22"/>
                  <w:szCs w:val="22"/>
                </w:rPr>
                <w:t>30 м</w:t>
              </w:r>
              <w:r w:rsidRPr="00D55907">
                <w:rPr>
                  <w:sz w:val="22"/>
                  <w:szCs w:val="22"/>
                  <w:vertAlign w:val="superscript"/>
                </w:rPr>
                <w:t>2</w:t>
              </w:r>
            </w:smartTag>
            <w:r w:rsidRPr="00D55907">
              <w:rPr>
                <w:sz w:val="22"/>
                <w:szCs w:val="22"/>
              </w:rPr>
              <w:t xml:space="preserve"> общей площади</w:t>
            </w:r>
          </w:p>
          <w:p w:rsidR="00A760FE" w:rsidRPr="00D55907" w:rsidRDefault="00A760FE"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18</w:t>
            </w:r>
            <w:r w:rsidRPr="00D55907">
              <w:rPr>
                <w:sz w:val="22"/>
                <w:szCs w:val="22"/>
              </w:rPr>
              <w:t>.</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Амбулаторное ветеринарное обслуживание - </w:t>
            </w:r>
            <w:r w:rsidRPr="00D55907">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1173E9" w:rsidP="005A671F">
            <w:pPr>
              <w:rPr>
                <w:sz w:val="22"/>
                <w:szCs w:val="22"/>
              </w:rPr>
            </w:pPr>
            <w:r>
              <w:rPr>
                <w:sz w:val="22"/>
                <w:szCs w:val="22"/>
              </w:rPr>
              <w:t xml:space="preserve">минимальная площадь участков – </w:t>
            </w:r>
            <w:r w:rsidR="00A760FE" w:rsidRPr="00D55907">
              <w:rPr>
                <w:sz w:val="22"/>
                <w:szCs w:val="22"/>
              </w:rPr>
              <w:t>200 кв.м.;</w:t>
            </w:r>
          </w:p>
          <w:p w:rsidR="00A760FE" w:rsidRPr="00D55907" w:rsidRDefault="00A760FE" w:rsidP="005A671F">
            <w:pPr>
              <w:rPr>
                <w:sz w:val="22"/>
                <w:szCs w:val="22"/>
              </w:rPr>
            </w:pPr>
            <w:r w:rsidRPr="00D55907">
              <w:rPr>
                <w:sz w:val="22"/>
                <w:szCs w:val="22"/>
              </w:rPr>
              <w:t>максимальная площадь участков –</w:t>
            </w:r>
            <w:r w:rsidR="001173E9">
              <w:rPr>
                <w:sz w:val="22"/>
                <w:szCs w:val="22"/>
              </w:rPr>
              <w:t xml:space="preserve">                  </w:t>
            </w:r>
            <w:r w:rsidRPr="00D55907">
              <w:rPr>
                <w:sz w:val="22"/>
                <w:szCs w:val="22"/>
              </w:rPr>
              <w:t>15000 кв.м.</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19</w:t>
            </w:r>
            <w:r w:rsidRPr="00D55907">
              <w:rPr>
                <w:sz w:val="22"/>
                <w:szCs w:val="22"/>
              </w:rPr>
              <w:t>.</w:t>
            </w:r>
          </w:p>
        </w:tc>
        <w:tc>
          <w:tcPr>
            <w:tcW w:w="4071" w:type="dxa"/>
          </w:tcPr>
          <w:p w:rsidR="00A760FE" w:rsidRPr="00D55907" w:rsidRDefault="00A760FE" w:rsidP="005A671F">
            <w:pPr>
              <w:pStyle w:val="af3"/>
              <w:jc w:val="left"/>
              <w:rPr>
                <w:sz w:val="22"/>
                <w:szCs w:val="22"/>
              </w:rPr>
            </w:pPr>
            <w:r w:rsidRPr="00D55907">
              <w:rPr>
                <w:sz w:val="22"/>
                <w:szCs w:val="22"/>
              </w:rPr>
              <w:t xml:space="preserve">Площадки для занятий спортом - </w:t>
            </w:r>
            <w:r w:rsidRPr="00D55907">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700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2</w:t>
            </w:r>
            <w:r w:rsidRPr="00D55907">
              <w:rPr>
                <w:sz w:val="22"/>
                <w:szCs w:val="22"/>
                <w:lang w:val="en-US"/>
              </w:rPr>
              <w:t>0</w:t>
            </w:r>
            <w:r w:rsidRPr="00D55907">
              <w:rPr>
                <w:sz w:val="22"/>
                <w:szCs w:val="22"/>
              </w:rPr>
              <w:t>.</w:t>
            </w:r>
          </w:p>
        </w:tc>
        <w:tc>
          <w:tcPr>
            <w:tcW w:w="4071" w:type="dxa"/>
          </w:tcPr>
          <w:p w:rsidR="00A760FE" w:rsidRPr="00D55907" w:rsidRDefault="00A760FE" w:rsidP="005A671F">
            <w:pPr>
              <w:pStyle w:val="af3"/>
              <w:jc w:val="left"/>
              <w:rPr>
                <w:sz w:val="22"/>
                <w:szCs w:val="22"/>
              </w:rPr>
            </w:pPr>
            <w:r w:rsidRPr="00D55907">
              <w:rPr>
                <w:sz w:val="22"/>
                <w:szCs w:val="22"/>
              </w:rPr>
              <w:t xml:space="preserve">Обслуживание жилой застройки - </w:t>
            </w:r>
            <w:r w:rsidRPr="00D55907">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133" w:anchor="000019" w:history="1">
              <w:r w:rsidRPr="00D55907">
                <w:rPr>
                  <w:i/>
                  <w:sz w:val="22"/>
                  <w:szCs w:val="22"/>
                </w:rPr>
                <w:t>кодами 3.1</w:t>
              </w:r>
            </w:hyperlink>
            <w:r w:rsidRPr="00D55907">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60%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2</w:t>
            </w:r>
            <w:r w:rsidRPr="00D55907">
              <w:rPr>
                <w:sz w:val="22"/>
                <w:szCs w:val="22"/>
                <w:lang w:val="en-US"/>
              </w:rPr>
              <w:t>1</w:t>
            </w:r>
            <w:r w:rsidRPr="00D55907">
              <w:rPr>
                <w:sz w:val="22"/>
                <w:szCs w:val="22"/>
              </w:rPr>
              <w:t>.</w:t>
            </w:r>
          </w:p>
        </w:tc>
        <w:tc>
          <w:tcPr>
            <w:tcW w:w="4071" w:type="dxa"/>
          </w:tcPr>
          <w:p w:rsidR="00A760FE" w:rsidRPr="00D55907" w:rsidRDefault="00A760FE" w:rsidP="005A671F">
            <w:pPr>
              <w:pStyle w:val="af3"/>
              <w:jc w:val="left"/>
              <w:rPr>
                <w:sz w:val="22"/>
                <w:szCs w:val="22"/>
              </w:rPr>
            </w:pPr>
            <w:r w:rsidRPr="00D55907">
              <w:rPr>
                <w:sz w:val="22"/>
                <w:szCs w:val="22"/>
              </w:rPr>
              <w:t xml:space="preserve">Хранение автотранспорта - </w:t>
            </w:r>
            <w:r w:rsidRPr="00D5590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4" w:anchor="000241" w:history="1">
              <w:r w:rsidRPr="00D55907">
                <w:rPr>
                  <w:i/>
                  <w:sz w:val="22"/>
                  <w:szCs w:val="22"/>
                </w:rPr>
                <w:t>кодом 4.9</w:t>
              </w:r>
            </w:hyperlink>
            <w:r w:rsidRPr="00D55907">
              <w:rPr>
                <w:i/>
                <w:sz w:val="22"/>
                <w:szCs w:val="22"/>
              </w:rPr>
              <w:t xml:space="preserve"> (код вида – 2.7.1)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земельных участков на 1 машино-место– 25 м</w:t>
            </w:r>
            <w:r w:rsidRPr="00D55907">
              <w:rPr>
                <w:sz w:val="22"/>
                <w:szCs w:val="22"/>
                <w:vertAlign w:val="superscript"/>
              </w:rPr>
              <w:t>2</w:t>
            </w:r>
            <w:r w:rsidRPr="00D55907">
              <w:rPr>
                <w:sz w:val="22"/>
                <w:szCs w:val="22"/>
              </w:rPr>
              <w:t>.;</w:t>
            </w:r>
          </w:p>
          <w:p w:rsidR="00A760FE" w:rsidRPr="00D55907" w:rsidRDefault="00A760FE" w:rsidP="005A671F">
            <w:pPr>
              <w:rPr>
                <w:sz w:val="22"/>
                <w:szCs w:val="22"/>
              </w:rPr>
            </w:pPr>
            <w:r w:rsidRPr="00D55907">
              <w:rPr>
                <w:sz w:val="22"/>
                <w:szCs w:val="22"/>
              </w:rPr>
              <w:t>максимальная площадь земельных участков на 1 машино-место– 40 м</w:t>
            </w:r>
            <w:r w:rsidRPr="00D55907">
              <w:rPr>
                <w:sz w:val="22"/>
                <w:szCs w:val="22"/>
                <w:vertAlign w:val="superscript"/>
              </w:rPr>
              <w:t>2</w:t>
            </w:r>
            <w:r w:rsidRPr="00D55907">
              <w:rPr>
                <w:sz w:val="22"/>
                <w:szCs w:val="22"/>
              </w:rPr>
              <w:t>.</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rPr>
                <w:sz w:val="22"/>
                <w:szCs w:val="22"/>
              </w:rPr>
            </w:pPr>
            <w:r w:rsidRPr="00D55907">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760FE" w:rsidRPr="00D55907" w:rsidRDefault="00A760FE" w:rsidP="005A671F">
            <w:pPr>
              <w:rPr>
                <w:sz w:val="22"/>
                <w:szCs w:val="22"/>
              </w:rPr>
            </w:pPr>
            <w:r w:rsidRPr="00D55907">
              <w:rPr>
                <w:sz w:val="22"/>
                <w:szCs w:val="22"/>
              </w:rPr>
              <w:t>земельные участки для временной стоянки могут примыкать к границе земельного участка (проезжей части улиц).</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2 надземных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22</w:t>
            </w:r>
            <w:r w:rsidRPr="00D55907">
              <w:rPr>
                <w:sz w:val="22"/>
                <w:szCs w:val="22"/>
              </w:rPr>
              <w:t>.</w:t>
            </w:r>
          </w:p>
        </w:tc>
        <w:tc>
          <w:tcPr>
            <w:tcW w:w="4071" w:type="dxa"/>
          </w:tcPr>
          <w:p w:rsidR="00A760FE" w:rsidRPr="00D55907" w:rsidRDefault="00A760FE" w:rsidP="005A671F">
            <w:pPr>
              <w:pStyle w:val="af3"/>
              <w:jc w:val="left"/>
              <w:rPr>
                <w:sz w:val="22"/>
                <w:szCs w:val="22"/>
              </w:rPr>
            </w:pPr>
            <w:r w:rsidRPr="00D55907">
              <w:rPr>
                <w:sz w:val="22"/>
                <w:szCs w:val="22"/>
              </w:rPr>
              <w:t xml:space="preserve">Обеспечение деятельности в области гидрометеорологии и смежных с ней областях - </w:t>
            </w:r>
            <w:r w:rsidRPr="00D55907">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со стороны красной линии, проездов, улиц - 5 метров, со стороны смежных участков – 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23</w:t>
            </w:r>
            <w:r w:rsidRPr="00D55907">
              <w:rPr>
                <w:sz w:val="22"/>
                <w:szCs w:val="22"/>
              </w:rPr>
              <w:t>.</w:t>
            </w:r>
          </w:p>
        </w:tc>
        <w:tc>
          <w:tcPr>
            <w:tcW w:w="4071" w:type="dxa"/>
          </w:tcPr>
          <w:p w:rsidR="00A760FE" w:rsidRPr="00D55907" w:rsidRDefault="00A760FE" w:rsidP="005A671F">
            <w:pPr>
              <w:pStyle w:val="af1"/>
              <w:rPr>
                <w:i/>
                <w:sz w:val="22"/>
                <w:szCs w:val="22"/>
              </w:rPr>
            </w:pPr>
            <w:r w:rsidRPr="00D55907">
              <w:rPr>
                <w:sz w:val="22"/>
                <w:szCs w:val="22"/>
              </w:rPr>
              <w:t xml:space="preserve">Историко-культурная деятельность - </w:t>
            </w:r>
            <w:r w:rsidRPr="00D55907">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760FE" w:rsidRPr="00D55907" w:rsidRDefault="00A760FE" w:rsidP="005A671F">
            <w:pPr>
              <w:pStyle w:val="af1"/>
              <w:rPr>
                <w:sz w:val="22"/>
                <w:szCs w:val="22"/>
              </w:rPr>
            </w:pPr>
            <w:r w:rsidRPr="00D55907">
              <w:rPr>
                <w:i/>
                <w:sz w:val="22"/>
                <w:szCs w:val="22"/>
              </w:rPr>
              <w:t xml:space="preserve"> (код вида – 9.3)</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sz w:val="22"/>
                <w:szCs w:val="22"/>
              </w:rPr>
            </w:pPr>
            <w:r w:rsidRPr="00D55907">
              <w:rPr>
                <w:b/>
                <w:sz w:val="22"/>
                <w:szCs w:val="22"/>
              </w:rPr>
              <w:t>2. Минимальные отступы от границ земельных участков:</w:t>
            </w:r>
            <w:r w:rsidRPr="00D55907">
              <w:rPr>
                <w:sz w:val="22"/>
                <w:szCs w:val="22"/>
              </w:rPr>
              <w:t xml:space="preserve"> не подлежит ограничению.</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r w:rsidR="00A760FE" w:rsidRPr="00D55907" w:rsidTr="00A760FE">
        <w:trPr>
          <w:trHeight w:val="451"/>
          <w:jc w:val="center"/>
        </w:trPr>
        <w:tc>
          <w:tcPr>
            <w:tcW w:w="1076" w:type="dxa"/>
          </w:tcPr>
          <w:p w:rsidR="00A760FE" w:rsidRPr="00D55907" w:rsidRDefault="00A760FE" w:rsidP="005A671F">
            <w:pPr>
              <w:rPr>
                <w:b/>
                <w:sz w:val="22"/>
                <w:szCs w:val="22"/>
              </w:rPr>
            </w:pPr>
            <w:r w:rsidRPr="00D55907">
              <w:rPr>
                <w:b/>
                <w:sz w:val="22"/>
                <w:szCs w:val="22"/>
              </w:rPr>
              <w:t>Вспомо-гатель-ные</w:t>
            </w:r>
          </w:p>
        </w:tc>
        <w:tc>
          <w:tcPr>
            <w:tcW w:w="4780" w:type="dxa"/>
            <w:gridSpan w:val="2"/>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не подлежат установлению</w:t>
            </w:r>
          </w:p>
        </w:tc>
        <w:tc>
          <w:tcPr>
            <w:tcW w:w="4434" w:type="dxa"/>
          </w:tcPr>
          <w:p w:rsidR="00A760FE" w:rsidRPr="00D55907" w:rsidRDefault="00A760FE" w:rsidP="005A671F">
            <w:pPr>
              <w:jc w:val="both"/>
              <w:rPr>
                <w:sz w:val="22"/>
                <w:szCs w:val="22"/>
              </w:rPr>
            </w:pPr>
          </w:p>
        </w:tc>
      </w:tr>
      <w:tr w:rsidR="00A760FE" w:rsidRPr="00D55907" w:rsidTr="00A760FE">
        <w:trPr>
          <w:jc w:val="center"/>
        </w:trPr>
        <w:tc>
          <w:tcPr>
            <w:tcW w:w="1076" w:type="dxa"/>
            <w:vMerge w:val="restart"/>
          </w:tcPr>
          <w:p w:rsidR="00A760FE" w:rsidRPr="00D55907" w:rsidRDefault="00A760FE" w:rsidP="005A671F">
            <w:pPr>
              <w:rPr>
                <w:sz w:val="22"/>
                <w:szCs w:val="22"/>
              </w:rPr>
            </w:pPr>
            <w:r w:rsidRPr="00D55907">
              <w:rPr>
                <w:b/>
                <w:sz w:val="22"/>
                <w:szCs w:val="22"/>
              </w:rPr>
              <w:t>Условно разрешен-ные</w:t>
            </w:r>
          </w:p>
        </w:tc>
        <w:tc>
          <w:tcPr>
            <w:tcW w:w="709" w:type="dxa"/>
          </w:tcPr>
          <w:p w:rsidR="00A760FE" w:rsidRPr="00D55907" w:rsidRDefault="00A760FE" w:rsidP="005A671F">
            <w:pPr>
              <w:rPr>
                <w:sz w:val="22"/>
                <w:szCs w:val="22"/>
              </w:rPr>
            </w:pPr>
            <w:r w:rsidRPr="00D55907">
              <w:rPr>
                <w:sz w:val="22"/>
                <w:szCs w:val="22"/>
              </w:rPr>
              <w:t>1.</w:t>
            </w:r>
          </w:p>
        </w:tc>
        <w:tc>
          <w:tcPr>
            <w:tcW w:w="4071" w:type="dxa"/>
          </w:tcPr>
          <w:p w:rsidR="00A760FE" w:rsidRPr="00D55907" w:rsidRDefault="00A760FE" w:rsidP="005A671F">
            <w:pPr>
              <w:rPr>
                <w:sz w:val="22"/>
                <w:szCs w:val="22"/>
              </w:rPr>
            </w:pPr>
            <w:r w:rsidRPr="00D55907">
              <w:rPr>
                <w:sz w:val="22"/>
                <w:szCs w:val="22"/>
              </w:rPr>
              <w:t xml:space="preserve">Гостиничное обслуживание - </w:t>
            </w:r>
            <w:r w:rsidRPr="00D55907">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80%</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jc w:val="both"/>
              <w:rPr>
                <w:sz w:val="22"/>
                <w:szCs w:val="22"/>
              </w:rPr>
            </w:pPr>
            <w:r w:rsidRPr="00D55907">
              <w:rPr>
                <w:sz w:val="22"/>
                <w:szCs w:val="22"/>
              </w:rPr>
              <w:t>5.1.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w:t>
            </w:r>
          </w:p>
          <w:p w:rsidR="00A760FE" w:rsidRPr="00D55907" w:rsidRDefault="00A760FE" w:rsidP="005A671F">
            <w:pPr>
              <w:jc w:val="both"/>
              <w:rPr>
                <w:sz w:val="22"/>
                <w:szCs w:val="22"/>
              </w:rPr>
            </w:pPr>
            <w:r w:rsidRPr="00D55907">
              <w:rPr>
                <w:sz w:val="22"/>
                <w:szCs w:val="22"/>
              </w:rPr>
              <w:t>- для гостиниц высшего разряда – 27 на 100 мест;</w:t>
            </w:r>
          </w:p>
          <w:p w:rsidR="00A760FE" w:rsidRPr="00D55907" w:rsidRDefault="00A760FE" w:rsidP="005A671F">
            <w:pPr>
              <w:jc w:val="both"/>
              <w:rPr>
                <w:sz w:val="22"/>
                <w:szCs w:val="22"/>
              </w:rPr>
            </w:pPr>
            <w:r w:rsidRPr="00D55907">
              <w:rPr>
                <w:sz w:val="22"/>
                <w:szCs w:val="22"/>
              </w:rPr>
              <w:t>- для прочих гостиниц – 14 на 100 мест.</w:t>
            </w:r>
          </w:p>
          <w:p w:rsidR="00A760FE" w:rsidRPr="00D55907" w:rsidRDefault="00A760FE"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rPr>
                <w:sz w:val="22"/>
                <w:szCs w:val="22"/>
              </w:rPr>
            </w:pPr>
            <w:r w:rsidRPr="00D55907">
              <w:rPr>
                <w:sz w:val="22"/>
                <w:szCs w:val="22"/>
              </w:rPr>
              <w:t>2.</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Государственное управление - </w:t>
            </w:r>
          </w:p>
          <w:tbl>
            <w:tblPr>
              <w:tblW w:w="0" w:type="auto"/>
              <w:tblLayout w:type="fixed"/>
              <w:tblCellMar>
                <w:left w:w="0" w:type="dxa"/>
                <w:right w:w="0" w:type="dxa"/>
              </w:tblCellMar>
              <w:tblLook w:val="04A0"/>
            </w:tblPr>
            <w:tblGrid>
              <w:gridCol w:w="4177"/>
              <w:gridCol w:w="20"/>
            </w:tblGrid>
            <w:tr w:rsidR="00A760FE" w:rsidRPr="00D55907" w:rsidTr="005A671F">
              <w:tc>
                <w:tcPr>
                  <w:tcW w:w="4177" w:type="dxa"/>
                  <w:tcBorders>
                    <w:top w:val="nil"/>
                    <w:left w:val="nil"/>
                    <w:bottom w:val="nil"/>
                    <w:right w:val="nil"/>
                  </w:tcBorders>
                  <w:vAlign w:val="bottom"/>
                  <w:hideMark/>
                </w:tcPr>
                <w:p w:rsidR="00A760FE" w:rsidRPr="00D55907" w:rsidRDefault="00A760FE" w:rsidP="005A671F">
                  <w:pPr>
                    <w:pStyle w:val="Iauiue"/>
                    <w:overflowPunct w:val="0"/>
                    <w:autoSpaceDE w:val="0"/>
                    <w:autoSpaceDN w:val="0"/>
                    <w:adjustRightInd w:val="0"/>
                    <w:textAlignment w:val="baseline"/>
                    <w:rPr>
                      <w:i/>
                      <w:sz w:val="22"/>
                      <w:szCs w:val="22"/>
                    </w:rPr>
                  </w:pPr>
                  <w:r w:rsidRPr="00D55907">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6" w:type="dxa"/>
                  <w:tcBorders>
                    <w:top w:val="nil"/>
                    <w:left w:val="nil"/>
                    <w:bottom w:val="nil"/>
                    <w:right w:val="nil"/>
                  </w:tcBorders>
                  <w:vAlign w:val="bottom"/>
                  <w:hideMark/>
                </w:tcPr>
                <w:p w:rsidR="00A760FE" w:rsidRPr="00D55907" w:rsidRDefault="00A760FE" w:rsidP="005A671F">
                  <w:pPr>
                    <w:pStyle w:val="Iauiue"/>
                    <w:overflowPunct w:val="0"/>
                    <w:autoSpaceDE w:val="0"/>
                    <w:autoSpaceDN w:val="0"/>
                    <w:adjustRightInd w:val="0"/>
                    <w:textAlignment w:val="baseline"/>
                    <w:rPr>
                      <w:i/>
                      <w:sz w:val="22"/>
                      <w:szCs w:val="22"/>
                    </w:rPr>
                  </w:pPr>
                </w:p>
              </w:tc>
            </w:tr>
          </w:tbl>
          <w:p w:rsidR="00A760FE" w:rsidRPr="00D55907" w:rsidRDefault="00A760FE" w:rsidP="005A671F">
            <w:pPr>
              <w:pStyle w:val="Iauiue"/>
              <w:overflowPunct w:val="0"/>
              <w:autoSpaceDE w:val="0"/>
              <w:autoSpaceDN w:val="0"/>
              <w:adjustRightInd w:val="0"/>
              <w:textAlignment w:val="baseline"/>
              <w:rPr>
                <w:sz w:val="22"/>
                <w:szCs w:val="22"/>
              </w:rPr>
            </w:pP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1173E9" w:rsidP="005A671F">
            <w:pPr>
              <w:rPr>
                <w:sz w:val="22"/>
                <w:szCs w:val="22"/>
              </w:rPr>
            </w:pPr>
            <w:r>
              <w:rPr>
                <w:sz w:val="22"/>
                <w:szCs w:val="22"/>
              </w:rPr>
              <w:t xml:space="preserve">минимальная площадь участков – </w:t>
            </w:r>
            <w:r w:rsidR="00A760FE" w:rsidRPr="00D55907">
              <w:rPr>
                <w:sz w:val="22"/>
                <w:szCs w:val="22"/>
              </w:rPr>
              <w:t>500 кв.м.;</w:t>
            </w:r>
          </w:p>
          <w:p w:rsidR="00A760FE" w:rsidRPr="00D55907" w:rsidRDefault="00A760FE" w:rsidP="005A671F">
            <w:pPr>
              <w:rPr>
                <w:sz w:val="22"/>
                <w:szCs w:val="22"/>
              </w:rPr>
            </w:pPr>
            <w:r w:rsidRPr="00D55907">
              <w:rPr>
                <w:sz w:val="22"/>
                <w:szCs w:val="22"/>
              </w:rPr>
              <w:t>м</w:t>
            </w:r>
            <w:r w:rsidR="001173E9">
              <w:rPr>
                <w:sz w:val="22"/>
                <w:szCs w:val="22"/>
              </w:rPr>
              <w:t xml:space="preserve">аксимальная площадь участков –                   </w:t>
            </w:r>
            <w:r w:rsidRPr="00D55907">
              <w:rPr>
                <w:sz w:val="22"/>
                <w:szCs w:val="22"/>
              </w:rPr>
              <w:t>30000 кв.м.</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rPr>
                <w:sz w:val="22"/>
                <w:szCs w:val="22"/>
              </w:rPr>
            </w:pPr>
            <w:r w:rsidRPr="00D55907">
              <w:rPr>
                <w:sz w:val="22"/>
                <w:szCs w:val="22"/>
              </w:rPr>
              <w:t>3.</w:t>
            </w:r>
          </w:p>
        </w:tc>
        <w:tc>
          <w:tcPr>
            <w:tcW w:w="4071" w:type="dxa"/>
          </w:tcPr>
          <w:p w:rsidR="00A760FE" w:rsidRPr="00D55907" w:rsidRDefault="00A760FE" w:rsidP="005A671F">
            <w:pPr>
              <w:rPr>
                <w:sz w:val="22"/>
                <w:szCs w:val="22"/>
              </w:rPr>
            </w:pPr>
            <w:r w:rsidRPr="00D55907">
              <w:rPr>
                <w:sz w:val="22"/>
                <w:szCs w:val="22"/>
              </w:rPr>
              <w:t xml:space="preserve">Среднее и высшее профессиональное образование </w:t>
            </w:r>
            <w:r w:rsidRPr="00D55907">
              <w:rPr>
                <w:i/>
                <w:sz w:val="22"/>
                <w:szCs w:val="22"/>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500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со стороны красной линии, проездов, улиц - 15 метров, со стороны смежных участков – 6 м.</w:t>
            </w:r>
          </w:p>
          <w:p w:rsidR="00A760FE" w:rsidRPr="00D55907" w:rsidRDefault="00A760FE" w:rsidP="005A671F">
            <w:pPr>
              <w:jc w:val="both"/>
              <w:rPr>
                <w:b/>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4.</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Дошкольное, начальное и среднее общее образование - </w:t>
            </w:r>
            <w:r w:rsidRPr="00D55907">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w:t>
            </w:r>
            <w:r w:rsidR="001173E9">
              <w:rPr>
                <w:sz w:val="22"/>
                <w:szCs w:val="22"/>
              </w:rPr>
              <w:t xml:space="preserve">ощадь участков – </w:t>
            </w:r>
            <w:r w:rsidRPr="00D55907">
              <w:rPr>
                <w:sz w:val="22"/>
                <w:szCs w:val="22"/>
              </w:rPr>
              <w:t>200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rPr>
                <w:sz w:val="22"/>
                <w:szCs w:val="22"/>
              </w:rPr>
            </w:pPr>
            <w:r w:rsidRPr="00D55907">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5.</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Объекты культурно-досуговой деятельности - </w:t>
            </w:r>
            <w:r w:rsidRPr="00D55907">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400 кв.м.;</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6.</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Религиозное использование - </w:t>
            </w:r>
            <w:r w:rsidRPr="00D55907">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5" w:anchor="000209" w:history="1">
              <w:r w:rsidRPr="00D55907">
                <w:rPr>
                  <w:i/>
                  <w:sz w:val="22"/>
                  <w:szCs w:val="22"/>
                </w:rPr>
                <w:t>кодами 3.7.1</w:t>
              </w:r>
            </w:hyperlink>
            <w:r w:rsidRPr="00D55907">
              <w:rPr>
                <w:i/>
                <w:sz w:val="22"/>
                <w:szCs w:val="22"/>
              </w:rPr>
              <w:t> - </w:t>
            </w:r>
            <w:hyperlink r:id="rId136" w:anchor="000212" w:history="1">
              <w:r w:rsidRPr="00D55907">
                <w:rPr>
                  <w:i/>
                  <w:sz w:val="22"/>
                  <w:szCs w:val="22"/>
                </w:rPr>
                <w:t>3.7.2</w:t>
              </w:r>
            </w:hyperlink>
            <w:r w:rsidRPr="00D55907">
              <w:rPr>
                <w:i/>
                <w:sz w:val="22"/>
                <w:szCs w:val="22"/>
              </w:rPr>
              <w:t xml:space="preserve"> (код вида – 3.7)</w:t>
            </w:r>
          </w:p>
        </w:tc>
        <w:tc>
          <w:tcPr>
            <w:tcW w:w="4434" w:type="dxa"/>
            <w:vMerge w:val="restart"/>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b/>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r w:rsidRPr="00D55907">
              <w:rPr>
                <w:b/>
                <w:sz w:val="22"/>
                <w:szCs w:val="22"/>
              </w:rPr>
              <w:t xml:space="preserve"> </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7.</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Осуществление религиозных обрядов - </w:t>
            </w:r>
            <w:r w:rsidRPr="00D55907">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8.</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Религиозное управление и образование - </w:t>
            </w:r>
            <w:r w:rsidRPr="00D55907">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434"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9.</w:t>
            </w:r>
          </w:p>
        </w:tc>
        <w:tc>
          <w:tcPr>
            <w:tcW w:w="4071" w:type="dxa"/>
          </w:tcPr>
          <w:p w:rsidR="00A760FE" w:rsidRPr="00D55907" w:rsidRDefault="00A760FE" w:rsidP="005A671F">
            <w:pPr>
              <w:pStyle w:val="Iauiue"/>
              <w:overflowPunct w:val="0"/>
              <w:autoSpaceDE w:val="0"/>
              <w:autoSpaceDN w:val="0"/>
              <w:adjustRightInd w:val="0"/>
              <w:textAlignment w:val="baseline"/>
              <w:rPr>
                <w:sz w:val="22"/>
                <w:szCs w:val="22"/>
              </w:rPr>
            </w:pPr>
            <w:r w:rsidRPr="00D55907">
              <w:rPr>
                <w:sz w:val="22"/>
                <w:szCs w:val="22"/>
              </w:rPr>
              <w:t xml:space="preserve">Деловое управление - </w:t>
            </w:r>
            <w:r w:rsidRPr="00D55907">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w:t>
            </w:r>
            <w:r w:rsidR="001173E9">
              <w:rPr>
                <w:sz w:val="22"/>
                <w:szCs w:val="22"/>
              </w:rPr>
              <w:t xml:space="preserve"> </w:t>
            </w:r>
            <w:r w:rsidRPr="00D55907">
              <w:rPr>
                <w:sz w:val="22"/>
                <w:szCs w:val="22"/>
              </w:rPr>
              <w:t>500 кв.м.;</w:t>
            </w:r>
          </w:p>
          <w:p w:rsidR="00A760FE" w:rsidRPr="00D55907" w:rsidRDefault="00A760FE" w:rsidP="005A671F">
            <w:pPr>
              <w:rPr>
                <w:sz w:val="22"/>
                <w:szCs w:val="22"/>
              </w:rPr>
            </w:pPr>
            <w:r w:rsidRPr="00D55907">
              <w:rPr>
                <w:sz w:val="22"/>
                <w:szCs w:val="22"/>
              </w:rPr>
              <w:t>максимальная площадь участков –                 30000 кв.м.</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b/>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5 надземных этажей</w:t>
            </w:r>
            <w:r w:rsidRPr="00D55907">
              <w:rPr>
                <w:b/>
                <w:sz w:val="22"/>
                <w:szCs w:val="22"/>
              </w:rPr>
              <w:t xml:space="preserve"> </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w:t>
            </w:r>
            <w:r w:rsidRPr="00D55907">
              <w:rPr>
                <w:sz w:val="22"/>
                <w:szCs w:val="22"/>
              </w:rPr>
              <w:t>0.</w:t>
            </w:r>
          </w:p>
        </w:tc>
        <w:tc>
          <w:tcPr>
            <w:tcW w:w="4071" w:type="dxa"/>
          </w:tcPr>
          <w:p w:rsidR="00A760FE" w:rsidRPr="00D55907" w:rsidRDefault="00A760FE" w:rsidP="005A671F">
            <w:pPr>
              <w:pStyle w:val="af3"/>
              <w:jc w:val="left"/>
              <w:rPr>
                <w:i/>
                <w:sz w:val="22"/>
                <w:szCs w:val="22"/>
              </w:rPr>
            </w:pPr>
            <w:r w:rsidRPr="00D55907">
              <w:rPr>
                <w:sz w:val="22"/>
                <w:szCs w:val="22"/>
              </w:rPr>
              <w:t xml:space="preserve">Рынки - </w:t>
            </w:r>
            <w:r w:rsidRPr="00D55907">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60FE" w:rsidRPr="00D55907" w:rsidRDefault="00A760FE" w:rsidP="005A671F">
            <w:pPr>
              <w:pStyle w:val="af3"/>
              <w:jc w:val="left"/>
              <w:rPr>
                <w:sz w:val="22"/>
                <w:szCs w:val="22"/>
              </w:rPr>
            </w:pPr>
            <w:r w:rsidRPr="00D55907">
              <w:rPr>
                <w:i/>
                <w:sz w:val="22"/>
                <w:szCs w:val="22"/>
              </w:rPr>
              <w:t>размещение гаражей и (или) стоянок для автомобилей сотрудников и посетителей рынка (код вида – 4.3)</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надземных этажа, высота здания - не более 15 метров</w:t>
            </w:r>
          </w:p>
          <w:p w:rsidR="00A760FE" w:rsidRPr="00D55907" w:rsidRDefault="00A760FE" w:rsidP="005A671F">
            <w:pPr>
              <w:jc w:val="both"/>
              <w:rPr>
                <w:sz w:val="22"/>
                <w:szCs w:val="22"/>
              </w:rPr>
            </w:pPr>
            <w:r w:rsidRPr="00D55907">
              <w:rPr>
                <w:b/>
                <w:sz w:val="22"/>
                <w:szCs w:val="22"/>
              </w:rPr>
              <w:t xml:space="preserve">4.Максимальный процент застройки: </w:t>
            </w:r>
            <w:r w:rsidRPr="00D55907">
              <w:rPr>
                <w:sz w:val="22"/>
                <w:szCs w:val="22"/>
              </w:rPr>
              <w:t>65%</w:t>
            </w:r>
          </w:p>
          <w:p w:rsidR="00A760FE" w:rsidRPr="00D55907" w:rsidRDefault="00A760FE"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55907">
              <w:rPr>
                <w:b/>
                <w:sz w:val="22"/>
                <w:szCs w:val="22"/>
              </w:rPr>
              <w:t>5. Иные параметры:</w:t>
            </w:r>
            <w:r w:rsidRPr="00D55907">
              <w:rPr>
                <w:rFonts w:ascii="Arial" w:hAnsi="Arial" w:cs="Arial"/>
                <w:sz w:val="22"/>
                <w:szCs w:val="22"/>
                <w:shd w:val="clear" w:color="auto" w:fill="FFFFFF"/>
              </w:rPr>
              <w:t xml:space="preserve"> </w:t>
            </w:r>
          </w:p>
          <w:p w:rsidR="00A760FE" w:rsidRPr="00D55907" w:rsidRDefault="00A760FE" w:rsidP="005A671F">
            <w:pPr>
              <w:jc w:val="both"/>
              <w:rPr>
                <w:sz w:val="22"/>
                <w:szCs w:val="22"/>
              </w:rPr>
            </w:pPr>
            <w:r w:rsidRPr="00D55907">
              <w:rPr>
                <w:rFonts w:ascii="Arial" w:hAnsi="Arial" w:cs="Arial"/>
                <w:sz w:val="22"/>
                <w:szCs w:val="22"/>
                <w:shd w:val="clear" w:color="auto" w:fill="FFFFFF"/>
              </w:rPr>
              <w:t>5</w:t>
            </w:r>
            <w:r w:rsidRPr="00D55907">
              <w:rPr>
                <w:sz w:val="22"/>
                <w:szCs w:val="22"/>
              </w:rPr>
              <w:t>.1. Минимальная доля озелененных территорий земельных участков - 14% территории земельного участка;</w:t>
            </w:r>
            <w:r w:rsidRPr="00D55907">
              <w:rPr>
                <w:sz w:val="22"/>
                <w:szCs w:val="22"/>
              </w:rPr>
              <w:br/>
              <w:t>5.2. Минимальное количество машино-мест для временного хранения легковых автомобилей – 45 на 50 торговых мест</w:t>
            </w:r>
          </w:p>
          <w:p w:rsidR="00A760FE" w:rsidRPr="00D55907" w:rsidRDefault="00A760FE" w:rsidP="005A671F">
            <w:pPr>
              <w:jc w:val="both"/>
              <w:rPr>
                <w:b/>
                <w:sz w:val="22"/>
                <w:szCs w:val="22"/>
              </w:rPr>
            </w:pPr>
            <w:r w:rsidRPr="00D55907">
              <w:rPr>
                <w:sz w:val="22"/>
                <w:szCs w:val="22"/>
              </w:rPr>
              <w:t>Площадь участка для временной стоянки одного автотранспортного средства (легкового автомобиля) следует принимать  25 м</w:t>
            </w:r>
            <w:r w:rsidRPr="00D55907">
              <w:rPr>
                <w:sz w:val="22"/>
                <w:szCs w:val="22"/>
                <w:vertAlign w:val="superscript"/>
              </w:rPr>
              <w:t>2</w:t>
            </w:r>
            <w:r w:rsidRPr="00D55907">
              <w:rPr>
                <w:sz w:val="22"/>
                <w:szCs w:val="22"/>
              </w:rPr>
              <w:t xml:space="preserve"> на одно машино-место</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w:t>
            </w:r>
            <w:r w:rsidRPr="00D55907">
              <w:rPr>
                <w:sz w:val="22"/>
                <w:szCs w:val="22"/>
              </w:rPr>
              <w:t>1.</w:t>
            </w:r>
          </w:p>
        </w:tc>
        <w:tc>
          <w:tcPr>
            <w:tcW w:w="4071" w:type="dxa"/>
          </w:tcPr>
          <w:p w:rsidR="00A760FE" w:rsidRPr="00D55907" w:rsidRDefault="00A760FE" w:rsidP="005A671F">
            <w:pPr>
              <w:pStyle w:val="af3"/>
              <w:jc w:val="left"/>
              <w:rPr>
                <w:sz w:val="22"/>
                <w:szCs w:val="22"/>
              </w:rPr>
            </w:pPr>
            <w:r w:rsidRPr="00D55907">
              <w:rPr>
                <w:sz w:val="22"/>
                <w:szCs w:val="22"/>
              </w:rPr>
              <w:t xml:space="preserve">Обеспечение занятий спортом в помещениях - </w:t>
            </w:r>
            <w:r w:rsidRPr="00D55907">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434" w:type="dxa"/>
          </w:tcPr>
          <w:p w:rsidR="00A760FE" w:rsidRPr="00D55907" w:rsidRDefault="00A760FE" w:rsidP="005A671F">
            <w:pPr>
              <w:jc w:val="both"/>
              <w:rPr>
                <w:b/>
                <w:sz w:val="22"/>
                <w:szCs w:val="22"/>
              </w:rPr>
            </w:pPr>
            <w:r w:rsidRPr="00D55907">
              <w:rPr>
                <w:b/>
                <w:sz w:val="22"/>
                <w:szCs w:val="22"/>
              </w:rPr>
              <w:t>1. Предельные размеры земельных участков:</w:t>
            </w:r>
          </w:p>
          <w:p w:rsidR="00A760FE" w:rsidRPr="00D55907" w:rsidRDefault="00A760FE" w:rsidP="005A671F">
            <w:pPr>
              <w:rPr>
                <w:sz w:val="22"/>
                <w:szCs w:val="22"/>
              </w:rPr>
            </w:pPr>
            <w:r w:rsidRPr="00D55907">
              <w:rPr>
                <w:sz w:val="22"/>
                <w:szCs w:val="22"/>
              </w:rPr>
              <w:t>минимальная площадь участков – не подлежит ограничению;</w:t>
            </w:r>
          </w:p>
          <w:p w:rsidR="00A760FE" w:rsidRPr="00D55907" w:rsidRDefault="00A760FE" w:rsidP="005A671F">
            <w:pPr>
              <w:rPr>
                <w:sz w:val="22"/>
                <w:szCs w:val="22"/>
              </w:rPr>
            </w:pPr>
            <w:r w:rsidRPr="00D55907">
              <w:rPr>
                <w:sz w:val="22"/>
                <w:szCs w:val="22"/>
              </w:rPr>
              <w:t>максимальная площадь участков – не подлежит ограничению.</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001173E9">
              <w:rPr>
                <w:sz w:val="22"/>
                <w:szCs w:val="22"/>
              </w:rPr>
              <w:t xml:space="preserve">       </w:t>
            </w:r>
            <w:r w:rsidRPr="00D55907">
              <w:rPr>
                <w:sz w:val="22"/>
                <w:szCs w:val="22"/>
              </w:rPr>
              <w:t>6 м.</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3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80%</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w:t>
            </w:r>
            <w:r w:rsidRPr="00D55907">
              <w:rPr>
                <w:sz w:val="22"/>
                <w:szCs w:val="22"/>
              </w:rPr>
              <w:t>2.</w:t>
            </w:r>
          </w:p>
        </w:tc>
        <w:tc>
          <w:tcPr>
            <w:tcW w:w="4071" w:type="dxa"/>
          </w:tcPr>
          <w:p w:rsidR="00A760FE" w:rsidRPr="00D55907" w:rsidRDefault="00A760FE" w:rsidP="005A671F">
            <w:pPr>
              <w:pStyle w:val="af3"/>
              <w:rPr>
                <w:i/>
                <w:sz w:val="22"/>
                <w:szCs w:val="22"/>
              </w:rPr>
            </w:pPr>
            <w:r w:rsidRPr="00D55907">
              <w:rPr>
                <w:sz w:val="22"/>
                <w:szCs w:val="22"/>
              </w:rPr>
              <w:t>Для индивидуального жилищного строительства</w:t>
            </w:r>
            <w:r w:rsidRPr="00D55907">
              <w:rPr>
                <w:i/>
                <w:sz w:val="22"/>
                <w:szCs w:val="22"/>
              </w:rPr>
              <w:t xml:space="preserve"> (код вида – 2.1)</w:t>
            </w:r>
          </w:p>
        </w:tc>
        <w:tc>
          <w:tcPr>
            <w:tcW w:w="4434" w:type="dxa"/>
            <w:vMerge w:val="restart"/>
          </w:tcPr>
          <w:p w:rsidR="00A760FE" w:rsidRPr="00D55907" w:rsidRDefault="00A760FE"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sz w:val="22"/>
                <w:szCs w:val="22"/>
                <w:vertAlign w:val="superscript"/>
              </w:rPr>
              <w:t>*</w:t>
            </w:r>
            <w:r w:rsidRPr="00D55907">
              <w:rPr>
                <w:b/>
                <w:sz w:val="22"/>
                <w:szCs w:val="22"/>
              </w:rPr>
              <w:t>:</w:t>
            </w:r>
          </w:p>
          <w:p w:rsidR="001173E9" w:rsidRDefault="001173E9" w:rsidP="001173E9">
            <w:pPr>
              <w:jc w:val="both"/>
              <w:rPr>
                <w:sz w:val="22"/>
                <w:szCs w:val="22"/>
              </w:rPr>
            </w:pPr>
            <w:r w:rsidRPr="002C2240">
              <w:rPr>
                <w:sz w:val="22"/>
                <w:szCs w:val="22"/>
              </w:rPr>
              <w:t xml:space="preserve">В соответствии с </w:t>
            </w:r>
            <w:r>
              <w:rPr>
                <w:sz w:val="22"/>
                <w:szCs w:val="22"/>
              </w:rPr>
              <w:t>Решение</w:t>
            </w:r>
            <w:r w:rsidRPr="002C2240">
              <w:rPr>
                <w:sz w:val="22"/>
                <w:szCs w:val="22"/>
              </w:rPr>
              <w:t xml:space="preserve">м </w:t>
            </w:r>
            <w:r>
              <w:rPr>
                <w:sz w:val="22"/>
                <w:szCs w:val="22"/>
              </w:rPr>
              <w:t xml:space="preserve">Сычевской районной Думы </w:t>
            </w:r>
            <w:r w:rsidRPr="002C2240">
              <w:rPr>
                <w:sz w:val="22"/>
                <w:szCs w:val="22"/>
              </w:rPr>
              <w:t xml:space="preserve">№ </w:t>
            </w:r>
            <w:r>
              <w:rPr>
                <w:sz w:val="22"/>
                <w:szCs w:val="22"/>
              </w:rPr>
              <w:t>197</w:t>
            </w:r>
            <w:r w:rsidRPr="002C2240">
              <w:rPr>
                <w:sz w:val="22"/>
                <w:szCs w:val="22"/>
              </w:rPr>
              <w:t xml:space="preserve"> от </w:t>
            </w:r>
            <w:r>
              <w:rPr>
                <w:sz w:val="22"/>
                <w:szCs w:val="22"/>
              </w:rPr>
              <w:t>30</w:t>
            </w:r>
            <w:r w:rsidRPr="002C2240">
              <w:rPr>
                <w:sz w:val="22"/>
                <w:szCs w:val="22"/>
              </w:rPr>
              <w:t>.</w:t>
            </w:r>
            <w:r>
              <w:rPr>
                <w:sz w:val="22"/>
                <w:szCs w:val="22"/>
              </w:rPr>
              <w:t>01</w:t>
            </w:r>
            <w:r w:rsidRPr="002C2240">
              <w:rPr>
                <w:sz w:val="22"/>
                <w:szCs w:val="22"/>
              </w:rPr>
              <w:t>.20</w:t>
            </w:r>
            <w:r>
              <w:rPr>
                <w:sz w:val="22"/>
                <w:szCs w:val="22"/>
              </w:rPr>
              <w:t>07</w:t>
            </w:r>
            <w:r w:rsidRPr="002C2240">
              <w:rPr>
                <w:sz w:val="22"/>
                <w:szCs w:val="22"/>
              </w:rPr>
              <w:t xml:space="preserve"> года «О</w:t>
            </w:r>
            <w:r>
              <w:rPr>
                <w:sz w:val="22"/>
                <w:szCs w:val="22"/>
              </w:rPr>
              <w:t xml:space="preserve"> нормах предоставления земельных участков в собственность граждан для индивидуального жилищного строительства (обслуживания жилых домов) и для ведения личного подсобного хозяйства</w:t>
            </w:r>
            <w:r w:rsidRPr="002C2240">
              <w:rPr>
                <w:sz w:val="22"/>
                <w:szCs w:val="22"/>
              </w:rPr>
              <w:t>»</w:t>
            </w:r>
            <w:r>
              <w:rPr>
                <w:sz w:val="22"/>
                <w:szCs w:val="22"/>
              </w:rPr>
              <w:t>:</w:t>
            </w:r>
          </w:p>
          <w:p w:rsidR="001173E9" w:rsidRDefault="001173E9" w:rsidP="001173E9">
            <w:pPr>
              <w:jc w:val="both"/>
              <w:rPr>
                <w:sz w:val="22"/>
                <w:szCs w:val="22"/>
              </w:rPr>
            </w:pPr>
            <w:r>
              <w:rPr>
                <w:sz w:val="22"/>
                <w:szCs w:val="22"/>
              </w:rPr>
              <w:t>1.1. М</w:t>
            </w:r>
            <w:r w:rsidRPr="00CD5194">
              <w:rPr>
                <w:sz w:val="22"/>
                <w:szCs w:val="22"/>
              </w:rPr>
              <w:t>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r>
              <w:rPr>
                <w:sz w:val="22"/>
                <w:szCs w:val="22"/>
              </w:rPr>
              <w:t>:</w:t>
            </w:r>
          </w:p>
          <w:p w:rsidR="001173E9" w:rsidRDefault="001173E9" w:rsidP="001173E9">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0,08 га</w:t>
            </w:r>
            <w:r w:rsidRPr="002C2240">
              <w:rPr>
                <w:sz w:val="22"/>
                <w:szCs w:val="22"/>
              </w:rPr>
              <w:t>;</w:t>
            </w:r>
          </w:p>
          <w:p w:rsidR="001173E9" w:rsidRDefault="001173E9" w:rsidP="001173E9">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–0,08 га</w:t>
            </w:r>
            <w:r>
              <w:rPr>
                <w:i/>
                <w:sz w:val="22"/>
                <w:szCs w:val="22"/>
              </w:rPr>
              <w:t>.</w:t>
            </w:r>
          </w:p>
          <w:p w:rsidR="001173E9" w:rsidRDefault="001173E9" w:rsidP="001173E9">
            <w:pPr>
              <w:jc w:val="both"/>
              <w:rPr>
                <w:sz w:val="22"/>
                <w:szCs w:val="22"/>
              </w:rPr>
            </w:pPr>
            <w:r>
              <w:rPr>
                <w:sz w:val="22"/>
                <w:szCs w:val="22"/>
              </w:rPr>
              <w:t xml:space="preserve">  1.2. М</w:t>
            </w:r>
            <w:r w:rsidRPr="002C2240">
              <w:rPr>
                <w:sz w:val="22"/>
                <w:szCs w:val="22"/>
              </w:rPr>
              <w:t>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1173E9" w:rsidRDefault="001173E9" w:rsidP="001173E9">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0,20 га</w:t>
            </w:r>
            <w:r w:rsidRPr="002C2240">
              <w:rPr>
                <w:sz w:val="22"/>
                <w:szCs w:val="22"/>
              </w:rPr>
              <w:t>;</w:t>
            </w:r>
          </w:p>
          <w:p w:rsidR="001173E9" w:rsidRPr="001D459C" w:rsidRDefault="001173E9" w:rsidP="001173E9">
            <w:pPr>
              <w:jc w:val="both"/>
              <w:rPr>
                <w:sz w:val="22"/>
                <w:szCs w:val="22"/>
              </w:rPr>
            </w:pPr>
            <w:r w:rsidRPr="001D459C">
              <w:rPr>
                <w:sz w:val="22"/>
                <w:szCs w:val="22"/>
              </w:rPr>
              <w:t>В случаях, когда к основному земельному участку прилегает свободный</w:t>
            </w:r>
            <w:r>
              <w:rPr>
                <w:sz w:val="22"/>
                <w:szCs w:val="22"/>
              </w:rPr>
              <w:t xml:space="preserve"> </w:t>
            </w:r>
            <w:r w:rsidRPr="001D459C">
              <w:rPr>
                <w:sz w:val="22"/>
                <w:szCs w:val="22"/>
              </w:rPr>
              <w:t>земельный участок, который по градостроительным нормам нельзя использовать</w:t>
            </w:r>
            <w:r>
              <w:rPr>
                <w:sz w:val="22"/>
                <w:szCs w:val="22"/>
              </w:rPr>
              <w:t xml:space="preserve"> </w:t>
            </w:r>
            <w:r w:rsidRPr="001D459C">
              <w:rPr>
                <w:sz w:val="22"/>
                <w:szCs w:val="22"/>
              </w:rPr>
              <w:t>как самостоятельный по основному виду разрешённого использования,</w:t>
            </w:r>
            <w:r>
              <w:rPr>
                <w:sz w:val="22"/>
                <w:szCs w:val="22"/>
              </w:rPr>
              <w:t xml:space="preserve"> </w:t>
            </w:r>
            <w:r w:rsidRPr="001D459C">
              <w:rPr>
                <w:sz w:val="22"/>
                <w:szCs w:val="22"/>
              </w:rPr>
              <w:t>допускается увеличение максимального размера основного земельного участка,</w:t>
            </w:r>
            <w:r>
              <w:rPr>
                <w:sz w:val="22"/>
                <w:szCs w:val="22"/>
              </w:rPr>
              <w:t xml:space="preserve"> </w:t>
            </w:r>
            <w:r w:rsidRPr="001D459C">
              <w:rPr>
                <w:sz w:val="22"/>
                <w:szCs w:val="22"/>
              </w:rPr>
              <w:t>но не более чем на 300 кв.м.</w:t>
            </w:r>
          </w:p>
          <w:p w:rsidR="001173E9" w:rsidRDefault="001173E9" w:rsidP="001173E9">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 0,20 га</w:t>
            </w:r>
            <w:r w:rsidRPr="001D459C">
              <w:rPr>
                <w:sz w:val="22"/>
                <w:szCs w:val="22"/>
              </w:rPr>
              <w:t>.</w:t>
            </w:r>
          </w:p>
          <w:p w:rsidR="001173E9" w:rsidRPr="001D459C" w:rsidRDefault="001173E9" w:rsidP="001173E9">
            <w:pPr>
              <w:autoSpaceDE w:val="0"/>
              <w:autoSpaceDN w:val="0"/>
              <w:adjustRightInd w:val="0"/>
              <w:jc w:val="both"/>
              <w:rPr>
                <w:sz w:val="22"/>
                <w:szCs w:val="22"/>
              </w:rPr>
            </w:pPr>
            <w:r>
              <w:rPr>
                <w:sz w:val="22"/>
                <w:szCs w:val="22"/>
              </w:rPr>
              <w:t xml:space="preserve">  </w:t>
            </w:r>
            <w:r w:rsidRPr="001D459C">
              <w:rPr>
                <w:sz w:val="22"/>
                <w:szCs w:val="22"/>
              </w:rPr>
              <w:t>1.3. Максимальные размеры земельных участков, предоставляемых гражданам в</w:t>
            </w:r>
          </w:p>
          <w:p w:rsidR="001173E9" w:rsidRPr="001D459C" w:rsidRDefault="001173E9" w:rsidP="001173E9">
            <w:pPr>
              <w:autoSpaceDE w:val="0"/>
              <w:autoSpaceDN w:val="0"/>
              <w:adjustRightInd w:val="0"/>
              <w:jc w:val="both"/>
              <w:rPr>
                <w:sz w:val="22"/>
                <w:szCs w:val="22"/>
              </w:rPr>
            </w:pPr>
            <w:r w:rsidRPr="001D459C">
              <w:rPr>
                <w:sz w:val="22"/>
                <w:szCs w:val="22"/>
              </w:rPr>
              <w:t>собственность бесплатно в случаях, предусмотренных действующим</w:t>
            </w:r>
            <w:r>
              <w:rPr>
                <w:sz w:val="22"/>
                <w:szCs w:val="22"/>
              </w:rPr>
              <w:t xml:space="preserve"> </w:t>
            </w:r>
            <w:r w:rsidRPr="001D459C">
              <w:rPr>
                <w:sz w:val="22"/>
                <w:szCs w:val="22"/>
              </w:rPr>
              <w:t>законодательством РФ:</w:t>
            </w:r>
          </w:p>
          <w:p w:rsidR="001173E9" w:rsidRPr="001D459C" w:rsidRDefault="001173E9" w:rsidP="001173E9">
            <w:pPr>
              <w:autoSpaceDE w:val="0"/>
              <w:autoSpaceDN w:val="0"/>
              <w:adjustRightInd w:val="0"/>
              <w:jc w:val="both"/>
              <w:rPr>
                <w:sz w:val="22"/>
                <w:szCs w:val="22"/>
              </w:rPr>
            </w:pPr>
            <w:r w:rsidRPr="001D459C">
              <w:rPr>
                <w:sz w:val="22"/>
                <w:szCs w:val="22"/>
              </w:rPr>
              <w:t>1.3.1 для индивидуального жилищного строительства (обслуживания жилых</w:t>
            </w:r>
            <w:r>
              <w:rPr>
                <w:sz w:val="22"/>
                <w:szCs w:val="22"/>
              </w:rPr>
              <w:t xml:space="preserve"> </w:t>
            </w:r>
            <w:r w:rsidRPr="001D459C">
              <w:rPr>
                <w:sz w:val="22"/>
                <w:szCs w:val="22"/>
              </w:rPr>
              <w:t>домов)</w:t>
            </w:r>
            <w:r>
              <w:rPr>
                <w:sz w:val="22"/>
                <w:szCs w:val="22"/>
              </w:rPr>
              <w:t xml:space="preserve"> </w:t>
            </w:r>
            <w:r w:rsidRPr="001D459C">
              <w:rPr>
                <w:sz w:val="22"/>
                <w:szCs w:val="22"/>
              </w:rPr>
              <w:t>в черте сельских населённых пунктов- 0,2 га</w:t>
            </w:r>
          </w:p>
          <w:p w:rsidR="001173E9" w:rsidRPr="00891E69" w:rsidRDefault="001173E9" w:rsidP="001173E9">
            <w:pPr>
              <w:jc w:val="both"/>
              <w:rPr>
                <w:sz w:val="22"/>
                <w:szCs w:val="22"/>
              </w:rPr>
            </w:pPr>
            <w:r w:rsidRPr="001D459C">
              <w:rPr>
                <w:sz w:val="22"/>
                <w:szCs w:val="22"/>
              </w:rPr>
              <w:t>1.3.2. для ведения личного подсобного хозяйства</w:t>
            </w:r>
            <w:r>
              <w:rPr>
                <w:sz w:val="22"/>
                <w:szCs w:val="22"/>
              </w:rPr>
              <w:t xml:space="preserve"> </w:t>
            </w:r>
            <w:r w:rsidRPr="001D459C">
              <w:rPr>
                <w:sz w:val="22"/>
                <w:szCs w:val="22"/>
              </w:rPr>
              <w:t xml:space="preserve">в черте и вне черты сельских населённых пунктов- </w:t>
            </w:r>
            <w:r>
              <w:rPr>
                <w:sz w:val="22"/>
                <w:szCs w:val="22"/>
              </w:rPr>
              <w:t>3</w:t>
            </w:r>
            <w:r w:rsidRPr="001D459C">
              <w:rPr>
                <w:sz w:val="22"/>
                <w:szCs w:val="22"/>
              </w:rPr>
              <w:t xml:space="preserve"> га</w:t>
            </w:r>
          </w:p>
          <w:p w:rsidR="001173E9" w:rsidRPr="001D459C" w:rsidRDefault="001173E9" w:rsidP="001173E9">
            <w:pPr>
              <w:jc w:val="both"/>
              <w:rPr>
                <w:sz w:val="22"/>
                <w:szCs w:val="22"/>
              </w:rPr>
            </w:pPr>
            <w:r w:rsidRPr="001D459C">
              <w:rPr>
                <w:sz w:val="22"/>
                <w:szCs w:val="22"/>
              </w:rPr>
              <w:t xml:space="preserve">2. Действие </w:t>
            </w:r>
            <w:r>
              <w:rPr>
                <w:sz w:val="22"/>
                <w:szCs w:val="22"/>
              </w:rPr>
              <w:t xml:space="preserve">указанного выше </w:t>
            </w:r>
            <w:r w:rsidRPr="001D459C">
              <w:rPr>
                <w:sz w:val="22"/>
                <w:szCs w:val="22"/>
              </w:rPr>
              <w:t>постановления не распространяется на случаи, когда:</w:t>
            </w:r>
          </w:p>
          <w:p w:rsidR="001173E9" w:rsidRPr="001D459C" w:rsidRDefault="001173E9" w:rsidP="001173E9">
            <w:pPr>
              <w:jc w:val="both"/>
              <w:rPr>
                <w:sz w:val="22"/>
                <w:szCs w:val="22"/>
              </w:rPr>
            </w:pPr>
            <w:r w:rsidRPr="001D459C">
              <w:rPr>
                <w:sz w:val="22"/>
                <w:szCs w:val="22"/>
              </w:rPr>
              <w:t>2.1. Под индивидуальным жилым домом в сложившейся застройке земельный</w:t>
            </w:r>
            <w:r>
              <w:rPr>
                <w:sz w:val="22"/>
                <w:szCs w:val="22"/>
              </w:rPr>
              <w:t xml:space="preserve"> </w:t>
            </w:r>
            <w:r w:rsidRPr="001D459C">
              <w:rPr>
                <w:sz w:val="22"/>
                <w:szCs w:val="22"/>
              </w:rPr>
              <w:t>участок меньше установленных минимальных размеров и увеличение его</w:t>
            </w:r>
            <w:r>
              <w:rPr>
                <w:sz w:val="22"/>
                <w:szCs w:val="22"/>
              </w:rPr>
              <w:t xml:space="preserve"> </w:t>
            </w:r>
            <w:r w:rsidRPr="001D459C">
              <w:rPr>
                <w:sz w:val="22"/>
                <w:szCs w:val="22"/>
              </w:rPr>
              <w:t>площади не представляется возможным.</w:t>
            </w:r>
          </w:p>
          <w:p w:rsidR="001173E9" w:rsidRPr="001D459C" w:rsidRDefault="001173E9" w:rsidP="001173E9">
            <w:pPr>
              <w:jc w:val="both"/>
              <w:rPr>
                <w:sz w:val="22"/>
                <w:szCs w:val="22"/>
              </w:rPr>
            </w:pPr>
            <w:r w:rsidRPr="001D459C">
              <w:rPr>
                <w:sz w:val="22"/>
                <w:szCs w:val="22"/>
              </w:rPr>
              <w:t>2.2. К земельному участку, принадлежащему гражданину на праве</w:t>
            </w:r>
            <w:r>
              <w:rPr>
                <w:sz w:val="22"/>
                <w:szCs w:val="22"/>
              </w:rPr>
              <w:t xml:space="preserve"> </w:t>
            </w:r>
            <w:r w:rsidRPr="001D459C">
              <w:rPr>
                <w:sz w:val="22"/>
                <w:szCs w:val="22"/>
              </w:rPr>
              <w:t>собственности, прилегает участок, который по градостроительным нормам</w:t>
            </w:r>
            <w:r>
              <w:rPr>
                <w:sz w:val="22"/>
                <w:szCs w:val="22"/>
              </w:rPr>
              <w:t xml:space="preserve"> </w:t>
            </w:r>
            <w:r w:rsidRPr="001D459C">
              <w:rPr>
                <w:sz w:val="22"/>
                <w:szCs w:val="22"/>
              </w:rPr>
              <w:t>нельзя использовать как самостоятельный</w:t>
            </w:r>
            <w:r>
              <w:rPr>
                <w:sz w:val="22"/>
                <w:szCs w:val="22"/>
              </w:rPr>
              <w:t>.</w:t>
            </w:r>
          </w:p>
          <w:p w:rsidR="001173E9" w:rsidRDefault="001173E9" w:rsidP="001173E9">
            <w:pPr>
              <w:pStyle w:val="ConsPlusNormal"/>
              <w:widowControl/>
              <w:ind w:firstLine="0"/>
              <w:jc w:val="both"/>
              <w:rPr>
                <w:rFonts w:ascii="Times New Roman" w:hAnsi="Times New Roman" w:cs="Times New Roman"/>
                <w:sz w:val="22"/>
                <w:szCs w:val="22"/>
              </w:rPr>
            </w:pPr>
          </w:p>
          <w:p w:rsidR="001173E9" w:rsidRPr="001336F1" w:rsidRDefault="001173E9" w:rsidP="001173E9">
            <w:pPr>
              <w:pStyle w:val="ConsPlusNormal"/>
              <w:widowControl/>
              <w:ind w:firstLine="0"/>
              <w:jc w:val="both"/>
              <w:rPr>
                <w:rFonts w:ascii="Times New Roman" w:hAnsi="Times New Roman" w:cs="Times New Roman"/>
                <w:sz w:val="22"/>
                <w:szCs w:val="22"/>
              </w:rPr>
            </w:pPr>
            <w:r w:rsidRPr="001336F1">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1173E9" w:rsidRPr="001336F1" w:rsidRDefault="001173E9" w:rsidP="001173E9">
            <w:pPr>
              <w:pStyle w:val="ConsPlusNormal"/>
              <w:widowControl/>
              <w:ind w:firstLine="0"/>
              <w:jc w:val="both"/>
              <w:rPr>
                <w:rFonts w:ascii="Times New Roman" w:hAnsi="Times New Roman" w:cs="Times New Roman"/>
                <w:sz w:val="22"/>
                <w:szCs w:val="22"/>
              </w:rPr>
            </w:pPr>
            <w:r w:rsidRPr="001336F1">
              <w:rPr>
                <w:rFonts w:ascii="Times New Roman" w:hAnsi="Times New Roman" w:cs="Times New Roman"/>
                <w:sz w:val="22"/>
                <w:szCs w:val="22"/>
              </w:rPr>
              <w:t>- садоводства – 0,15 га;</w:t>
            </w:r>
          </w:p>
          <w:p w:rsidR="001173E9" w:rsidRPr="001336F1" w:rsidRDefault="001173E9" w:rsidP="001173E9">
            <w:pPr>
              <w:jc w:val="both"/>
              <w:rPr>
                <w:sz w:val="22"/>
                <w:szCs w:val="22"/>
              </w:rPr>
            </w:pPr>
            <w:r w:rsidRPr="001336F1">
              <w:rPr>
                <w:sz w:val="22"/>
                <w:szCs w:val="22"/>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1173E9" w:rsidRPr="001336F1" w:rsidRDefault="001173E9" w:rsidP="001173E9">
            <w:pPr>
              <w:jc w:val="both"/>
              <w:rPr>
                <w:sz w:val="22"/>
                <w:szCs w:val="22"/>
              </w:rPr>
            </w:pPr>
            <w:r w:rsidRPr="001336F1">
              <w:rPr>
                <w:sz w:val="22"/>
                <w:szCs w:val="22"/>
              </w:rPr>
              <w:t>- садоводства – 0,04 га;</w:t>
            </w:r>
          </w:p>
          <w:p w:rsidR="00A760FE" w:rsidRPr="00D55907" w:rsidRDefault="00A760FE" w:rsidP="005A671F">
            <w:pPr>
              <w:jc w:val="both"/>
              <w:rPr>
                <w:sz w:val="22"/>
                <w:szCs w:val="22"/>
              </w:rPr>
            </w:pPr>
            <w:r w:rsidRPr="00D55907">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b/>
                <w:sz w:val="22"/>
                <w:szCs w:val="22"/>
              </w:rPr>
            </w:pPr>
            <w:r w:rsidRPr="00D55907">
              <w:rPr>
                <w:b/>
                <w:sz w:val="22"/>
                <w:szCs w:val="22"/>
              </w:rPr>
              <w:t>2. Минимальные отступы от границ земельных участков:</w:t>
            </w:r>
          </w:p>
          <w:p w:rsidR="00A760FE" w:rsidRPr="00D55907" w:rsidRDefault="00A760FE" w:rsidP="005A671F">
            <w:pPr>
              <w:jc w:val="both"/>
              <w:rPr>
                <w:sz w:val="22"/>
                <w:szCs w:val="22"/>
              </w:rPr>
            </w:pPr>
            <w:r w:rsidRPr="00D55907">
              <w:rPr>
                <w:sz w:val="22"/>
                <w:szCs w:val="22"/>
              </w:rPr>
              <w:t>Отступ линии застройки от красной линии, проезда, улицы при новом строительстве:</w:t>
            </w:r>
          </w:p>
          <w:p w:rsidR="00A760FE" w:rsidRPr="00D55907" w:rsidRDefault="00A760FE" w:rsidP="005A671F">
            <w:pPr>
              <w:jc w:val="both"/>
              <w:rPr>
                <w:sz w:val="22"/>
                <w:szCs w:val="22"/>
              </w:rPr>
            </w:pPr>
            <w:r w:rsidRPr="00D55907">
              <w:rPr>
                <w:sz w:val="22"/>
                <w:szCs w:val="22"/>
              </w:rPr>
              <w:t xml:space="preserve"> - не менее </w:t>
            </w:r>
            <w:smartTag w:uri="urn:schemas-microsoft-com:office:smarttags" w:element="metricconverter">
              <w:smartTagPr>
                <w:attr w:name="ProductID" w:val="5 м"/>
              </w:smartTagPr>
              <w:r w:rsidRPr="00D55907">
                <w:rPr>
                  <w:sz w:val="22"/>
                  <w:szCs w:val="22"/>
                </w:rPr>
                <w:t>5 м</w:t>
              </w:r>
            </w:smartTag>
            <w:r w:rsidRPr="00D55907">
              <w:rPr>
                <w:sz w:val="22"/>
                <w:szCs w:val="22"/>
              </w:rPr>
              <w:t xml:space="preserve"> со стороны улиц;</w:t>
            </w:r>
          </w:p>
          <w:p w:rsidR="00A760FE" w:rsidRPr="00D55907" w:rsidRDefault="00A760FE" w:rsidP="005A671F">
            <w:pPr>
              <w:jc w:val="both"/>
              <w:rPr>
                <w:sz w:val="22"/>
                <w:szCs w:val="22"/>
              </w:rPr>
            </w:pPr>
            <w:r w:rsidRPr="00D55907">
              <w:rPr>
                <w:sz w:val="22"/>
                <w:szCs w:val="22"/>
              </w:rPr>
              <w:t xml:space="preserve">- не менее </w:t>
            </w:r>
            <w:smartTag w:uri="urn:schemas-microsoft-com:office:smarttags" w:element="metricconverter">
              <w:smartTagPr>
                <w:attr w:name="ProductID" w:val="3 м"/>
              </w:smartTagPr>
              <w:r w:rsidRPr="00D55907">
                <w:rPr>
                  <w:sz w:val="22"/>
                  <w:szCs w:val="22"/>
                </w:rPr>
                <w:t>3 м</w:t>
              </w:r>
            </w:smartTag>
            <w:r w:rsidRPr="00D55907">
              <w:rPr>
                <w:sz w:val="22"/>
                <w:szCs w:val="22"/>
              </w:rPr>
              <w:t xml:space="preserve"> со стороны проездов;</w:t>
            </w:r>
          </w:p>
          <w:p w:rsidR="00A760FE" w:rsidRPr="00D55907" w:rsidRDefault="00A760FE" w:rsidP="005A671F">
            <w:pPr>
              <w:jc w:val="both"/>
              <w:rPr>
                <w:sz w:val="22"/>
                <w:szCs w:val="22"/>
              </w:rPr>
            </w:pPr>
            <w:r w:rsidRPr="00D55907">
              <w:rPr>
                <w:sz w:val="22"/>
                <w:szCs w:val="22"/>
              </w:rPr>
              <w:t>в районе существующей застройки – в соответствии со сложившейся ситуацией.</w:t>
            </w:r>
          </w:p>
          <w:p w:rsidR="00A760FE" w:rsidRPr="00D55907" w:rsidRDefault="00A760FE" w:rsidP="005A671F">
            <w:pPr>
              <w:jc w:val="both"/>
              <w:rPr>
                <w:sz w:val="22"/>
                <w:szCs w:val="22"/>
              </w:rPr>
            </w:pPr>
            <w:r w:rsidRPr="00D55907">
              <w:rPr>
                <w:sz w:val="22"/>
                <w:szCs w:val="22"/>
              </w:rPr>
              <w:t>Расстояние от хозяйственных построек до красных линий улиц и проездов должно быть не менее 5 м</w:t>
            </w:r>
          </w:p>
          <w:p w:rsidR="00A760FE" w:rsidRPr="00D55907" w:rsidRDefault="00A760FE" w:rsidP="005A671F">
            <w:pPr>
              <w:jc w:val="both"/>
              <w:rPr>
                <w:sz w:val="22"/>
                <w:szCs w:val="22"/>
              </w:rPr>
            </w:pPr>
            <w:r w:rsidRPr="00D55907">
              <w:rPr>
                <w:sz w:val="22"/>
                <w:szCs w:val="22"/>
              </w:rPr>
              <w:t>Минимальное расстояние от границ соседнего участка до:</w:t>
            </w:r>
          </w:p>
          <w:p w:rsidR="00A760FE" w:rsidRPr="00D55907" w:rsidRDefault="00A760FE" w:rsidP="005A671F">
            <w:pPr>
              <w:jc w:val="both"/>
              <w:rPr>
                <w:sz w:val="22"/>
                <w:szCs w:val="22"/>
              </w:rPr>
            </w:pPr>
            <w:r w:rsidRPr="00D55907">
              <w:rPr>
                <w:sz w:val="22"/>
                <w:szCs w:val="22"/>
              </w:rPr>
              <w:t>-жилого, садового дома – 3 м;</w:t>
            </w:r>
          </w:p>
          <w:p w:rsidR="00A760FE" w:rsidRPr="00D55907" w:rsidRDefault="00A760FE" w:rsidP="005A671F">
            <w:pPr>
              <w:jc w:val="both"/>
              <w:rPr>
                <w:sz w:val="22"/>
                <w:szCs w:val="22"/>
              </w:rPr>
            </w:pPr>
            <w:r w:rsidRPr="00D55907">
              <w:rPr>
                <w:sz w:val="22"/>
                <w:szCs w:val="22"/>
              </w:rPr>
              <w:t>-открытой автостоянки –1 м;</w:t>
            </w:r>
          </w:p>
          <w:p w:rsidR="00A760FE" w:rsidRPr="00D55907" w:rsidRDefault="00A760FE" w:rsidP="005A671F">
            <w:pPr>
              <w:jc w:val="both"/>
              <w:rPr>
                <w:sz w:val="22"/>
                <w:szCs w:val="22"/>
              </w:rPr>
            </w:pPr>
            <w:r w:rsidRPr="00D55907">
              <w:rPr>
                <w:sz w:val="22"/>
                <w:szCs w:val="22"/>
              </w:rPr>
              <w:t>-отдельно стоящего гаража – 3 м;</w:t>
            </w:r>
          </w:p>
          <w:p w:rsidR="00A760FE" w:rsidRPr="00D55907" w:rsidRDefault="00A760FE" w:rsidP="005A671F">
            <w:pPr>
              <w:jc w:val="both"/>
              <w:rPr>
                <w:sz w:val="22"/>
                <w:szCs w:val="22"/>
              </w:rPr>
            </w:pPr>
            <w:r w:rsidRPr="00D55907">
              <w:rPr>
                <w:sz w:val="22"/>
                <w:szCs w:val="22"/>
              </w:rPr>
              <w:t>Минимальное расстояние от окон жилых помещений:</w:t>
            </w:r>
          </w:p>
          <w:p w:rsidR="00A760FE" w:rsidRPr="00D55907" w:rsidRDefault="00A760FE" w:rsidP="005A671F">
            <w:pPr>
              <w:jc w:val="both"/>
              <w:rPr>
                <w:sz w:val="22"/>
                <w:szCs w:val="22"/>
              </w:rPr>
            </w:pPr>
            <w:r w:rsidRPr="00D55907">
              <w:rPr>
                <w:sz w:val="22"/>
                <w:szCs w:val="22"/>
              </w:rPr>
              <w:t xml:space="preserve">- до соседнего жилого, садового дома и хозяйственных строений на соседнем участке – 6 м; по </w:t>
            </w:r>
          </w:p>
          <w:p w:rsidR="00A760FE" w:rsidRPr="00D55907" w:rsidRDefault="00A760FE" w:rsidP="005A671F">
            <w:pPr>
              <w:jc w:val="both"/>
              <w:rPr>
                <w:sz w:val="22"/>
                <w:szCs w:val="22"/>
              </w:rPr>
            </w:pPr>
            <w:r w:rsidRPr="00D5590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55907">
                <w:rPr>
                  <w:sz w:val="22"/>
                  <w:szCs w:val="22"/>
                </w:rPr>
                <w:t>6 м</w:t>
              </w:r>
            </w:smartTag>
            <w:r w:rsidRPr="00D55907">
              <w:rPr>
                <w:sz w:val="22"/>
                <w:szCs w:val="22"/>
              </w:rPr>
              <w:t xml:space="preserve"> до </w:t>
            </w:r>
            <w:smartTag w:uri="urn:schemas-microsoft-com:office:smarttags" w:element="metricconverter">
              <w:smartTagPr>
                <w:attr w:name="ProductID" w:val="15 м"/>
              </w:smartTagPr>
              <w:r w:rsidRPr="00D55907">
                <w:rPr>
                  <w:sz w:val="22"/>
                  <w:szCs w:val="22"/>
                </w:rPr>
                <w:t>15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55907">
                <w:rPr>
                  <w:sz w:val="22"/>
                  <w:szCs w:val="22"/>
                </w:rPr>
                <w:t>15 м</w:t>
              </w:r>
            </w:smartTag>
            <w:r w:rsidRPr="00D5590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55907">
                <w:rPr>
                  <w:sz w:val="22"/>
                  <w:szCs w:val="22"/>
                </w:rPr>
                <w:t>6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55907">
                <w:rPr>
                  <w:sz w:val="22"/>
                  <w:szCs w:val="22"/>
                </w:rPr>
                <w:t>12 м</w:t>
              </w:r>
            </w:smartTag>
            <w:r w:rsidRPr="00D55907">
              <w:rPr>
                <w:sz w:val="22"/>
                <w:szCs w:val="22"/>
              </w:rPr>
              <w:t>.</w:t>
            </w:r>
          </w:p>
          <w:p w:rsidR="00A760FE" w:rsidRPr="00D55907" w:rsidRDefault="00A760FE" w:rsidP="005A671F">
            <w:pPr>
              <w:jc w:val="both"/>
              <w:rPr>
                <w:sz w:val="22"/>
                <w:szCs w:val="22"/>
              </w:rPr>
            </w:pPr>
            <w:r w:rsidRPr="00D55907">
              <w:rPr>
                <w:sz w:val="22"/>
                <w:szCs w:val="22"/>
              </w:rPr>
              <w:t>Минимальное расстояние от границ соседнего участка:</w:t>
            </w:r>
          </w:p>
          <w:p w:rsidR="00A760FE" w:rsidRPr="00D55907" w:rsidRDefault="00A760FE" w:rsidP="005A671F">
            <w:pPr>
              <w:jc w:val="both"/>
              <w:rPr>
                <w:sz w:val="22"/>
                <w:szCs w:val="22"/>
              </w:rPr>
            </w:pPr>
            <w:r w:rsidRPr="00D5590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55907">
                <w:rPr>
                  <w:sz w:val="22"/>
                  <w:szCs w:val="22"/>
                </w:rPr>
                <w:t>4 м</w:t>
              </w:r>
            </w:smartTag>
            <w:r w:rsidRPr="00D55907">
              <w:rPr>
                <w:sz w:val="22"/>
                <w:szCs w:val="22"/>
              </w:rPr>
              <w:t>; до остальных хозпостроек –     3 м</w:t>
            </w:r>
          </w:p>
          <w:p w:rsidR="00A760FE" w:rsidRPr="00D55907" w:rsidRDefault="00A760FE" w:rsidP="005A671F">
            <w:pPr>
              <w:jc w:val="both"/>
              <w:rPr>
                <w:sz w:val="22"/>
                <w:szCs w:val="22"/>
              </w:rPr>
            </w:pPr>
            <w:r w:rsidRPr="00D55907">
              <w:rPr>
                <w:sz w:val="22"/>
                <w:szCs w:val="22"/>
              </w:rPr>
              <w:t xml:space="preserve">- до стволов высокорослых деревьев – </w:t>
            </w:r>
            <w:smartTag w:uri="urn:schemas-microsoft-com:office:smarttags" w:element="metricconverter">
              <w:smartTagPr>
                <w:attr w:name="ProductID" w:val="4 м"/>
              </w:smartTagPr>
              <w:r w:rsidRPr="00D55907">
                <w:rPr>
                  <w:sz w:val="22"/>
                  <w:szCs w:val="22"/>
                </w:rPr>
                <w:t>4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стволов среднерослых деревьев – </w:t>
            </w:r>
            <w:smartTag w:uri="urn:schemas-microsoft-com:office:smarttags" w:element="metricconverter">
              <w:smartTagPr>
                <w:attr w:name="ProductID" w:val="2 м"/>
              </w:smartTagPr>
              <w:r w:rsidRPr="00D55907">
                <w:rPr>
                  <w:sz w:val="22"/>
                  <w:szCs w:val="22"/>
                </w:rPr>
                <w:t>2 м</w:t>
              </w:r>
            </w:smartTag>
            <w:r w:rsidRPr="00D55907">
              <w:rPr>
                <w:sz w:val="22"/>
                <w:szCs w:val="22"/>
              </w:rPr>
              <w:t>;</w:t>
            </w:r>
          </w:p>
          <w:p w:rsidR="00A760FE" w:rsidRPr="00D55907" w:rsidRDefault="00A760FE" w:rsidP="005A671F">
            <w:pPr>
              <w:jc w:val="both"/>
              <w:rPr>
                <w:sz w:val="22"/>
                <w:szCs w:val="22"/>
              </w:rPr>
            </w:pPr>
            <w:r w:rsidRPr="00D55907">
              <w:rPr>
                <w:sz w:val="22"/>
                <w:szCs w:val="22"/>
              </w:rPr>
              <w:t xml:space="preserve">- до кустарников – </w:t>
            </w:r>
            <w:smartTag w:uri="urn:schemas-microsoft-com:office:smarttags" w:element="metricconverter">
              <w:smartTagPr>
                <w:attr w:name="ProductID" w:val="1 м"/>
              </w:smartTagPr>
              <w:r w:rsidRPr="00D55907">
                <w:rPr>
                  <w:sz w:val="22"/>
                  <w:szCs w:val="22"/>
                </w:rPr>
                <w:t>1 м</w:t>
              </w:r>
            </w:smartTag>
            <w:r w:rsidRPr="00D55907">
              <w:rPr>
                <w:sz w:val="22"/>
                <w:szCs w:val="22"/>
              </w:rPr>
              <w:t>.</w:t>
            </w:r>
          </w:p>
          <w:p w:rsidR="00A760FE" w:rsidRPr="00D55907" w:rsidRDefault="00A760FE" w:rsidP="005A671F">
            <w:pPr>
              <w:jc w:val="both"/>
              <w:rPr>
                <w:sz w:val="22"/>
                <w:szCs w:val="22"/>
              </w:rPr>
            </w:pPr>
            <w:r w:rsidRPr="00D55907">
              <w:rPr>
                <w:b/>
                <w:sz w:val="22"/>
                <w:szCs w:val="22"/>
              </w:rPr>
              <w:t>3. Количество этажей или предельная высота зданий, строений, сооружений:</w:t>
            </w:r>
            <w:r w:rsidRPr="00D55907">
              <w:rPr>
                <w:sz w:val="22"/>
                <w:szCs w:val="22"/>
              </w:rPr>
              <w:t xml:space="preserve"> 3 надземных этажа</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20%</w:t>
            </w:r>
          </w:p>
          <w:p w:rsidR="00A760FE" w:rsidRPr="00D55907" w:rsidRDefault="00A760FE" w:rsidP="005A671F">
            <w:pPr>
              <w:keepNext/>
              <w:keepLines/>
              <w:jc w:val="both"/>
              <w:rPr>
                <w:b/>
                <w:sz w:val="22"/>
                <w:szCs w:val="22"/>
              </w:rPr>
            </w:pPr>
            <w:r w:rsidRPr="00D55907">
              <w:rPr>
                <w:b/>
                <w:sz w:val="22"/>
                <w:szCs w:val="22"/>
              </w:rPr>
              <w:t>5.Иные параметры:</w:t>
            </w:r>
          </w:p>
          <w:p w:rsidR="00A760FE" w:rsidRPr="00D55907" w:rsidRDefault="00A760FE" w:rsidP="005A671F">
            <w:pPr>
              <w:jc w:val="both"/>
              <w:rPr>
                <w:sz w:val="22"/>
                <w:szCs w:val="22"/>
              </w:rPr>
            </w:pPr>
            <w:r w:rsidRPr="00D55907">
              <w:rPr>
                <w:sz w:val="22"/>
                <w:szCs w:val="22"/>
              </w:rPr>
              <w:t xml:space="preserve">5.1. Максимальная высота ограждения между соседними участками – не более </w:t>
            </w:r>
            <w:r w:rsidR="001173E9">
              <w:rPr>
                <w:sz w:val="22"/>
                <w:szCs w:val="22"/>
              </w:rPr>
              <w:t xml:space="preserve">                </w:t>
            </w:r>
            <w:r w:rsidRPr="00D55907">
              <w:rPr>
                <w:sz w:val="22"/>
                <w:szCs w:val="22"/>
              </w:rPr>
              <w:t>1,8 м</w:t>
            </w:r>
          </w:p>
          <w:p w:rsidR="00A760FE" w:rsidRPr="00D55907" w:rsidRDefault="00A760FE" w:rsidP="005A671F">
            <w:pPr>
              <w:jc w:val="both"/>
              <w:rPr>
                <w:sz w:val="22"/>
                <w:szCs w:val="22"/>
              </w:rPr>
            </w:pPr>
            <w:r w:rsidRPr="00D55907">
              <w:rPr>
                <w:sz w:val="22"/>
                <w:szCs w:val="22"/>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A760FE" w:rsidRPr="00D55907" w:rsidRDefault="00A760FE" w:rsidP="005A671F">
            <w:pPr>
              <w:jc w:val="both"/>
              <w:rPr>
                <w:sz w:val="22"/>
                <w:szCs w:val="22"/>
              </w:rPr>
            </w:pPr>
            <w:r w:rsidRPr="00D55907">
              <w:rPr>
                <w:sz w:val="22"/>
                <w:szCs w:val="22"/>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A760FE" w:rsidRPr="00D55907" w:rsidRDefault="00A760FE" w:rsidP="005A671F">
            <w:pPr>
              <w:widowControl w:val="0"/>
              <w:autoSpaceDE w:val="0"/>
              <w:autoSpaceDN w:val="0"/>
              <w:adjustRightInd w:val="0"/>
              <w:jc w:val="both"/>
              <w:rPr>
                <w:sz w:val="22"/>
                <w:szCs w:val="22"/>
              </w:rPr>
            </w:pPr>
            <w:r w:rsidRPr="00D55907">
              <w:rPr>
                <w:sz w:val="22"/>
                <w:szCs w:val="22"/>
              </w:rPr>
              <w:t>5.2. Удельный вес озелененных территорий участков малоэтажной застройки составляет:</w:t>
            </w:r>
          </w:p>
          <w:p w:rsidR="00A760FE" w:rsidRPr="00D55907" w:rsidRDefault="00A760FE" w:rsidP="005A671F">
            <w:pPr>
              <w:widowControl w:val="0"/>
              <w:autoSpaceDE w:val="0"/>
              <w:autoSpaceDN w:val="0"/>
              <w:adjustRightInd w:val="0"/>
              <w:spacing w:line="30" w:lineRule="exact"/>
              <w:jc w:val="both"/>
              <w:rPr>
                <w:sz w:val="22"/>
                <w:szCs w:val="22"/>
              </w:rPr>
            </w:pPr>
          </w:p>
          <w:p w:rsidR="00A760FE" w:rsidRPr="00D55907" w:rsidRDefault="00A760FE" w:rsidP="005A671F">
            <w:pPr>
              <w:widowControl w:val="0"/>
              <w:tabs>
                <w:tab w:val="num" w:pos="1285"/>
              </w:tabs>
              <w:overflowPunct w:val="0"/>
              <w:autoSpaceDE w:val="0"/>
              <w:autoSpaceDN w:val="0"/>
              <w:adjustRightInd w:val="0"/>
              <w:spacing w:line="250" w:lineRule="auto"/>
              <w:ind w:right="40"/>
              <w:jc w:val="both"/>
              <w:rPr>
                <w:sz w:val="22"/>
                <w:szCs w:val="22"/>
              </w:rPr>
            </w:pPr>
            <w:r w:rsidRPr="00D55907">
              <w:rPr>
                <w:sz w:val="22"/>
                <w:szCs w:val="22"/>
              </w:rPr>
              <w:t xml:space="preserve">- в границах территории жилого района малоэтажной застройки домами усадебного, коттеджного и блокированного типа - не менее 20 процентов; </w:t>
            </w:r>
          </w:p>
          <w:p w:rsidR="00A760FE" w:rsidRPr="00D55907" w:rsidRDefault="00A760FE" w:rsidP="005A671F">
            <w:pPr>
              <w:jc w:val="both"/>
              <w:rPr>
                <w:sz w:val="22"/>
                <w:szCs w:val="22"/>
              </w:rPr>
            </w:pPr>
            <w:r w:rsidRPr="00D55907">
              <w:rPr>
                <w:sz w:val="22"/>
                <w:szCs w:val="22"/>
              </w:rPr>
              <w:t>- территории различного назначения в пределах застроенной территории - не менее 40 процентов.</w:t>
            </w: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lang w:val="en-US"/>
              </w:rPr>
              <w:t>1</w:t>
            </w:r>
            <w:r w:rsidRPr="00D55907">
              <w:rPr>
                <w:sz w:val="22"/>
                <w:szCs w:val="22"/>
              </w:rPr>
              <w:t>3.</w:t>
            </w:r>
          </w:p>
        </w:tc>
        <w:tc>
          <w:tcPr>
            <w:tcW w:w="4071" w:type="dxa"/>
          </w:tcPr>
          <w:p w:rsidR="00A760FE" w:rsidRPr="00D55907" w:rsidRDefault="00A760FE" w:rsidP="005A671F">
            <w:pPr>
              <w:pStyle w:val="af3"/>
              <w:rPr>
                <w:i/>
                <w:sz w:val="22"/>
                <w:szCs w:val="22"/>
              </w:rPr>
            </w:pPr>
            <w:r w:rsidRPr="00D55907">
              <w:rPr>
                <w:sz w:val="22"/>
                <w:szCs w:val="22"/>
              </w:rPr>
              <w:t>Для ведения личного подсобного хозяйства (приусадебный земельный участок)</w:t>
            </w:r>
            <w:r w:rsidRPr="00D55907">
              <w:rPr>
                <w:i/>
                <w:sz w:val="22"/>
                <w:szCs w:val="22"/>
              </w:rPr>
              <w:t xml:space="preserve"> (код вида – 2.2)</w:t>
            </w:r>
          </w:p>
        </w:tc>
        <w:tc>
          <w:tcPr>
            <w:tcW w:w="4434" w:type="dxa"/>
            <w:vMerge/>
          </w:tcPr>
          <w:p w:rsidR="00A760FE" w:rsidRPr="00D55907" w:rsidRDefault="00A760FE" w:rsidP="005A671F">
            <w:pPr>
              <w:pStyle w:val="af1"/>
              <w:jc w:val="both"/>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rPr>
            </w:pPr>
            <w:r w:rsidRPr="00D55907">
              <w:rPr>
                <w:sz w:val="22"/>
                <w:szCs w:val="22"/>
              </w:rPr>
              <w:t>14.</w:t>
            </w:r>
          </w:p>
        </w:tc>
        <w:tc>
          <w:tcPr>
            <w:tcW w:w="4071" w:type="dxa"/>
          </w:tcPr>
          <w:p w:rsidR="00A760FE" w:rsidRPr="00D55907" w:rsidRDefault="00A760FE" w:rsidP="005A671F">
            <w:pPr>
              <w:pStyle w:val="af3"/>
              <w:rPr>
                <w:i/>
                <w:sz w:val="22"/>
                <w:szCs w:val="22"/>
              </w:rPr>
            </w:pPr>
            <w:r w:rsidRPr="00D55907">
              <w:rPr>
                <w:sz w:val="22"/>
                <w:szCs w:val="22"/>
              </w:rPr>
              <w:t xml:space="preserve">Ведение садоводства - </w:t>
            </w:r>
            <w:r w:rsidRPr="00D55907">
              <w:rPr>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7" w:anchor="000004" w:history="1">
              <w:r w:rsidRPr="00D55907">
                <w:rPr>
                  <w:i/>
                  <w:sz w:val="22"/>
                  <w:szCs w:val="22"/>
                </w:rPr>
                <w:t>кодом 2.1</w:t>
              </w:r>
            </w:hyperlink>
            <w:r w:rsidRPr="00D55907">
              <w:rPr>
                <w:i/>
                <w:sz w:val="22"/>
                <w:szCs w:val="22"/>
              </w:rPr>
              <w:t>, хозяйственных построек и гаражей (код вида – 13.2)</w:t>
            </w:r>
          </w:p>
        </w:tc>
        <w:tc>
          <w:tcPr>
            <w:tcW w:w="4434" w:type="dxa"/>
            <w:vMerge/>
          </w:tcPr>
          <w:p w:rsidR="00A760FE" w:rsidRPr="00D55907" w:rsidRDefault="00A760FE" w:rsidP="005A671F">
            <w:pPr>
              <w:pStyle w:val="af1"/>
              <w:jc w:val="both"/>
              <w:rPr>
                <w:sz w:val="22"/>
                <w:szCs w:val="22"/>
              </w:rPr>
            </w:pPr>
          </w:p>
        </w:tc>
      </w:tr>
      <w:tr w:rsidR="00A760FE" w:rsidRPr="00D55907" w:rsidTr="00A760FE">
        <w:trPr>
          <w:jc w:val="center"/>
        </w:trPr>
        <w:tc>
          <w:tcPr>
            <w:tcW w:w="1076" w:type="dxa"/>
            <w:vMerge/>
          </w:tcPr>
          <w:p w:rsidR="00A760FE" w:rsidRPr="00D55907" w:rsidRDefault="00A760FE" w:rsidP="005A671F">
            <w:pPr>
              <w:pStyle w:val="Iauiue"/>
              <w:overflowPunct w:val="0"/>
              <w:autoSpaceDE w:val="0"/>
              <w:autoSpaceDN w:val="0"/>
              <w:adjustRightInd w:val="0"/>
              <w:jc w:val="both"/>
              <w:textAlignment w:val="baseline"/>
              <w:rPr>
                <w:sz w:val="22"/>
                <w:szCs w:val="22"/>
              </w:rPr>
            </w:pPr>
          </w:p>
        </w:tc>
        <w:tc>
          <w:tcPr>
            <w:tcW w:w="709" w:type="dxa"/>
          </w:tcPr>
          <w:p w:rsidR="00A760FE" w:rsidRPr="00D55907" w:rsidRDefault="00A760FE" w:rsidP="005A671F">
            <w:pPr>
              <w:pStyle w:val="Iauiue"/>
              <w:overflowPunct w:val="0"/>
              <w:autoSpaceDE w:val="0"/>
              <w:autoSpaceDN w:val="0"/>
              <w:adjustRightInd w:val="0"/>
              <w:jc w:val="both"/>
              <w:textAlignment w:val="baseline"/>
              <w:rPr>
                <w:sz w:val="22"/>
                <w:szCs w:val="22"/>
                <w:lang w:val="en-US"/>
              </w:rPr>
            </w:pPr>
            <w:r w:rsidRPr="00D55907">
              <w:rPr>
                <w:sz w:val="22"/>
                <w:szCs w:val="22"/>
                <w:lang w:val="en-US"/>
              </w:rPr>
              <w:t>1</w:t>
            </w:r>
            <w:r w:rsidRPr="00D55907">
              <w:rPr>
                <w:sz w:val="22"/>
                <w:szCs w:val="22"/>
              </w:rPr>
              <w:t>5</w:t>
            </w:r>
            <w:r w:rsidRPr="00D55907">
              <w:rPr>
                <w:sz w:val="22"/>
                <w:szCs w:val="22"/>
                <w:lang w:val="en-US"/>
              </w:rPr>
              <w:t>.</w:t>
            </w:r>
          </w:p>
        </w:tc>
        <w:tc>
          <w:tcPr>
            <w:tcW w:w="4071" w:type="dxa"/>
          </w:tcPr>
          <w:p w:rsidR="00A760FE" w:rsidRPr="00D55907" w:rsidRDefault="00A760FE" w:rsidP="005A671F">
            <w:pPr>
              <w:pStyle w:val="af3"/>
              <w:rPr>
                <w:i/>
                <w:sz w:val="22"/>
                <w:szCs w:val="22"/>
              </w:rPr>
            </w:pPr>
            <w:r w:rsidRPr="00D55907">
              <w:rPr>
                <w:sz w:val="22"/>
                <w:szCs w:val="22"/>
              </w:rPr>
              <w:t xml:space="preserve">Ведение огородничества - </w:t>
            </w:r>
            <w:r w:rsidRPr="00D55907">
              <w:rPr>
                <w:i/>
                <w:sz w:val="22"/>
                <w:szCs w:val="22"/>
              </w:rPr>
              <w:b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760FE" w:rsidRPr="00D55907" w:rsidRDefault="00A760FE" w:rsidP="005A671F">
            <w:pPr>
              <w:pStyle w:val="af3"/>
              <w:rPr>
                <w:sz w:val="22"/>
                <w:szCs w:val="22"/>
              </w:rPr>
            </w:pPr>
            <w:r w:rsidRPr="00D55907">
              <w:rPr>
                <w:i/>
                <w:sz w:val="22"/>
                <w:szCs w:val="22"/>
              </w:rPr>
              <w:t>(код вида – 13.1)</w:t>
            </w:r>
          </w:p>
          <w:p w:rsidR="00A760FE" w:rsidRPr="00D55907" w:rsidRDefault="00A760FE" w:rsidP="005A671F">
            <w:pPr>
              <w:pStyle w:val="af3"/>
              <w:rPr>
                <w:i/>
                <w:sz w:val="22"/>
                <w:szCs w:val="22"/>
              </w:rPr>
            </w:pPr>
          </w:p>
        </w:tc>
        <w:tc>
          <w:tcPr>
            <w:tcW w:w="4434" w:type="dxa"/>
          </w:tcPr>
          <w:p w:rsidR="00A760FE" w:rsidRPr="00D55907" w:rsidRDefault="00A760FE" w:rsidP="005A671F">
            <w:pPr>
              <w:jc w:val="both"/>
              <w:rPr>
                <w:b/>
                <w:sz w:val="22"/>
                <w:szCs w:val="22"/>
              </w:rPr>
            </w:pPr>
            <w:r w:rsidRPr="00D55907">
              <w:rPr>
                <w:b/>
                <w:sz w:val="22"/>
                <w:szCs w:val="22"/>
              </w:rPr>
              <w:t xml:space="preserve">1. Предельные размеры земельных участков </w:t>
            </w:r>
            <w:r w:rsidRPr="00D55907">
              <w:rPr>
                <w:sz w:val="22"/>
                <w:szCs w:val="22"/>
              </w:rPr>
              <w:t>(при формировании и их разделе)</w:t>
            </w:r>
            <w:r w:rsidRPr="00D55907">
              <w:rPr>
                <w:sz w:val="22"/>
                <w:szCs w:val="22"/>
                <w:vertAlign w:val="superscript"/>
              </w:rPr>
              <w:t>*</w:t>
            </w:r>
            <w:r w:rsidRPr="00D55907">
              <w:rPr>
                <w:b/>
                <w:sz w:val="22"/>
                <w:szCs w:val="22"/>
              </w:rPr>
              <w:t>:</w:t>
            </w:r>
          </w:p>
          <w:p w:rsidR="00A760FE" w:rsidRPr="00D55907" w:rsidRDefault="001173E9" w:rsidP="005A671F">
            <w:pPr>
              <w:rPr>
                <w:sz w:val="22"/>
                <w:szCs w:val="22"/>
              </w:rPr>
            </w:pPr>
            <w:r>
              <w:rPr>
                <w:sz w:val="22"/>
                <w:szCs w:val="22"/>
              </w:rPr>
              <w:t xml:space="preserve">минимальная площадь участков – </w:t>
            </w:r>
            <w:r w:rsidR="00A760FE" w:rsidRPr="00D55907">
              <w:rPr>
                <w:sz w:val="22"/>
                <w:szCs w:val="22"/>
              </w:rPr>
              <w:t>200 кв. м;</w:t>
            </w:r>
          </w:p>
          <w:p w:rsidR="00A760FE" w:rsidRPr="00D55907" w:rsidRDefault="00A760FE" w:rsidP="005A671F">
            <w:pPr>
              <w:rPr>
                <w:sz w:val="22"/>
                <w:szCs w:val="22"/>
              </w:rPr>
            </w:pPr>
            <w:r w:rsidRPr="00D55907">
              <w:rPr>
                <w:sz w:val="22"/>
                <w:szCs w:val="22"/>
              </w:rPr>
              <w:t>максимальная площадь участков –</w:t>
            </w:r>
            <w:r w:rsidR="001173E9">
              <w:rPr>
                <w:sz w:val="22"/>
                <w:szCs w:val="22"/>
              </w:rPr>
              <w:t xml:space="preserve"> </w:t>
            </w:r>
            <w:r w:rsidRPr="00D55907">
              <w:rPr>
                <w:sz w:val="22"/>
                <w:szCs w:val="22"/>
              </w:rPr>
              <w:t>600 кв. м</w:t>
            </w:r>
          </w:p>
          <w:p w:rsidR="00A760FE" w:rsidRPr="00D55907" w:rsidRDefault="00A760FE" w:rsidP="005A671F">
            <w:pPr>
              <w:jc w:val="both"/>
              <w:rPr>
                <w:sz w:val="22"/>
                <w:szCs w:val="22"/>
              </w:rPr>
            </w:pPr>
            <w:r w:rsidRPr="00D55907">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60FE" w:rsidRPr="00D55907" w:rsidRDefault="00A760FE" w:rsidP="005A671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60FE" w:rsidRPr="00D55907" w:rsidRDefault="00A760FE" w:rsidP="005A671F">
            <w:pPr>
              <w:jc w:val="both"/>
              <w:rPr>
                <w:sz w:val="22"/>
                <w:szCs w:val="22"/>
              </w:rPr>
            </w:pPr>
            <w:r w:rsidRPr="00D55907">
              <w:rPr>
                <w:b/>
                <w:sz w:val="22"/>
                <w:szCs w:val="22"/>
              </w:rPr>
              <w:t>2. Минимальные отступы от границ земельных участков:</w:t>
            </w:r>
            <w:r w:rsidRPr="00D55907">
              <w:rPr>
                <w:sz w:val="22"/>
                <w:szCs w:val="22"/>
              </w:rPr>
              <w:t xml:space="preserve"> не подлежит ограничению.</w:t>
            </w:r>
          </w:p>
          <w:p w:rsidR="00A760FE" w:rsidRPr="00D55907" w:rsidRDefault="00A760FE" w:rsidP="005A671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не подлежит ограничению</w:t>
            </w:r>
          </w:p>
          <w:p w:rsidR="00A760FE" w:rsidRPr="00D55907" w:rsidRDefault="00A760FE" w:rsidP="005A671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bl>
    <w:p w:rsidR="00613AD3" w:rsidRDefault="00613AD3" w:rsidP="007A007C">
      <w:pPr>
        <w:ind w:right="-144" w:firstLine="709"/>
        <w:jc w:val="right"/>
      </w:pPr>
    </w:p>
    <w:p w:rsidR="007A007C" w:rsidRPr="00861618"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3. На территории жилой зоны Ж2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7A007C" w:rsidRPr="00861618"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7A007C" w:rsidRPr="00861618"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Не допускается размещать со стороны улицы вспомогательные строения.</w:t>
      </w:r>
    </w:p>
    <w:p w:rsidR="007A007C" w:rsidRPr="00861618"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Размещение общественных бань и саун допускается при условии наличия канализованных стоков.</w:t>
      </w:r>
    </w:p>
    <w:p w:rsidR="007A007C" w:rsidRPr="00861618" w:rsidRDefault="007A007C" w:rsidP="007A007C">
      <w:pPr>
        <w:pStyle w:val="Iauiue"/>
        <w:overflowPunct w:val="0"/>
        <w:autoSpaceDE w:val="0"/>
        <w:autoSpaceDN w:val="0"/>
        <w:adjustRightInd w:val="0"/>
        <w:ind w:firstLine="709"/>
        <w:jc w:val="both"/>
        <w:textAlignment w:val="baseline"/>
        <w:rPr>
          <w:sz w:val="24"/>
          <w:szCs w:val="24"/>
        </w:rPr>
      </w:pPr>
      <w:r w:rsidRPr="00861618">
        <w:rPr>
          <w:sz w:val="24"/>
          <w:szCs w:val="24"/>
        </w:rPr>
        <w:t>Размещение рекламы не допускается на ограждениях участка, дома, строения.</w:t>
      </w:r>
    </w:p>
    <w:p w:rsidR="00423D59" w:rsidRPr="00861618" w:rsidRDefault="00423D59" w:rsidP="007A007C">
      <w:pPr>
        <w:ind w:firstLine="709"/>
        <w:rPr>
          <w:b/>
          <w:bCs/>
        </w:rPr>
      </w:pPr>
    </w:p>
    <w:p w:rsidR="005D43D1" w:rsidRDefault="005D43D1" w:rsidP="007A007C">
      <w:pPr>
        <w:ind w:firstLine="709"/>
        <w:rPr>
          <w:b/>
          <w:bCs/>
        </w:rPr>
      </w:pPr>
    </w:p>
    <w:p w:rsidR="00DF1D09" w:rsidRPr="00702646" w:rsidRDefault="00DF1D09" w:rsidP="00DF1D09">
      <w:pPr>
        <w:ind w:firstLine="709"/>
        <w:rPr>
          <w:b/>
          <w:bCs/>
        </w:rPr>
      </w:pPr>
      <w:r w:rsidRPr="00702646">
        <w:rPr>
          <w:b/>
          <w:bCs/>
        </w:rPr>
        <w:t>34.</w:t>
      </w:r>
      <w:r>
        <w:rPr>
          <w:b/>
          <w:bCs/>
        </w:rPr>
        <w:t>3</w:t>
      </w:r>
      <w:r w:rsidRPr="00702646">
        <w:rPr>
          <w:b/>
          <w:bCs/>
        </w:rPr>
        <w:t>. Градостроительные регламенты. Жилая зона. Жк</w:t>
      </w:r>
    </w:p>
    <w:p w:rsidR="00DF1D09" w:rsidRPr="00702646" w:rsidRDefault="00DF1D09" w:rsidP="00DF1D09">
      <w:pPr>
        <w:pStyle w:val="Iauiue"/>
        <w:ind w:firstLine="709"/>
        <w:jc w:val="both"/>
        <w:rPr>
          <w:sz w:val="24"/>
          <w:szCs w:val="24"/>
        </w:rPr>
      </w:pPr>
    </w:p>
    <w:p w:rsidR="00DF1D09" w:rsidRPr="00702646" w:rsidRDefault="00DF1D09" w:rsidP="00DF1D09">
      <w:pPr>
        <w:pStyle w:val="af3"/>
        <w:ind w:firstLine="709"/>
      </w:pPr>
      <w:r w:rsidRPr="00702646">
        <w:t>1. Территориальная зона Жк – зона жилой застройки, планируемая для осуществления деятельности по комплексному и устойчивому развитию территории.</w:t>
      </w:r>
    </w:p>
    <w:p w:rsidR="00DF1D09" w:rsidRPr="00702646" w:rsidRDefault="00DF1D09" w:rsidP="00DF1D09">
      <w:pPr>
        <w:shd w:val="clear" w:color="auto" w:fill="FFFFFF"/>
        <w:spacing w:line="290" w:lineRule="atLeast"/>
        <w:ind w:firstLine="547"/>
        <w:jc w:val="both"/>
      </w:pPr>
      <w:r w:rsidRPr="00702646">
        <w:t xml:space="preserve">    2. </w:t>
      </w:r>
      <w:r w:rsidRPr="00702646">
        <w:rPr>
          <w:i/>
        </w:rPr>
        <w:t>Комплексное развитие территории по инициативе правообладателей земельных участков и (или) расположенных на них объектов недвижимого имущества</w:t>
      </w:r>
      <w:r w:rsidRPr="00702646">
        <w:t xml:space="preserve"> является одним из видов деятельности по комплексному и устойчивому развитию территории и осуществляется в соответствии с положениями статьи 46.9 Градостроительного кодекса РФ.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Градостроительным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DF1D09" w:rsidRPr="00702646" w:rsidRDefault="00DF1D09" w:rsidP="00DF1D09">
      <w:pPr>
        <w:shd w:val="clear" w:color="auto" w:fill="FFFFFF"/>
        <w:spacing w:line="290" w:lineRule="atLeast"/>
        <w:ind w:firstLine="547"/>
        <w:jc w:val="both"/>
      </w:pPr>
      <w:r w:rsidRPr="00702646">
        <w:rPr>
          <w:i/>
        </w:rPr>
        <w:t xml:space="preserve">Комплексное развитие территории по инициативе органа местного самоуправления </w:t>
      </w:r>
      <w:r w:rsidRPr="00702646">
        <w:t>является одним из видов деятельности по комплексному и устойчивому развитию территории и осуществляется в соответствии с положениями статьи 46.10 Градостроительного кодекса РФ.</w:t>
      </w:r>
    </w:p>
    <w:p w:rsidR="00DF1D09" w:rsidRPr="00702646" w:rsidRDefault="00DF1D09" w:rsidP="00DF1D09">
      <w:pPr>
        <w:shd w:val="clear" w:color="auto" w:fill="FFFFFF"/>
        <w:spacing w:line="290" w:lineRule="atLeast"/>
        <w:ind w:firstLine="547"/>
        <w:jc w:val="both"/>
      </w:pPr>
      <w:bookmarkStart w:id="231" w:name="dst1525"/>
      <w:bookmarkEnd w:id="231"/>
      <w:r w:rsidRPr="00702646">
        <w:t>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F1D09" w:rsidRPr="00702646" w:rsidRDefault="00DF1D09" w:rsidP="00DF1D09">
      <w:pPr>
        <w:shd w:val="clear" w:color="auto" w:fill="FFFFFF"/>
        <w:spacing w:line="290" w:lineRule="atLeast"/>
        <w:ind w:firstLine="547"/>
        <w:jc w:val="both"/>
      </w:pPr>
      <w:bookmarkStart w:id="232" w:name="dst1526"/>
      <w:bookmarkEnd w:id="232"/>
      <w:r w:rsidRPr="00702646">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F1D09" w:rsidRPr="00702646" w:rsidRDefault="00DF1D09" w:rsidP="00DF1D09">
      <w:pPr>
        <w:shd w:val="clear" w:color="auto" w:fill="FFFFFF"/>
        <w:spacing w:line="290" w:lineRule="atLeast"/>
        <w:ind w:firstLine="547"/>
        <w:jc w:val="both"/>
      </w:pPr>
      <w:bookmarkStart w:id="233" w:name="dst1527"/>
      <w:bookmarkEnd w:id="233"/>
      <w:r w:rsidRPr="00702646">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38" w:anchor="dst100008" w:history="1">
        <w:r w:rsidRPr="00702646">
          <w:t>порядке</w:t>
        </w:r>
      </w:hyperlink>
      <w:r w:rsidRPr="00702646">
        <w:t> аварийными и подлежащими сносу;</w:t>
      </w:r>
    </w:p>
    <w:p w:rsidR="00DF1D09" w:rsidRPr="00702646" w:rsidRDefault="00DF1D09" w:rsidP="00DF1D09">
      <w:pPr>
        <w:shd w:val="clear" w:color="auto" w:fill="FFFFFF"/>
        <w:spacing w:line="290" w:lineRule="atLeast"/>
        <w:ind w:firstLine="547"/>
        <w:jc w:val="both"/>
      </w:pPr>
      <w:bookmarkStart w:id="234" w:name="dst1528"/>
      <w:bookmarkEnd w:id="234"/>
      <w:r w:rsidRPr="00702646">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F1D09" w:rsidRPr="00702646" w:rsidRDefault="00DF1D09" w:rsidP="00DF1D09">
      <w:pPr>
        <w:shd w:val="clear" w:color="auto" w:fill="FFFFFF"/>
        <w:spacing w:line="290" w:lineRule="atLeast"/>
        <w:ind w:firstLine="547"/>
        <w:jc w:val="both"/>
      </w:pPr>
      <w:bookmarkStart w:id="235" w:name="dst1529"/>
      <w:bookmarkEnd w:id="235"/>
      <w:r w:rsidRPr="00702646">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F1D09" w:rsidRPr="00702646" w:rsidRDefault="00DF1D09" w:rsidP="00DF1D09">
      <w:pPr>
        <w:shd w:val="clear" w:color="auto" w:fill="FFFFFF"/>
        <w:spacing w:line="290" w:lineRule="atLeast"/>
        <w:ind w:firstLine="547"/>
        <w:jc w:val="both"/>
      </w:pPr>
      <w:bookmarkStart w:id="236" w:name="dst1530"/>
      <w:bookmarkEnd w:id="236"/>
      <w:r w:rsidRPr="00702646">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F1D09" w:rsidRPr="00702646" w:rsidRDefault="00DF1D09" w:rsidP="00DF1D09">
      <w:pPr>
        <w:shd w:val="clear" w:color="auto" w:fill="FFFFFF"/>
        <w:spacing w:line="290" w:lineRule="atLeast"/>
        <w:ind w:firstLine="547"/>
        <w:jc w:val="both"/>
      </w:pPr>
      <w:r w:rsidRPr="00702646">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F1D09" w:rsidRPr="00B34A53" w:rsidRDefault="00DF1D09" w:rsidP="00DF1D09">
      <w:pPr>
        <w:spacing w:after="200"/>
        <w:ind w:firstLine="709"/>
        <w:contextualSpacing/>
        <w:jc w:val="both"/>
      </w:pPr>
      <w:r w:rsidRPr="00B34A53">
        <w:t>В случае, если к земельному участку отсутствует доступ с территории общего пользования, запрещается использовать указанный участок в целях нового строительства.</w:t>
      </w:r>
    </w:p>
    <w:p w:rsidR="00DF1D09" w:rsidRPr="00702646" w:rsidRDefault="00DF1D09" w:rsidP="00DF1D09">
      <w:pPr>
        <w:shd w:val="clear" w:color="auto" w:fill="FFFFFF"/>
        <w:spacing w:line="290" w:lineRule="atLeast"/>
        <w:ind w:firstLine="547"/>
        <w:jc w:val="both"/>
      </w:pP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 xml:space="preserve">3. Перечень видов разрешенного использования объектов капитального строительства и земельных участков территориальной зоны Жк установлен в соответствии с таблицей </w:t>
      </w:r>
      <w:r>
        <w:rPr>
          <w:sz w:val="24"/>
          <w:szCs w:val="24"/>
        </w:rPr>
        <w:t>3</w:t>
      </w:r>
      <w:r w:rsidRPr="00702646">
        <w:rPr>
          <w:sz w:val="24"/>
          <w:szCs w:val="24"/>
        </w:rPr>
        <w:t>.</w:t>
      </w:r>
    </w:p>
    <w:p w:rsidR="00DF1D09" w:rsidRPr="00702646" w:rsidRDefault="00DF1D09" w:rsidP="00DF1D09">
      <w:pPr>
        <w:ind w:right="-144" w:firstLine="709"/>
        <w:jc w:val="right"/>
      </w:pPr>
    </w:p>
    <w:p w:rsidR="00DF1D09" w:rsidRPr="00DF1D09" w:rsidRDefault="00DF1D09" w:rsidP="00DF1D09">
      <w:pPr>
        <w:ind w:right="-144" w:firstLine="709"/>
        <w:jc w:val="right"/>
      </w:pPr>
      <w:r w:rsidRPr="00702646">
        <w:t xml:space="preserve">Таблица </w:t>
      </w:r>
      <w:r>
        <w:t>3</w:t>
      </w:r>
    </w:p>
    <w:tbl>
      <w:tblPr>
        <w:tblW w:w="9927" w:type="dxa"/>
        <w:jc w:val="center"/>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636"/>
        <w:gridCol w:w="3600"/>
        <w:gridCol w:w="4392"/>
      </w:tblGrid>
      <w:tr w:rsidR="00DF1D09" w:rsidRPr="00DF1D09" w:rsidTr="005A671F">
        <w:trPr>
          <w:jc w:val="center"/>
        </w:trPr>
        <w:tc>
          <w:tcPr>
            <w:tcW w:w="1299" w:type="dxa"/>
            <w:shd w:val="clear" w:color="auto" w:fill="CCFFCC"/>
            <w:vAlign w:val="center"/>
          </w:tcPr>
          <w:p w:rsidR="00DF1D09" w:rsidRPr="00DF1D09" w:rsidRDefault="00DF1D09" w:rsidP="005A671F">
            <w:pPr>
              <w:jc w:val="center"/>
              <w:rPr>
                <w:sz w:val="22"/>
                <w:szCs w:val="22"/>
              </w:rPr>
            </w:pPr>
            <w:r w:rsidRPr="00DF1D09">
              <w:rPr>
                <w:sz w:val="22"/>
                <w:szCs w:val="22"/>
              </w:rPr>
              <w:t>Отношение к главной функции</w:t>
            </w:r>
          </w:p>
        </w:tc>
        <w:tc>
          <w:tcPr>
            <w:tcW w:w="636" w:type="dxa"/>
            <w:shd w:val="clear" w:color="auto" w:fill="CCFFCC"/>
            <w:vAlign w:val="center"/>
          </w:tcPr>
          <w:p w:rsidR="00DF1D09" w:rsidRPr="00DF1D09" w:rsidRDefault="00DF1D09" w:rsidP="005A671F">
            <w:pPr>
              <w:jc w:val="center"/>
              <w:rPr>
                <w:sz w:val="22"/>
                <w:szCs w:val="22"/>
              </w:rPr>
            </w:pPr>
            <w:r w:rsidRPr="00DF1D09">
              <w:rPr>
                <w:sz w:val="22"/>
                <w:szCs w:val="22"/>
              </w:rPr>
              <w:t>№№ пп</w:t>
            </w:r>
          </w:p>
        </w:tc>
        <w:tc>
          <w:tcPr>
            <w:tcW w:w="3600" w:type="dxa"/>
            <w:shd w:val="clear" w:color="auto" w:fill="CCFFCC"/>
            <w:vAlign w:val="center"/>
          </w:tcPr>
          <w:p w:rsidR="00DF1D09" w:rsidRPr="00DF1D09" w:rsidRDefault="00DF1D09" w:rsidP="005A671F">
            <w:pPr>
              <w:jc w:val="center"/>
              <w:rPr>
                <w:sz w:val="22"/>
                <w:szCs w:val="22"/>
              </w:rPr>
            </w:pPr>
            <w:r w:rsidRPr="00DF1D09">
              <w:rPr>
                <w:sz w:val="22"/>
                <w:szCs w:val="22"/>
              </w:rPr>
              <w:t>Виды разрешенного использования территории</w:t>
            </w:r>
          </w:p>
        </w:tc>
        <w:tc>
          <w:tcPr>
            <w:tcW w:w="4392" w:type="dxa"/>
            <w:shd w:val="clear" w:color="auto" w:fill="CCFFCC"/>
            <w:vAlign w:val="center"/>
          </w:tcPr>
          <w:p w:rsidR="00DF1D09" w:rsidRPr="00DF1D09" w:rsidRDefault="00DF1D09" w:rsidP="005A671F">
            <w:pPr>
              <w:ind w:right="282"/>
              <w:jc w:val="center"/>
              <w:rPr>
                <w:sz w:val="22"/>
                <w:szCs w:val="22"/>
              </w:rPr>
            </w:pPr>
            <w:r w:rsidRPr="00DF1D09">
              <w:rPr>
                <w:sz w:val="22"/>
                <w:szCs w:val="22"/>
              </w:rPr>
              <w:t>Параметры застройки</w:t>
            </w:r>
          </w:p>
        </w:tc>
      </w:tr>
      <w:tr w:rsidR="00DF1D09" w:rsidRPr="00DF1D09" w:rsidTr="005A671F">
        <w:trPr>
          <w:trHeight w:val="554"/>
          <w:jc w:val="center"/>
        </w:trPr>
        <w:tc>
          <w:tcPr>
            <w:tcW w:w="1299" w:type="dxa"/>
            <w:vMerge w:val="restart"/>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b/>
                <w:sz w:val="22"/>
                <w:szCs w:val="22"/>
              </w:rPr>
              <w:t>Основ-ные виды</w:t>
            </w:r>
          </w:p>
        </w:tc>
        <w:tc>
          <w:tcPr>
            <w:tcW w:w="636"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1.</w:t>
            </w:r>
          </w:p>
        </w:tc>
        <w:tc>
          <w:tcPr>
            <w:tcW w:w="3600" w:type="dxa"/>
          </w:tcPr>
          <w:p w:rsidR="00DF1D09" w:rsidRPr="00DF1D09" w:rsidRDefault="00DF1D09" w:rsidP="005A671F">
            <w:pPr>
              <w:pStyle w:val="af3"/>
              <w:rPr>
                <w:i/>
                <w:sz w:val="22"/>
                <w:szCs w:val="22"/>
              </w:rPr>
            </w:pPr>
            <w:r w:rsidRPr="00DF1D09">
              <w:rPr>
                <w:sz w:val="22"/>
                <w:szCs w:val="22"/>
              </w:rPr>
              <w:t>Для индивидуального жилищного строительства</w:t>
            </w:r>
            <w:r w:rsidRPr="00DF1D09">
              <w:rPr>
                <w:i/>
                <w:sz w:val="22"/>
                <w:szCs w:val="22"/>
              </w:rPr>
              <w:t xml:space="preserve"> (код вида – 2.1)</w:t>
            </w:r>
          </w:p>
        </w:tc>
        <w:tc>
          <w:tcPr>
            <w:tcW w:w="4392" w:type="dxa"/>
            <w:vMerge w:val="restart"/>
          </w:tcPr>
          <w:p w:rsidR="00DF1D09" w:rsidRPr="00DF1D09" w:rsidRDefault="00DF1D09" w:rsidP="005A671F">
            <w:pPr>
              <w:jc w:val="both"/>
              <w:rPr>
                <w:b/>
                <w:sz w:val="22"/>
                <w:szCs w:val="22"/>
              </w:rPr>
            </w:pPr>
            <w:r w:rsidRPr="00DF1D09">
              <w:rPr>
                <w:b/>
                <w:sz w:val="22"/>
                <w:szCs w:val="22"/>
              </w:rPr>
              <w:t xml:space="preserve">1. Предельные размеры земельных участков </w:t>
            </w:r>
            <w:r w:rsidRPr="00DF1D09">
              <w:rPr>
                <w:sz w:val="22"/>
                <w:szCs w:val="22"/>
              </w:rPr>
              <w:t>(при формировании и их разделе)</w:t>
            </w:r>
            <w:r w:rsidRPr="00DF1D09">
              <w:rPr>
                <w:sz w:val="22"/>
                <w:szCs w:val="22"/>
                <w:vertAlign w:val="superscript"/>
              </w:rPr>
              <w:t>*</w:t>
            </w:r>
            <w:r w:rsidRPr="00DF1D09">
              <w:rPr>
                <w:b/>
                <w:sz w:val="22"/>
                <w:szCs w:val="22"/>
              </w:rPr>
              <w:t>:</w:t>
            </w:r>
          </w:p>
          <w:p w:rsidR="00DF1D09" w:rsidRDefault="00DF1D09" w:rsidP="00DF1D09">
            <w:pPr>
              <w:jc w:val="both"/>
              <w:rPr>
                <w:sz w:val="22"/>
                <w:szCs w:val="22"/>
              </w:rPr>
            </w:pPr>
            <w:r w:rsidRPr="002C2240">
              <w:rPr>
                <w:sz w:val="22"/>
                <w:szCs w:val="22"/>
              </w:rPr>
              <w:t xml:space="preserve">В соответствии с </w:t>
            </w:r>
            <w:r>
              <w:rPr>
                <w:sz w:val="22"/>
                <w:szCs w:val="22"/>
              </w:rPr>
              <w:t>Решение</w:t>
            </w:r>
            <w:r w:rsidRPr="002C2240">
              <w:rPr>
                <w:sz w:val="22"/>
                <w:szCs w:val="22"/>
              </w:rPr>
              <w:t xml:space="preserve">м </w:t>
            </w:r>
            <w:r>
              <w:rPr>
                <w:sz w:val="22"/>
                <w:szCs w:val="22"/>
              </w:rPr>
              <w:t xml:space="preserve">Сычевской районной Думы </w:t>
            </w:r>
            <w:r w:rsidRPr="002C2240">
              <w:rPr>
                <w:sz w:val="22"/>
                <w:szCs w:val="22"/>
              </w:rPr>
              <w:t xml:space="preserve">№ </w:t>
            </w:r>
            <w:r>
              <w:rPr>
                <w:sz w:val="22"/>
                <w:szCs w:val="22"/>
              </w:rPr>
              <w:t>197</w:t>
            </w:r>
            <w:r w:rsidRPr="002C2240">
              <w:rPr>
                <w:sz w:val="22"/>
                <w:szCs w:val="22"/>
              </w:rPr>
              <w:t xml:space="preserve"> от </w:t>
            </w:r>
            <w:r>
              <w:rPr>
                <w:sz w:val="22"/>
                <w:szCs w:val="22"/>
              </w:rPr>
              <w:t>30</w:t>
            </w:r>
            <w:r w:rsidRPr="002C2240">
              <w:rPr>
                <w:sz w:val="22"/>
                <w:szCs w:val="22"/>
              </w:rPr>
              <w:t>.</w:t>
            </w:r>
            <w:r>
              <w:rPr>
                <w:sz w:val="22"/>
                <w:szCs w:val="22"/>
              </w:rPr>
              <w:t>01</w:t>
            </w:r>
            <w:r w:rsidRPr="002C2240">
              <w:rPr>
                <w:sz w:val="22"/>
                <w:szCs w:val="22"/>
              </w:rPr>
              <w:t>.20</w:t>
            </w:r>
            <w:r>
              <w:rPr>
                <w:sz w:val="22"/>
                <w:szCs w:val="22"/>
              </w:rPr>
              <w:t>07</w:t>
            </w:r>
            <w:r w:rsidRPr="002C2240">
              <w:rPr>
                <w:sz w:val="22"/>
                <w:szCs w:val="22"/>
              </w:rPr>
              <w:t xml:space="preserve"> года «О</w:t>
            </w:r>
            <w:r>
              <w:rPr>
                <w:sz w:val="22"/>
                <w:szCs w:val="22"/>
              </w:rPr>
              <w:t xml:space="preserve"> нормах предоставления земельных участков в собственность граждан для индивидуального жилищного строительства (обслуживания жилых домов) и для ведения личного подсобного хозяйства</w:t>
            </w:r>
            <w:r w:rsidRPr="002C2240">
              <w:rPr>
                <w:sz w:val="22"/>
                <w:szCs w:val="22"/>
              </w:rPr>
              <w:t>»</w:t>
            </w:r>
            <w:r>
              <w:rPr>
                <w:sz w:val="22"/>
                <w:szCs w:val="22"/>
              </w:rPr>
              <w:t>:</w:t>
            </w:r>
          </w:p>
          <w:p w:rsidR="00DF1D09" w:rsidRDefault="00DF1D09" w:rsidP="00DF1D09">
            <w:pPr>
              <w:jc w:val="both"/>
              <w:rPr>
                <w:sz w:val="22"/>
                <w:szCs w:val="22"/>
              </w:rPr>
            </w:pPr>
            <w:r>
              <w:rPr>
                <w:sz w:val="22"/>
                <w:szCs w:val="22"/>
              </w:rPr>
              <w:t>1.1. М</w:t>
            </w:r>
            <w:r w:rsidRPr="00CD5194">
              <w:rPr>
                <w:sz w:val="22"/>
                <w:szCs w:val="22"/>
              </w:rPr>
              <w:t>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r>
              <w:rPr>
                <w:sz w:val="22"/>
                <w:szCs w:val="22"/>
              </w:rPr>
              <w:t>:</w:t>
            </w:r>
          </w:p>
          <w:p w:rsidR="00DF1D09" w:rsidRDefault="00DF1D09" w:rsidP="00DF1D09">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0,08 га</w:t>
            </w:r>
            <w:r w:rsidRPr="002C2240">
              <w:rPr>
                <w:sz w:val="22"/>
                <w:szCs w:val="22"/>
              </w:rPr>
              <w:t>;</w:t>
            </w:r>
          </w:p>
          <w:p w:rsidR="00DF1D09" w:rsidRDefault="00DF1D09" w:rsidP="00DF1D09">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–0,08 га</w:t>
            </w:r>
            <w:r>
              <w:rPr>
                <w:i/>
                <w:sz w:val="22"/>
                <w:szCs w:val="22"/>
              </w:rPr>
              <w:t>.</w:t>
            </w:r>
          </w:p>
          <w:p w:rsidR="00DF1D09" w:rsidRDefault="00DF1D09" w:rsidP="00DF1D09">
            <w:pPr>
              <w:jc w:val="both"/>
              <w:rPr>
                <w:sz w:val="22"/>
                <w:szCs w:val="22"/>
              </w:rPr>
            </w:pPr>
            <w:r>
              <w:rPr>
                <w:sz w:val="22"/>
                <w:szCs w:val="22"/>
              </w:rPr>
              <w:t xml:space="preserve">  1.2. М</w:t>
            </w:r>
            <w:r w:rsidRPr="002C2240">
              <w:rPr>
                <w:sz w:val="22"/>
                <w:szCs w:val="22"/>
              </w:rPr>
              <w:t>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DF1D09" w:rsidRDefault="00DF1D09" w:rsidP="00DF1D09">
            <w:pPr>
              <w:jc w:val="both"/>
              <w:rPr>
                <w:sz w:val="22"/>
                <w:szCs w:val="22"/>
              </w:rPr>
            </w:pPr>
            <w:r>
              <w:rPr>
                <w:i/>
                <w:sz w:val="22"/>
                <w:szCs w:val="22"/>
              </w:rPr>
              <w:t xml:space="preserve">-  </w:t>
            </w:r>
            <w:r>
              <w:rPr>
                <w:sz w:val="22"/>
                <w:szCs w:val="22"/>
              </w:rPr>
              <w:t xml:space="preserve">для </w:t>
            </w:r>
            <w:r w:rsidRPr="00891E69">
              <w:rPr>
                <w:sz w:val="22"/>
                <w:szCs w:val="22"/>
              </w:rPr>
              <w:t xml:space="preserve">индивидуального жилищного строительства в черте </w:t>
            </w:r>
            <w:r>
              <w:rPr>
                <w:sz w:val="22"/>
                <w:szCs w:val="22"/>
              </w:rPr>
              <w:t xml:space="preserve">сельских </w:t>
            </w:r>
            <w:r w:rsidRPr="00891E69">
              <w:rPr>
                <w:sz w:val="22"/>
                <w:szCs w:val="22"/>
              </w:rPr>
              <w:t>населенных пунктов</w:t>
            </w:r>
            <w:r>
              <w:rPr>
                <w:sz w:val="22"/>
                <w:szCs w:val="22"/>
              </w:rPr>
              <w:t xml:space="preserve"> – 0,20 га</w:t>
            </w:r>
            <w:r w:rsidRPr="002C2240">
              <w:rPr>
                <w:sz w:val="22"/>
                <w:szCs w:val="22"/>
              </w:rPr>
              <w:t>;</w:t>
            </w:r>
          </w:p>
          <w:p w:rsidR="00DF1D09" w:rsidRPr="001D459C" w:rsidRDefault="00DF1D09" w:rsidP="00DF1D09">
            <w:pPr>
              <w:jc w:val="both"/>
              <w:rPr>
                <w:sz w:val="22"/>
                <w:szCs w:val="22"/>
              </w:rPr>
            </w:pPr>
            <w:r w:rsidRPr="001D459C">
              <w:rPr>
                <w:sz w:val="22"/>
                <w:szCs w:val="22"/>
              </w:rPr>
              <w:t>В случаях, когда к основному земельному участку прилегает свободный</w:t>
            </w:r>
            <w:r>
              <w:rPr>
                <w:sz w:val="22"/>
                <w:szCs w:val="22"/>
              </w:rPr>
              <w:t xml:space="preserve"> </w:t>
            </w:r>
            <w:r w:rsidRPr="001D459C">
              <w:rPr>
                <w:sz w:val="22"/>
                <w:szCs w:val="22"/>
              </w:rPr>
              <w:t>земельный участок, который по градостроительным нормам нельзя использовать</w:t>
            </w:r>
            <w:r>
              <w:rPr>
                <w:sz w:val="22"/>
                <w:szCs w:val="22"/>
              </w:rPr>
              <w:t xml:space="preserve"> </w:t>
            </w:r>
            <w:r w:rsidRPr="001D459C">
              <w:rPr>
                <w:sz w:val="22"/>
                <w:szCs w:val="22"/>
              </w:rPr>
              <w:t>как самостоятельный по основному виду разрешённого использования,</w:t>
            </w:r>
            <w:r>
              <w:rPr>
                <w:sz w:val="22"/>
                <w:szCs w:val="22"/>
              </w:rPr>
              <w:t xml:space="preserve"> </w:t>
            </w:r>
            <w:r w:rsidRPr="001D459C">
              <w:rPr>
                <w:sz w:val="22"/>
                <w:szCs w:val="22"/>
              </w:rPr>
              <w:t>допускается увеличение максимального размера основного земельного участка,</w:t>
            </w:r>
            <w:r>
              <w:rPr>
                <w:sz w:val="22"/>
                <w:szCs w:val="22"/>
              </w:rPr>
              <w:t xml:space="preserve"> </w:t>
            </w:r>
            <w:r w:rsidRPr="001D459C">
              <w:rPr>
                <w:sz w:val="22"/>
                <w:szCs w:val="22"/>
              </w:rPr>
              <w:t>но не более чем на 300 кв.м.</w:t>
            </w:r>
          </w:p>
          <w:p w:rsidR="00DF1D09" w:rsidRDefault="00DF1D09" w:rsidP="00DF1D09">
            <w:pPr>
              <w:jc w:val="both"/>
              <w:rPr>
                <w:sz w:val="22"/>
                <w:szCs w:val="22"/>
              </w:rPr>
            </w:pPr>
            <w:r>
              <w:rPr>
                <w:i/>
                <w:sz w:val="22"/>
                <w:szCs w:val="22"/>
              </w:rPr>
              <w:t xml:space="preserve">-  </w:t>
            </w:r>
            <w:r>
              <w:rPr>
                <w:sz w:val="22"/>
                <w:szCs w:val="22"/>
              </w:rPr>
              <w:t>д</w:t>
            </w:r>
            <w:r w:rsidRPr="00891E69">
              <w:rPr>
                <w:sz w:val="22"/>
                <w:szCs w:val="22"/>
              </w:rPr>
              <w:t xml:space="preserve">ля ведения личного подсобного хозяйства </w:t>
            </w:r>
            <w:r>
              <w:rPr>
                <w:sz w:val="22"/>
                <w:szCs w:val="22"/>
              </w:rPr>
              <w:t xml:space="preserve">в черте и вне </w:t>
            </w:r>
            <w:r w:rsidRPr="00891E69">
              <w:rPr>
                <w:sz w:val="22"/>
                <w:szCs w:val="22"/>
              </w:rPr>
              <w:t>черт</w:t>
            </w:r>
            <w:r>
              <w:rPr>
                <w:sz w:val="22"/>
                <w:szCs w:val="22"/>
              </w:rPr>
              <w:t>ы сельских</w:t>
            </w:r>
            <w:r w:rsidRPr="00891E69">
              <w:rPr>
                <w:sz w:val="22"/>
                <w:szCs w:val="22"/>
              </w:rPr>
              <w:t xml:space="preserve"> населенных пунктов</w:t>
            </w:r>
            <w:r>
              <w:rPr>
                <w:sz w:val="22"/>
                <w:szCs w:val="22"/>
              </w:rPr>
              <w:t xml:space="preserve"> – 0,20 га</w:t>
            </w:r>
            <w:r w:rsidRPr="001D459C">
              <w:rPr>
                <w:sz w:val="22"/>
                <w:szCs w:val="22"/>
              </w:rPr>
              <w:t>.</w:t>
            </w:r>
          </w:p>
          <w:p w:rsidR="00DF1D09" w:rsidRPr="001D459C" w:rsidRDefault="00DF1D09" w:rsidP="00DF1D09">
            <w:pPr>
              <w:autoSpaceDE w:val="0"/>
              <w:autoSpaceDN w:val="0"/>
              <w:adjustRightInd w:val="0"/>
              <w:jc w:val="both"/>
              <w:rPr>
                <w:sz w:val="22"/>
                <w:szCs w:val="22"/>
              </w:rPr>
            </w:pPr>
            <w:r>
              <w:rPr>
                <w:sz w:val="22"/>
                <w:szCs w:val="22"/>
              </w:rPr>
              <w:t xml:space="preserve">  </w:t>
            </w:r>
            <w:r w:rsidRPr="001D459C">
              <w:rPr>
                <w:sz w:val="22"/>
                <w:szCs w:val="22"/>
              </w:rPr>
              <w:t>1.3. Максимальные размеры земельных участков, предоставляемых гражданам в</w:t>
            </w:r>
          </w:p>
          <w:p w:rsidR="00DF1D09" w:rsidRPr="001D459C" w:rsidRDefault="00DF1D09" w:rsidP="00DF1D09">
            <w:pPr>
              <w:autoSpaceDE w:val="0"/>
              <w:autoSpaceDN w:val="0"/>
              <w:adjustRightInd w:val="0"/>
              <w:jc w:val="both"/>
              <w:rPr>
                <w:sz w:val="22"/>
                <w:szCs w:val="22"/>
              </w:rPr>
            </w:pPr>
            <w:r w:rsidRPr="001D459C">
              <w:rPr>
                <w:sz w:val="22"/>
                <w:szCs w:val="22"/>
              </w:rPr>
              <w:t>собственность бесплатно в случаях, предусмотренных действующим</w:t>
            </w:r>
            <w:r>
              <w:rPr>
                <w:sz w:val="22"/>
                <w:szCs w:val="22"/>
              </w:rPr>
              <w:t xml:space="preserve"> </w:t>
            </w:r>
            <w:r w:rsidRPr="001D459C">
              <w:rPr>
                <w:sz w:val="22"/>
                <w:szCs w:val="22"/>
              </w:rPr>
              <w:t>законодательством РФ:</w:t>
            </w:r>
          </w:p>
          <w:p w:rsidR="00DF1D09" w:rsidRPr="001D459C" w:rsidRDefault="00DF1D09" w:rsidP="00DF1D09">
            <w:pPr>
              <w:autoSpaceDE w:val="0"/>
              <w:autoSpaceDN w:val="0"/>
              <w:adjustRightInd w:val="0"/>
              <w:jc w:val="both"/>
              <w:rPr>
                <w:sz w:val="22"/>
                <w:szCs w:val="22"/>
              </w:rPr>
            </w:pPr>
            <w:r w:rsidRPr="001D459C">
              <w:rPr>
                <w:sz w:val="22"/>
                <w:szCs w:val="22"/>
              </w:rPr>
              <w:t>1.3.1 для индивидуального жилищного строительства (обслуживания жилых</w:t>
            </w:r>
            <w:r>
              <w:rPr>
                <w:sz w:val="22"/>
                <w:szCs w:val="22"/>
              </w:rPr>
              <w:t xml:space="preserve"> </w:t>
            </w:r>
            <w:r w:rsidRPr="001D459C">
              <w:rPr>
                <w:sz w:val="22"/>
                <w:szCs w:val="22"/>
              </w:rPr>
              <w:t>домов)</w:t>
            </w:r>
            <w:r>
              <w:rPr>
                <w:sz w:val="22"/>
                <w:szCs w:val="22"/>
              </w:rPr>
              <w:t xml:space="preserve"> </w:t>
            </w:r>
            <w:r w:rsidRPr="001D459C">
              <w:rPr>
                <w:sz w:val="22"/>
                <w:szCs w:val="22"/>
              </w:rPr>
              <w:t>в черте сельских населённых пунктов- 0,2 га</w:t>
            </w:r>
          </w:p>
          <w:p w:rsidR="00DF1D09" w:rsidRPr="00891E69" w:rsidRDefault="00DF1D09" w:rsidP="00DF1D09">
            <w:pPr>
              <w:jc w:val="both"/>
              <w:rPr>
                <w:sz w:val="22"/>
                <w:szCs w:val="22"/>
              </w:rPr>
            </w:pPr>
            <w:r w:rsidRPr="001D459C">
              <w:rPr>
                <w:sz w:val="22"/>
                <w:szCs w:val="22"/>
              </w:rPr>
              <w:t>1.3.2. для ведения личного подсобного хозяйства</w:t>
            </w:r>
            <w:r>
              <w:rPr>
                <w:sz w:val="22"/>
                <w:szCs w:val="22"/>
              </w:rPr>
              <w:t xml:space="preserve"> </w:t>
            </w:r>
            <w:r w:rsidRPr="001D459C">
              <w:rPr>
                <w:sz w:val="22"/>
                <w:szCs w:val="22"/>
              </w:rPr>
              <w:t xml:space="preserve">в черте и вне черты сельских населённых пунктов- </w:t>
            </w:r>
            <w:r>
              <w:rPr>
                <w:sz w:val="22"/>
                <w:szCs w:val="22"/>
              </w:rPr>
              <w:t>3</w:t>
            </w:r>
            <w:r w:rsidRPr="001D459C">
              <w:rPr>
                <w:sz w:val="22"/>
                <w:szCs w:val="22"/>
              </w:rPr>
              <w:t xml:space="preserve"> га</w:t>
            </w:r>
          </w:p>
          <w:p w:rsidR="00DF1D09" w:rsidRPr="001D459C" w:rsidRDefault="00DF1D09" w:rsidP="00DF1D09">
            <w:pPr>
              <w:jc w:val="both"/>
              <w:rPr>
                <w:sz w:val="22"/>
                <w:szCs w:val="22"/>
              </w:rPr>
            </w:pPr>
            <w:r w:rsidRPr="001D459C">
              <w:rPr>
                <w:sz w:val="22"/>
                <w:szCs w:val="22"/>
              </w:rPr>
              <w:t xml:space="preserve">2. Действие </w:t>
            </w:r>
            <w:r>
              <w:rPr>
                <w:sz w:val="22"/>
                <w:szCs w:val="22"/>
              </w:rPr>
              <w:t xml:space="preserve">указанного выше </w:t>
            </w:r>
            <w:r w:rsidRPr="001D459C">
              <w:rPr>
                <w:sz w:val="22"/>
                <w:szCs w:val="22"/>
              </w:rPr>
              <w:t>постановления не распространяется на случаи, когда:</w:t>
            </w:r>
          </w:p>
          <w:p w:rsidR="00DF1D09" w:rsidRPr="001D459C" w:rsidRDefault="00DF1D09" w:rsidP="00DF1D09">
            <w:pPr>
              <w:jc w:val="both"/>
              <w:rPr>
                <w:sz w:val="22"/>
                <w:szCs w:val="22"/>
              </w:rPr>
            </w:pPr>
            <w:r w:rsidRPr="001D459C">
              <w:rPr>
                <w:sz w:val="22"/>
                <w:szCs w:val="22"/>
              </w:rPr>
              <w:t>2.1. Под индивидуальным жилым домом в сложившейся застройке земельный</w:t>
            </w:r>
            <w:r>
              <w:rPr>
                <w:sz w:val="22"/>
                <w:szCs w:val="22"/>
              </w:rPr>
              <w:t xml:space="preserve"> </w:t>
            </w:r>
            <w:r w:rsidRPr="001D459C">
              <w:rPr>
                <w:sz w:val="22"/>
                <w:szCs w:val="22"/>
              </w:rPr>
              <w:t>участок меньше установленных минимальных размеров и увеличение его</w:t>
            </w:r>
            <w:r>
              <w:rPr>
                <w:sz w:val="22"/>
                <w:szCs w:val="22"/>
              </w:rPr>
              <w:t xml:space="preserve"> </w:t>
            </w:r>
            <w:r w:rsidRPr="001D459C">
              <w:rPr>
                <w:sz w:val="22"/>
                <w:szCs w:val="22"/>
              </w:rPr>
              <w:t>площади не представляется возможным.</w:t>
            </w:r>
          </w:p>
          <w:p w:rsidR="00DF1D09" w:rsidRPr="001D459C" w:rsidRDefault="00DF1D09" w:rsidP="00DF1D09">
            <w:pPr>
              <w:jc w:val="both"/>
              <w:rPr>
                <w:sz w:val="22"/>
                <w:szCs w:val="22"/>
              </w:rPr>
            </w:pPr>
            <w:r w:rsidRPr="001D459C">
              <w:rPr>
                <w:sz w:val="22"/>
                <w:szCs w:val="22"/>
              </w:rPr>
              <w:t>2.2. К земельному участку, принадлежащему гражданину на праве</w:t>
            </w:r>
            <w:r>
              <w:rPr>
                <w:sz w:val="22"/>
                <w:szCs w:val="22"/>
              </w:rPr>
              <w:t xml:space="preserve"> </w:t>
            </w:r>
            <w:r w:rsidRPr="001D459C">
              <w:rPr>
                <w:sz w:val="22"/>
                <w:szCs w:val="22"/>
              </w:rPr>
              <w:t>собственности, прилегает участок, который по градостроительным нормам</w:t>
            </w:r>
            <w:r>
              <w:rPr>
                <w:sz w:val="22"/>
                <w:szCs w:val="22"/>
              </w:rPr>
              <w:t xml:space="preserve"> </w:t>
            </w:r>
            <w:r w:rsidRPr="001D459C">
              <w:rPr>
                <w:sz w:val="22"/>
                <w:szCs w:val="22"/>
              </w:rPr>
              <w:t>нельзя использовать как самостоятельный</w:t>
            </w:r>
            <w:r>
              <w:rPr>
                <w:sz w:val="22"/>
                <w:szCs w:val="22"/>
              </w:rPr>
              <w:t>.</w:t>
            </w:r>
          </w:p>
          <w:p w:rsidR="00DF1D09" w:rsidRPr="00DF1D09" w:rsidRDefault="00DF1D09" w:rsidP="005A671F">
            <w:pPr>
              <w:jc w:val="both"/>
              <w:rPr>
                <w:sz w:val="22"/>
                <w:szCs w:val="22"/>
              </w:rPr>
            </w:pPr>
            <w:r w:rsidRPr="00DF1D09">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Отступ линии застройки от красной линии, проезда, улицы при новом строительстве:</w:t>
            </w:r>
          </w:p>
          <w:p w:rsidR="00DF1D09" w:rsidRPr="00DF1D09" w:rsidRDefault="00DF1D09" w:rsidP="005A671F">
            <w:pPr>
              <w:jc w:val="both"/>
              <w:rPr>
                <w:sz w:val="22"/>
                <w:szCs w:val="22"/>
              </w:rPr>
            </w:pPr>
            <w:r w:rsidRPr="00DF1D09">
              <w:rPr>
                <w:sz w:val="22"/>
                <w:szCs w:val="22"/>
              </w:rPr>
              <w:t xml:space="preserve"> - не менее </w:t>
            </w:r>
            <w:smartTag w:uri="urn:schemas-microsoft-com:office:smarttags" w:element="metricconverter">
              <w:smartTagPr>
                <w:attr w:name="ProductID" w:val="5 м"/>
              </w:smartTagPr>
              <w:r w:rsidRPr="00DF1D09">
                <w:rPr>
                  <w:sz w:val="22"/>
                  <w:szCs w:val="22"/>
                </w:rPr>
                <w:t>5 м</w:t>
              </w:r>
            </w:smartTag>
            <w:r w:rsidRPr="00DF1D09">
              <w:rPr>
                <w:sz w:val="22"/>
                <w:szCs w:val="22"/>
              </w:rPr>
              <w:t xml:space="preserve"> со стороны улиц;</w:t>
            </w:r>
          </w:p>
          <w:p w:rsidR="00DF1D09" w:rsidRPr="00DF1D09" w:rsidRDefault="00DF1D09" w:rsidP="005A671F">
            <w:pPr>
              <w:jc w:val="both"/>
              <w:rPr>
                <w:sz w:val="22"/>
                <w:szCs w:val="22"/>
              </w:rPr>
            </w:pPr>
            <w:r w:rsidRPr="00DF1D09">
              <w:rPr>
                <w:sz w:val="22"/>
                <w:szCs w:val="22"/>
              </w:rPr>
              <w:t xml:space="preserve">- не менее </w:t>
            </w:r>
            <w:smartTag w:uri="urn:schemas-microsoft-com:office:smarttags" w:element="metricconverter">
              <w:smartTagPr>
                <w:attr w:name="ProductID" w:val="3 м"/>
              </w:smartTagPr>
              <w:r w:rsidRPr="00DF1D09">
                <w:rPr>
                  <w:sz w:val="22"/>
                  <w:szCs w:val="22"/>
                </w:rPr>
                <w:t>3 м</w:t>
              </w:r>
            </w:smartTag>
            <w:r w:rsidRPr="00DF1D09">
              <w:rPr>
                <w:sz w:val="22"/>
                <w:szCs w:val="22"/>
              </w:rPr>
              <w:t xml:space="preserve"> со стороны проездов;</w:t>
            </w:r>
          </w:p>
          <w:p w:rsidR="00DF1D09" w:rsidRPr="00DF1D09" w:rsidRDefault="00DF1D09" w:rsidP="005A671F">
            <w:pPr>
              <w:jc w:val="both"/>
              <w:rPr>
                <w:sz w:val="22"/>
                <w:szCs w:val="22"/>
              </w:rPr>
            </w:pPr>
            <w:r w:rsidRPr="00DF1D09">
              <w:rPr>
                <w:sz w:val="22"/>
                <w:szCs w:val="22"/>
              </w:rPr>
              <w:t>в районе существующей застройки – в соответствии со сложившейся ситуацией.</w:t>
            </w:r>
          </w:p>
          <w:p w:rsidR="00DF1D09" w:rsidRPr="00DF1D09" w:rsidRDefault="00DF1D09" w:rsidP="005A671F">
            <w:pPr>
              <w:jc w:val="both"/>
              <w:rPr>
                <w:sz w:val="22"/>
                <w:szCs w:val="22"/>
              </w:rPr>
            </w:pPr>
            <w:r w:rsidRPr="00DF1D09">
              <w:rPr>
                <w:sz w:val="22"/>
                <w:szCs w:val="22"/>
              </w:rPr>
              <w:t>Расстояние от хозяйственных построек до красных линий улиц и проездов должно быть не менее 5 м</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 до:</w:t>
            </w:r>
          </w:p>
          <w:p w:rsidR="00DF1D09" w:rsidRPr="00DF1D09" w:rsidRDefault="00DF1D09" w:rsidP="005A671F">
            <w:pPr>
              <w:jc w:val="both"/>
              <w:rPr>
                <w:sz w:val="22"/>
                <w:szCs w:val="22"/>
              </w:rPr>
            </w:pPr>
            <w:r w:rsidRPr="00DF1D09">
              <w:rPr>
                <w:sz w:val="22"/>
                <w:szCs w:val="22"/>
              </w:rPr>
              <w:t>-жилого дома – 3 м;</w:t>
            </w:r>
          </w:p>
          <w:p w:rsidR="00DF1D09" w:rsidRPr="00DF1D09" w:rsidRDefault="00DF1D09" w:rsidP="005A671F">
            <w:pPr>
              <w:jc w:val="both"/>
              <w:rPr>
                <w:sz w:val="22"/>
                <w:szCs w:val="22"/>
              </w:rPr>
            </w:pPr>
            <w:r w:rsidRPr="00DF1D09">
              <w:rPr>
                <w:sz w:val="22"/>
                <w:szCs w:val="22"/>
              </w:rPr>
              <w:t>-открытой автостоянки –1 м;</w:t>
            </w:r>
          </w:p>
          <w:p w:rsidR="00DF1D09" w:rsidRPr="00DF1D09" w:rsidRDefault="00DF1D09" w:rsidP="005A671F">
            <w:pPr>
              <w:jc w:val="both"/>
              <w:rPr>
                <w:sz w:val="22"/>
                <w:szCs w:val="22"/>
              </w:rPr>
            </w:pPr>
            <w:r w:rsidRPr="00DF1D09">
              <w:rPr>
                <w:sz w:val="22"/>
                <w:szCs w:val="22"/>
              </w:rPr>
              <w:t>-отдельно стоящего гаража – 3 м;</w:t>
            </w:r>
          </w:p>
          <w:p w:rsidR="00DF1D09" w:rsidRPr="00DF1D09" w:rsidRDefault="00DF1D09" w:rsidP="005A671F">
            <w:pPr>
              <w:jc w:val="both"/>
              <w:rPr>
                <w:sz w:val="22"/>
                <w:szCs w:val="22"/>
              </w:rPr>
            </w:pPr>
            <w:r w:rsidRPr="00DF1D09">
              <w:rPr>
                <w:sz w:val="22"/>
                <w:szCs w:val="22"/>
              </w:rPr>
              <w:t>Минимальное расстояние от окон жилых помещений:</w:t>
            </w:r>
          </w:p>
          <w:p w:rsidR="00DF1D09" w:rsidRPr="00DF1D09" w:rsidRDefault="00DF1D09" w:rsidP="005A671F">
            <w:pPr>
              <w:jc w:val="both"/>
              <w:rPr>
                <w:sz w:val="22"/>
                <w:szCs w:val="22"/>
              </w:rPr>
            </w:pPr>
            <w:r w:rsidRPr="00DF1D09">
              <w:rPr>
                <w:sz w:val="22"/>
                <w:szCs w:val="22"/>
              </w:rPr>
              <w:t xml:space="preserve">- до соседнего жилого дома и хозяйственных строений на соседнем участке – 6 м; по </w:t>
            </w:r>
          </w:p>
          <w:p w:rsidR="00DF1D09" w:rsidRPr="00DF1D09" w:rsidRDefault="00DF1D09" w:rsidP="005A671F">
            <w:pPr>
              <w:jc w:val="both"/>
              <w:rPr>
                <w:sz w:val="22"/>
                <w:szCs w:val="22"/>
              </w:rPr>
            </w:pPr>
            <w:r w:rsidRPr="00DF1D09">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F1D09">
                <w:rPr>
                  <w:sz w:val="22"/>
                  <w:szCs w:val="22"/>
                </w:rPr>
                <w:t>6 м</w:t>
              </w:r>
            </w:smartTag>
            <w:r w:rsidRPr="00DF1D09">
              <w:rPr>
                <w:sz w:val="22"/>
                <w:szCs w:val="22"/>
              </w:rPr>
              <w:t xml:space="preserve"> до </w:t>
            </w:r>
            <w:smartTag w:uri="urn:schemas-microsoft-com:office:smarttags" w:element="metricconverter">
              <w:smartTagPr>
                <w:attr w:name="ProductID" w:val="15 м"/>
              </w:smartTagPr>
              <w:r w:rsidRPr="00DF1D09">
                <w:rPr>
                  <w:sz w:val="22"/>
                  <w:szCs w:val="22"/>
                </w:rPr>
                <w:t>15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F1D09">
                <w:rPr>
                  <w:sz w:val="22"/>
                  <w:szCs w:val="22"/>
                </w:rPr>
                <w:t>15 м</w:t>
              </w:r>
            </w:smartTag>
            <w:r w:rsidRPr="00DF1D09">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F1D09">
                <w:rPr>
                  <w:sz w:val="22"/>
                  <w:szCs w:val="22"/>
                </w:rPr>
                <w:t>6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F1D09">
                <w:rPr>
                  <w:sz w:val="22"/>
                  <w:szCs w:val="22"/>
                </w:rPr>
                <w:t>12 м</w:t>
              </w:r>
            </w:smartTag>
            <w:r w:rsidRPr="00DF1D09">
              <w:rPr>
                <w:sz w:val="22"/>
                <w:szCs w:val="22"/>
              </w:rPr>
              <w:t>.</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w:t>
            </w:r>
          </w:p>
          <w:p w:rsidR="00DF1D09" w:rsidRPr="00DF1D09" w:rsidRDefault="00DF1D09" w:rsidP="005A671F">
            <w:pPr>
              <w:jc w:val="both"/>
              <w:rPr>
                <w:sz w:val="22"/>
                <w:szCs w:val="22"/>
              </w:rPr>
            </w:pPr>
            <w:r w:rsidRPr="00DF1D09">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F1D09">
                <w:rPr>
                  <w:sz w:val="22"/>
                  <w:szCs w:val="22"/>
                </w:rPr>
                <w:t>4 м</w:t>
              </w:r>
            </w:smartTag>
            <w:r w:rsidRPr="00DF1D09">
              <w:rPr>
                <w:sz w:val="22"/>
                <w:szCs w:val="22"/>
              </w:rPr>
              <w:t>; до остальных хозпостроек –     3 м</w:t>
            </w:r>
          </w:p>
          <w:p w:rsidR="00DF1D09" w:rsidRPr="00DF1D09" w:rsidRDefault="00DF1D09" w:rsidP="005A671F">
            <w:pPr>
              <w:jc w:val="both"/>
              <w:rPr>
                <w:sz w:val="22"/>
                <w:szCs w:val="22"/>
              </w:rPr>
            </w:pPr>
            <w:r w:rsidRPr="00DF1D09">
              <w:rPr>
                <w:sz w:val="22"/>
                <w:szCs w:val="22"/>
              </w:rPr>
              <w:t xml:space="preserve">- до стволов высокорослых деревьев – </w:t>
            </w:r>
            <w:smartTag w:uri="urn:schemas-microsoft-com:office:smarttags" w:element="metricconverter">
              <w:smartTagPr>
                <w:attr w:name="ProductID" w:val="4 м"/>
              </w:smartTagPr>
              <w:r w:rsidRPr="00DF1D09">
                <w:rPr>
                  <w:sz w:val="22"/>
                  <w:szCs w:val="22"/>
                </w:rPr>
                <w:t>4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стволов среднерослых деревьев – </w:t>
            </w:r>
            <w:smartTag w:uri="urn:schemas-microsoft-com:office:smarttags" w:element="metricconverter">
              <w:smartTagPr>
                <w:attr w:name="ProductID" w:val="2 м"/>
              </w:smartTagPr>
              <w:r w:rsidRPr="00DF1D09">
                <w:rPr>
                  <w:sz w:val="22"/>
                  <w:szCs w:val="22"/>
                </w:rPr>
                <w:t>2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кустарников – </w:t>
            </w:r>
            <w:smartTag w:uri="urn:schemas-microsoft-com:office:smarttags" w:element="metricconverter">
              <w:smartTagPr>
                <w:attr w:name="ProductID" w:val="1 м"/>
              </w:smartTagPr>
              <w:r w:rsidRPr="00DF1D09">
                <w:rPr>
                  <w:sz w:val="22"/>
                  <w:szCs w:val="22"/>
                </w:rPr>
                <w:t>1 м</w:t>
              </w:r>
            </w:smartTag>
            <w:r w:rsidRPr="00DF1D09">
              <w:rPr>
                <w:sz w:val="22"/>
                <w:szCs w:val="22"/>
              </w:rPr>
              <w:t>.</w:t>
            </w:r>
          </w:p>
          <w:p w:rsidR="00DF1D09" w:rsidRPr="00DF1D09" w:rsidRDefault="00DF1D09" w:rsidP="005A671F">
            <w:pPr>
              <w:jc w:val="both"/>
              <w:rPr>
                <w:sz w:val="22"/>
                <w:szCs w:val="22"/>
              </w:rPr>
            </w:pPr>
            <w:r w:rsidRPr="00DF1D09">
              <w:rPr>
                <w:b/>
                <w:sz w:val="22"/>
                <w:szCs w:val="22"/>
              </w:rPr>
              <w:t>3. Количество этажей или предельная высота зданий, строений, сооружений:</w:t>
            </w:r>
            <w:r w:rsidRPr="00DF1D09">
              <w:rPr>
                <w:sz w:val="22"/>
                <w:szCs w:val="22"/>
              </w:rPr>
              <w:t xml:space="preserve"> 3 надземных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20%</w:t>
            </w:r>
          </w:p>
          <w:p w:rsidR="00DF1D09" w:rsidRPr="00DF1D09" w:rsidRDefault="00DF1D09" w:rsidP="005A671F">
            <w:pPr>
              <w:keepNext/>
              <w:keepLines/>
              <w:jc w:val="both"/>
              <w:rPr>
                <w:b/>
                <w:sz w:val="22"/>
                <w:szCs w:val="22"/>
              </w:rPr>
            </w:pPr>
            <w:r w:rsidRPr="00DF1D09">
              <w:rPr>
                <w:b/>
                <w:sz w:val="22"/>
                <w:szCs w:val="22"/>
              </w:rPr>
              <w:t>5.Иные параметры:</w:t>
            </w:r>
          </w:p>
          <w:p w:rsidR="00DF1D09" w:rsidRPr="00DF1D09" w:rsidRDefault="00DF1D09" w:rsidP="005A671F">
            <w:pPr>
              <w:jc w:val="both"/>
              <w:rPr>
                <w:sz w:val="22"/>
                <w:szCs w:val="22"/>
              </w:rPr>
            </w:pPr>
            <w:r w:rsidRPr="00DF1D09">
              <w:rPr>
                <w:sz w:val="22"/>
                <w:szCs w:val="22"/>
              </w:rPr>
              <w:t>5.1. Максимальная высота ограждения между соседними участками – не более             1,8 м</w:t>
            </w:r>
          </w:p>
          <w:p w:rsidR="00DF1D09" w:rsidRPr="00DF1D09" w:rsidRDefault="00DF1D09" w:rsidP="005A671F">
            <w:pPr>
              <w:jc w:val="both"/>
              <w:rPr>
                <w:sz w:val="22"/>
                <w:szCs w:val="22"/>
              </w:rPr>
            </w:pPr>
            <w:r w:rsidRPr="00DF1D09">
              <w:rPr>
                <w:sz w:val="22"/>
                <w:szCs w:val="22"/>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DF1D09" w:rsidRPr="00DF1D09" w:rsidRDefault="00DF1D09" w:rsidP="005A671F">
            <w:pPr>
              <w:jc w:val="both"/>
              <w:rPr>
                <w:sz w:val="22"/>
                <w:szCs w:val="22"/>
              </w:rPr>
            </w:pPr>
            <w:r w:rsidRPr="00DF1D09">
              <w:rPr>
                <w:sz w:val="22"/>
                <w:szCs w:val="22"/>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DF1D09" w:rsidRPr="00DF1D09" w:rsidRDefault="00DF1D09" w:rsidP="005A671F">
            <w:pPr>
              <w:widowControl w:val="0"/>
              <w:autoSpaceDE w:val="0"/>
              <w:autoSpaceDN w:val="0"/>
              <w:adjustRightInd w:val="0"/>
              <w:jc w:val="both"/>
              <w:rPr>
                <w:sz w:val="22"/>
                <w:szCs w:val="22"/>
              </w:rPr>
            </w:pPr>
            <w:r w:rsidRPr="00DF1D09">
              <w:rPr>
                <w:sz w:val="22"/>
                <w:szCs w:val="22"/>
              </w:rPr>
              <w:t>5.2. Удельный вес озелененных территорий участков малоэтажной застройки составляет:</w:t>
            </w:r>
          </w:p>
          <w:p w:rsidR="00DF1D09" w:rsidRPr="00DF1D09" w:rsidRDefault="00DF1D09" w:rsidP="005A671F">
            <w:pPr>
              <w:widowControl w:val="0"/>
              <w:autoSpaceDE w:val="0"/>
              <w:autoSpaceDN w:val="0"/>
              <w:adjustRightInd w:val="0"/>
              <w:spacing w:line="30" w:lineRule="exact"/>
              <w:jc w:val="both"/>
              <w:rPr>
                <w:sz w:val="22"/>
                <w:szCs w:val="22"/>
              </w:rPr>
            </w:pPr>
          </w:p>
          <w:p w:rsidR="00DF1D09" w:rsidRPr="00DF1D09" w:rsidRDefault="00DF1D09" w:rsidP="005A671F">
            <w:pPr>
              <w:widowControl w:val="0"/>
              <w:tabs>
                <w:tab w:val="num" w:pos="1285"/>
              </w:tabs>
              <w:overflowPunct w:val="0"/>
              <w:autoSpaceDE w:val="0"/>
              <w:autoSpaceDN w:val="0"/>
              <w:adjustRightInd w:val="0"/>
              <w:spacing w:line="250" w:lineRule="auto"/>
              <w:ind w:right="40"/>
              <w:jc w:val="both"/>
              <w:rPr>
                <w:sz w:val="22"/>
                <w:szCs w:val="22"/>
              </w:rPr>
            </w:pPr>
            <w:r w:rsidRPr="00DF1D09">
              <w:rPr>
                <w:sz w:val="22"/>
                <w:szCs w:val="22"/>
              </w:rPr>
              <w:t xml:space="preserve">- в границах территории жилого района малоэтажной застройки домами усадебного, коттеджного и блокированного типа - не менее 20 процентов; </w:t>
            </w:r>
          </w:p>
          <w:p w:rsidR="00DF1D09" w:rsidRPr="00DF1D09" w:rsidRDefault="00DF1D09" w:rsidP="005A671F">
            <w:pPr>
              <w:jc w:val="both"/>
              <w:rPr>
                <w:sz w:val="22"/>
                <w:szCs w:val="22"/>
              </w:rPr>
            </w:pPr>
            <w:r w:rsidRPr="00DF1D09">
              <w:rPr>
                <w:sz w:val="22"/>
                <w:szCs w:val="22"/>
              </w:rPr>
              <w:t>- территории различного назначения в пределах застроенной территории - не менее 40 процентов.</w:t>
            </w:r>
          </w:p>
        </w:tc>
      </w:tr>
      <w:tr w:rsidR="00DF1D09" w:rsidRPr="00DF1D09" w:rsidTr="005A671F">
        <w:trPr>
          <w:trHeight w:val="706"/>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b/>
                <w:sz w:val="22"/>
                <w:szCs w:val="22"/>
              </w:rPr>
            </w:pPr>
          </w:p>
        </w:tc>
        <w:tc>
          <w:tcPr>
            <w:tcW w:w="636"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2.</w:t>
            </w:r>
          </w:p>
        </w:tc>
        <w:tc>
          <w:tcPr>
            <w:tcW w:w="3600" w:type="dxa"/>
          </w:tcPr>
          <w:p w:rsidR="00DF1D09" w:rsidRPr="00DF1D09" w:rsidRDefault="00DF1D09" w:rsidP="005A671F">
            <w:pPr>
              <w:pStyle w:val="af3"/>
              <w:rPr>
                <w:i/>
                <w:sz w:val="22"/>
                <w:szCs w:val="22"/>
              </w:rPr>
            </w:pPr>
            <w:r w:rsidRPr="00DF1D09">
              <w:rPr>
                <w:sz w:val="22"/>
                <w:szCs w:val="22"/>
              </w:rPr>
              <w:t>Для ведения личного подсобного хозяйства (приусадебный земельный участок)</w:t>
            </w:r>
            <w:r w:rsidRPr="00DF1D09">
              <w:rPr>
                <w:i/>
                <w:sz w:val="22"/>
                <w:szCs w:val="22"/>
              </w:rPr>
              <w:t xml:space="preserve"> (код вида – 2.2)</w:t>
            </w:r>
          </w:p>
        </w:tc>
        <w:tc>
          <w:tcPr>
            <w:tcW w:w="4392" w:type="dxa"/>
            <w:vMerge/>
          </w:tcPr>
          <w:p w:rsidR="00DF1D09" w:rsidRPr="00DF1D09" w:rsidRDefault="00DF1D09" w:rsidP="005A671F">
            <w:pPr>
              <w:rPr>
                <w:sz w:val="22"/>
                <w:szCs w:val="22"/>
              </w:rPr>
            </w:pPr>
          </w:p>
        </w:tc>
      </w:tr>
      <w:tr w:rsidR="00DF1D09" w:rsidRPr="00DF1D09" w:rsidTr="005A671F">
        <w:trPr>
          <w:trHeight w:val="588"/>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b/>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lang w:val="en-US"/>
              </w:rPr>
              <w:t>3</w:t>
            </w:r>
            <w:r w:rsidRPr="00DF1D09">
              <w:rPr>
                <w:sz w:val="22"/>
                <w:szCs w:val="22"/>
              </w:rPr>
              <w:t>.</w:t>
            </w:r>
          </w:p>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3600" w:type="dxa"/>
          </w:tcPr>
          <w:p w:rsidR="00DF1D09" w:rsidRPr="00DF1D09" w:rsidRDefault="00DF1D09" w:rsidP="005A671F">
            <w:pPr>
              <w:pStyle w:val="af3"/>
              <w:rPr>
                <w:i/>
                <w:sz w:val="22"/>
                <w:szCs w:val="22"/>
              </w:rPr>
            </w:pPr>
            <w:r w:rsidRPr="00DF1D09">
              <w:rPr>
                <w:sz w:val="22"/>
                <w:szCs w:val="22"/>
              </w:rPr>
              <w:t>Блокированная жилая застройка</w:t>
            </w:r>
            <w:r w:rsidRPr="00DF1D09">
              <w:rPr>
                <w:i/>
                <w:sz w:val="22"/>
                <w:szCs w:val="22"/>
              </w:rPr>
              <w:t xml:space="preserve"> -</w:t>
            </w:r>
          </w:p>
          <w:p w:rsidR="00DF1D09" w:rsidRPr="00DF1D09" w:rsidRDefault="00DF1D09" w:rsidP="005A671F">
            <w:pPr>
              <w:pStyle w:val="af3"/>
              <w:rPr>
                <w:sz w:val="22"/>
                <w:szCs w:val="22"/>
              </w:rPr>
            </w:pPr>
            <w:r w:rsidRPr="00DF1D09">
              <w:rPr>
                <w:i/>
                <w:sz w:val="22"/>
                <w:szCs w:val="22"/>
              </w:rPr>
              <w:t>(код вида – 2.3)</w:t>
            </w:r>
          </w:p>
        </w:tc>
        <w:tc>
          <w:tcPr>
            <w:tcW w:w="4392" w:type="dxa"/>
          </w:tcPr>
          <w:p w:rsidR="00DF1D09" w:rsidRPr="00DF1D09" w:rsidRDefault="00DF1D09" w:rsidP="005A671F">
            <w:pPr>
              <w:jc w:val="both"/>
              <w:rPr>
                <w:b/>
                <w:sz w:val="22"/>
                <w:szCs w:val="22"/>
              </w:rPr>
            </w:pPr>
            <w:r w:rsidRPr="00DF1D09">
              <w:rPr>
                <w:b/>
                <w:sz w:val="22"/>
                <w:szCs w:val="22"/>
              </w:rPr>
              <w:t xml:space="preserve">1. Предельные размеры земельных участков </w:t>
            </w:r>
            <w:r w:rsidRPr="00DF1D09">
              <w:rPr>
                <w:sz w:val="22"/>
                <w:szCs w:val="22"/>
              </w:rPr>
              <w:t>(при формировании и их разделе)</w:t>
            </w:r>
            <w:r w:rsidRPr="00DF1D09">
              <w:rPr>
                <w:b/>
                <w:sz w:val="22"/>
                <w:szCs w:val="22"/>
              </w:rPr>
              <w:t>:</w:t>
            </w:r>
          </w:p>
          <w:p w:rsidR="00DF1D09" w:rsidRPr="00DF1D09" w:rsidRDefault="00DF1D09" w:rsidP="005A671F">
            <w:pPr>
              <w:rPr>
                <w:sz w:val="22"/>
                <w:szCs w:val="22"/>
              </w:rPr>
            </w:pPr>
            <w:r w:rsidRPr="00DF1D09">
              <w:rPr>
                <w:sz w:val="22"/>
                <w:szCs w:val="22"/>
              </w:rPr>
              <w:t>минимальная площадь участков – 500 кв. 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Отступ линии застройки от красной линии, проезда, улицы при новом строительстве:</w:t>
            </w:r>
          </w:p>
          <w:p w:rsidR="00DF1D09" w:rsidRPr="00DF1D09" w:rsidRDefault="00DF1D09" w:rsidP="005A671F">
            <w:pPr>
              <w:jc w:val="both"/>
              <w:rPr>
                <w:sz w:val="22"/>
                <w:szCs w:val="22"/>
              </w:rPr>
            </w:pPr>
            <w:r w:rsidRPr="00DF1D09">
              <w:rPr>
                <w:sz w:val="22"/>
                <w:szCs w:val="22"/>
              </w:rPr>
              <w:t xml:space="preserve"> - не менее </w:t>
            </w:r>
            <w:smartTag w:uri="urn:schemas-microsoft-com:office:smarttags" w:element="metricconverter">
              <w:smartTagPr>
                <w:attr w:name="ProductID" w:val="5 м"/>
              </w:smartTagPr>
              <w:r w:rsidRPr="00DF1D09">
                <w:rPr>
                  <w:sz w:val="22"/>
                  <w:szCs w:val="22"/>
                </w:rPr>
                <w:t>5 м</w:t>
              </w:r>
            </w:smartTag>
            <w:r w:rsidRPr="00DF1D09">
              <w:rPr>
                <w:sz w:val="22"/>
                <w:szCs w:val="22"/>
              </w:rPr>
              <w:t xml:space="preserve"> со стороны улиц;</w:t>
            </w:r>
          </w:p>
          <w:p w:rsidR="00DF1D09" w:rsidRPr="00DF1D09" w:rsidRDefault="00DF1D09" w:rsidP="005A671F">
            <w:pPr>
              <w:jc w:val="both"/>
              <w:rPr>
                <w:sz w:val="22"/>
                <w:szCs w:val="22"/>
              </w:rPr>
            </w:pPr>
            <w:r w:rsidRPr="00DF1D09">
              <w:rPr>
                <w:sz w:val="22"/>
                <w:szCs w:val="22"/>
              </w:rPr>
              <w:t xml:space="preserve">- не менее </w:t>
            </w:r>
            <w:smartTag w:uri="urn:schemas-microsoft-com:office:smarttags" w:element="metricconverter">
              <w:smartTagPr>
                <w:attr w:name="ProductID" w:val="3 м"/>
              </w:smartTagPr>
              <w:r w:rsidRPr="00DF1D09">
                <w:rPr>
                  <w:sz w:val="22"/>
                  <w:szCs w:val="22"/>
                </w:rPr>
                <w:t>3 м</w:t>
              </w:r>
            </w:smartTag>
            <w:r w:rsidRPr="00DF1D09">
              <w:rPr>
                <w:sz w:val="22"/>
                <w:szCs w:val="22"/>
              </w:rPr>
              <w:t xml:space="preserve"> со стороны проездов;</w:t>
            </w:r>
          </w:p>
          <w:p w:rsidR="00DF1D09" w:rsidRPr="00DF1D09" w:rsidRDefault="00DF1D09" w:rsidP="005A671F">
            <w:pPr>
              <w:jc w:val="both"/>
              <w:rPr>
                <w:sz w:val="22"/>
                <w:szCs w:val="22"/>
              </w:rPr>
            </w:pPr>
            <w:r w:rsidRPr="00DF1D09">
              <w:rPr>
                <w:sz w:val="22"/>
                <w:szCs w:val="22"/>
              </w:rPr>
              <w:t>в районе существующей застройки – в соответствии со сложившейся ситуацией.</w:t>
            </w:r>
          </w:p>
          <w:p w:rsidR="00DF1D09" w:rsidRPr="00DF1D09" w:rsidRDefault="00DF1D09" w:rsidP="005A671F">
            <w:pPr>
              <w:jc w:val="both"/>
              <w:rPr>
                <w:sz w:val="22"/>
                <w:szCs w:val="22"/>
              </w:rPr>
            </w:pPr>
            <w:r w:rsidRPr="00DF1D09">
              <w:rPr>
                <w:sz w:val="22"/>
                <w:szCs w:val="22"/>
              </w:rPr>
              <w:t>Расстояние от хозяйственных построек до красных линий улиц и проездов должно быть не менее 5 м</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 до:</w:t>
            </w:r>
          </w:p>
          <w:p w:rsidR="00DF1D09" w:rsidRPr="00DF1D09" w:rsidRDefault="00DF1D09" w:rsidP="005A671F">
            <w:pPr>
              <w:jc w:val="both"/>
              <w:rPr>
                <w:sz w:val="22"/>
                <w:szCs w:val="22"/>
              </w:rPr>
            </w:pPr>
            <w:r w:rsidRPr="00DF1D09">
              <w:rPr>
                <w:sz w:val="22"/>
                <w:szCs w:val="22"/>
              </w:rPr>
              <w:t>-жилого дома – 3 м;</w:t>
            </w:r>
          </w:p>
          <w:p w:rsidR="00DF1D09" w:rsidRPr="00DF1D09" w:rsidRDefault="00DF1D09" w:rsidP="005A671F">
            <w:pPr>
              <w:jc w:val="both"/>
              <w:rPr>
                <w:sz w:val="22"/>
                <w:szCs w:val="22"/>
              </w:rPr>
            </w:pPr>
            <w:r w:rsidRPr="00DF1D09">
              <w:rPr>
                <w:sz w:val="22"/>
                <w:szCs w:val="22"/>
              </w:rPr>
              <w:t>-открытой автостоянки –1 м;</w:t>
            </w:r>
          </w:p>
          <w:p w:rsidR="00DF1D09" w:rsidRPr="00DF1D09" w:rsidRDefault="00DF1D09" w:rsidP="005A671F">
            <w:pPr>
              <w:jc w:val="both"/>
              <w:rPr>
                <w:sz w:val="22"/>
                <w:szCs w:val="22"/>
              </w:rPr>
            </w:pPr>
            <w:r w:rsidRPr="00DF1D09">
              <w:rPr>
                <w:sz w:val="22"/>
                <w:szCs w:val="22"/>
              </w:rPr>
              <w:t>-отдельно стоящего гаража – 3 м;</w:t>
            </w:r>
          </w:p>
          <w:p w:rsidR="00DF1D09" w:rsidRPr="00DF1D09" w:rsidRDefault="00DF1D09" w:rsidP="005A671F">
            <w:pPr>
              <w:jc w:val="both"/>
              <w:rPr>
                <w:sz w:val="22"/>
                <w:szCs w:val="22"/>
              </w:rPr>
            </w:pPr>
            <w:r w:rsidRPr="00DF1D09">
              <w:rPr>
                <w:sz w:val="22"/>
                <w:szCs w:val="22"/>
              </w:rPr>
              <w:t>Минимальное расстояние от окон жилых помещений:</w:t>
            </w:r>
          </w:p>
          <w:p w:rsidR="00DF1D09" w:rsidRPr="00DF1D09" w:rsidRDefault="00DF1D09" w:rsidP="005A671F">
            <w:pPr>
              <w:jc w:val="both"/>
              <w:rPr>
                <w:sz w:val="22"/>
                <w:szCs w:val="22"/>
              </w:rPr>
            </w:pPr>
            <w:r w:rsidRPr="00DF1D09">
              <w:rPr>
                <w:sz w:val="22"/>
                <w:szCs w:val="22"/>
              </w:rPr>
              <w:t xml:space="preserve">- до соседнего жилого дома и хозяйственных строений на соседнем участке – 6 м; по </w:t>
            </w:r>
          </w:p>
          <w:p w:rsidR="00DF1D09" w:rsidRPr="00DF1D09" w:rsidRDefault="00DF1D09" w:rsidP="005A671F">
            <w:pPr>
              <w:jc w:val="both"/>
              <w:rPr>
                <w:sz w:val="22"/>
                <w:szCs w:val="22"/>
              </w:rPr>
            </w:pPr>
            <w:r w:rsidRPr="00DF1D09">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F1D09">
                <w:rPr>
                  <w:sz w:val="22"/>
                  <w:szCs w:val="22"/>
                </w:rPr>
                <w:t>6 м</w:t>
              </w:r>
            </w:smartTag>
            <w:r w:rsidRPr="00DF1D09">
              <w:rPr>
                <w:sz w:val="22"/>
                <w:szCs w:val="22"/>
              </w:rPr>
              <w:t xml:space="preserve"> до </w:t>
            </w:r>
            <w:smartTag w:uri="urn:schemas-microsoft-com:office:smarttags" w:element="metricconverter">
              <w:smartTagPr>
                <w:attr w:name="ProductID" w:val="15 м"/>
              </w:smartTagPr>
              <w:r w:rsidRPr="00DF1D09">
                <w:rPr>
                  <w:sz w:val="22"/>
                  <w:szCs w:val="22"/>
                </w:rPr>
                <w:t>15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F1D09">
                <w:rPr>
                  <w:sz w:val="22"/>
                  <w:szCs w:val="22"/>
                </w:rPr>
                <w:t>15 м</w:t>
              </w:r>
            </w:smartTag>
            <w:r w:rsidRPr="00DF1D09">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F1D09">
                <w:rPr>
                  <w:sz w:val="22"/>
                  <w:szCs w:val="22"/>
                </w:rPr>
                <w:t>6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F1D09">
                <w:rPr>
                  <w:sz w:val="22"/>
                  <w:szCs w:val="22"/>
                </w:rPr>
                <w:t>12 м</w:t>
              </w:r>
            </w:smartTag>
            <w:r w:rsidRPr="00DF1D09">
              <w:rPr>
                <w:sz w:val="22"/>
                <w:szCs w:val="22"/>
              </w:rPr>
              <w:t>.</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w:t>
            </w:r>
          </w:p>
          <w:p w:rsidR="00DF1D09" w:rsidRPr="00DF1D09" w:rsidRDefault="00DF1D09" w:rsidP="005A671F">
            <w:pPr>
              <w:jc w:val="both"/>
              <w:rPr>
                <w:sz w:val="22"/>
                <w:szCs w:val="22"/>
              </w:rPr>
            </w:pPr>
            <w:r w:rsidRPr="00DF1D09">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F1D09">
                <w:rPr>
                  <w:sz w:val="22"/>
                  <w:szCs w:val="22"/>
                </w:rPr>
                <w:t>4 м</w:t>
              </w:r>
            </w:smartTag>
            <w:r w:rsidRPr="00DF1D09">
              <w:rPr>
                <w:sz w:val="22"/>
                <w:szCs w:val="22"/>
              </w:rPr>
              <w:t>; до остальных хозпостроек –     3 м</w:t>
            </w:r>
          </w:p>
          <w:p w:rsidR="00DF1D09" w:rsidRPr="00DF1D09" w:rsidRDefault="00DF1D09" w:rsidP="005A671F">
            <w:pPr>
              <w:jc w:val="both"/>
              <w:rPr>
                <w:sz w:val="22"/>
                <w:szCs w:val="22"/>
              </w:rPr>
            </w:pPr>
            <w:r w:rsidRPr="00DF1D09">
              <w:rPr>
                <w:sz w:val="22"/>
                <w:szCs w:val="22"/>
              </w:rPr>
              <w:t xml:space="preserve">- до стволов высокорослых деревьев – </w:t>
            </w:r>
            <w:smartTag w:uri="urn:schemas-microsoft-com:office:smarttags" w:element="metricconverter">
              <w:smartTagPr>
                <w:attr w:name="ProductID" w:val="4 м"/>
              </w:smartTagPr>
              <w:r w:rsidRPr="00DF1D09">
                <w:rPr>
                  <w:sz w:val="22"/>
                  <w:szCs w:val="22"/>
                </w:rPr>
                <w:t>4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стволов среднерослых деревьев – </w:t>
            </w:r>
            <w:smartTag w:uri="urn:schemas-microsoft-com:office:smarttags" w:element="metricconverter">
              <w:smartTagPr>
                <w:attr w:name="ProductID" w:val="2 м"/>
              </w:smartTagPr>
              <w:r w:rsidRPr="00DF1D09">
                <w:rPr>
                  <w:sz w:val="22"/>
                  <w:szCs w:val="22"/>
                </w:rPr>
                <w:t>2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кустарников – </w:t>
            </w:r>
            <w:smartTag w:uri="urn:schemas-microsoft-com:office:smarttags" w:element="metricconverter">
              <w:smartTagPr>
                <w:attr w:name="ProductID" w:val="1 м"/>
              </w:smartTagPr>
              <w:r w:rsidRPr="00DF1D09">
                <w:rPr>
                  <w:sz w:val="22"/>
                  <w:szCs w:val="22"/>
                </w:rPr>
                <w:t>1 м</w:t>
              </w:r>
            </w:smartTag>
            <w:r w:rsidRPr="00DF1D09">
              <w:rPr>
                <w:sz w:val="22"/>
                <w:szCs w:val="22"/>
              </w:rPr>
              <w:t>.</w:t>
            </w:r>
          </w:p>
          <w:p w:rsidR="00DF1D09" w:rsidRPr="00DF1D09" w:rsidRDefault="00DF1D09" w:rsidP="005A671F">
            <w:pPr>
              <w:jc w:val="both"/>
              <w:rPr>
                <w:sz w:val="22"/>
                <w:szCs w:val="22"/>
              </w:rPr>
            </w:pPr>
            <w:r w:rsidRPr="00DF1D09">
              <w:rPr>
                <w:b/>
                <w:sz w:val="22"/>
                <w:szCs w:val="22"/>
              </w:rPr>
              <w:t>3. Количество этажей или предельная высота зданий, строений, сооружений:</w:t>
            </w:r>
            <w:r w:rsidRPr="00DF1D09">
              <w:rPr>
                <w:sz w:val="22"/>
                <w:szCs w:val="22"/>
              </w:rPr>
              <w:t xml:space="preserve"> 3 надземных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 xml:space="preserve">30% </w:t>
            </w:r>
          </w:p>
        </w:tc>
      </w:tr>
      <w:tr w:rsidR="00DF1D09" w:rsidRPr="00DF1D09" w:rsidTr="005A671F">
        <w:trPr>
          <w:trHeight w:val="588"/>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b/>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4.</w:t>
            </w:r>
          </w:p>
        </w:tc>
        <w:tc>
          <w:tcPr>
            <w:tcW w:w="3600" w:type="dxa"/>
          </w:tcPr>
          <w:p w:rsidR="00DF1D09" w:rsidRPr="00DF1D09" w:rsidRDefault="00DF1D09" w:rsidP="005A671F">
            <w:pPr>
              <w:pStyle w:val="af3"/>
              <w:rPr>
                <w:sz w:val="22"/>
                <w:szCs w:val="22"/>
              </w:rPr>
            </w:pPr>
            <w:r w:rsidRPr="00DF1D09">
              <w:rPr>
                <w:sz w:val="22"/>
                <w:szCs w:val="22"/>
              </w:rPr>
              <w:t xml:space="preserve">Земельные участки (территории) общего пользования - </w:t>
            </w:r>
            <w:r w:rsidRPr="00DF1D09">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392" w:type="dxa"/>
            <w:vMerge w:val="restart"/>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не подлежит ограничению</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p w:rsidR="00DF1D09" w:rsidRPr="00DF1D09" w:rsidRDefault="00DF1D09" w:rsidP="005A671F">
            <w:pPr>
              <w:jc w:val="both"/>
              <w:rPr>
                <w:sz w:val="22"/>
                <w:szCs w:val="22"/>
              </w:rPr>
            </w:pPr>
          </w:p>
        </w:tc>
      </w:tr>
      <w:tr w:rsidR="00DF1D09" w:rsidRPr="00DF1D09" w:rsidTr="005A671F">
        <w:trPr>
          <w:trHeight w:val="1408"/>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5.</w:t>
            </w:r>
          </w:p>
        </w:tc>
        <w:tc>
          <w:tcPr>
            <w:tcW w:w="3600" w:type="dxa"/>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sz w:val="22"/>
                <w:szCs w:val="22"/>
              </w:rPr>
              <w:t xml:space="preserve">Улично-дорожная сеть - </w:t>
            </w:r>
            <w:r w:rsidRPr="00DF1D09">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F1D09" w:rsidRPr="00DF1D09" w:rsidRDefault="00DF1D09" w:rsidP="005A671F">
            <w:pPr>
              <w:pStyle w:val="Iauiue"/>
              <w:overflowPunct w:val="0"/>
              <w:autoSpaceDE w:val="0"/>
              <w:autoSpaceDN w:val="0"/>
              <w:adjustRightInd w:val="0"/>
              <w:textAlignment w:val="baseline"/>
              <w:rPr>
                <w:sz w:val="22"/>
                <w:szCs w:val="22"/>
              </w:rPr>
            </w:pPr>
            <w:r w:rsidRPr="00DF1D09">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9" w:anchor="000168" w:history="1">
              <w:r w:rsidRPr="00DF1D09">
                <w:rPr>
                  <w:i/>
                  <w:sz w:val="22"/>
                  <w:szCs w:val="22"/>
                </w:rPr>
                <w:t>кодами 2.7.1</w:t>
              </w:r>
            </w:hyperlink>
            <w:r w:rsidRPr="00DF1D09">
              <w:rPr>
                <w:i/>
                <w:sz w:val="22"/>
                <w:szCs w:val="22"/>
              </w:rPr>
              <w:t>, </w:t>
            </w:r>
            <w:hyperlink r:id="rId140" w:anchor="000241" w:history="1">
              <w:r w:rsidRPr="00DF1D09">
                <w:rPr>
                  <w:i/>
                  <w:sz w:val="22"/>
                  <w:szCs w:val="22"/>
                </w:rPr>
                <w:t>4.9</w:t>
              </w:r>
            </w:hyperlink>
            <w:r w:rsidRPr="00DF1D09">
              <w:rPr>
                <w:i/>
                <w:sz w:val="22"/>
                <w:szCs w:val="22"/>
              </w:rPr>
              <w:t>, </w:t>
            </w:r>
            <w:hyperlink r:id="rId141" w:anchor="000306" w:history="1">
              <w:r w:rsidRPr="00DF1D09">
                <w:rPr>
                  <w:i/>
                  <w:sz w:val="22"/>
                  <w:szCs w:val="22"/>
                </w:rPr>
                <w:t>7.2.3</w:t>
              </w:r>
            </w:hyperlink>
            <w:r w:rsidRPr="00DF1D09">
              <w:rPr>
                <w:i/>
                <w:sz w:val="22"/>
                <w:szCs w:val="22"/>
              </w:rPr>
              <w:t>, а также некапитальных сооружений, предназначенных для охраны транспортных средств (код вида – 12.0.1)</w:t>
            </w:r>
          </w:p>
        </w:tc>
        <w:tc>
          <w:tcPr>
            <w:tcW w:w="4392" w:type="dxa"/>
            <w:vMerge/>
          </w:tcPr>
          <w:p w:rsidR="00DF1D09" w:rsidRPr="00DF1D09" w:rsidRDefault="00DF1D09" w:rsidP="005A671F">
            <w:pPr>
              <w:pStyle w:val="af1"/>
              <w:jc w:val="both"/>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6.</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Благоустройство территории - </w:t>
            </w:r>
            <w:r w:rsidRPr="00DF1D09">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392" w:type="dxa"/>
            <w:vMerge/>
          </w:tcPr>
          <w:p w:rsidR="00DF1D09" w:rsidRPr="00DF1D09" w:rsidRDefault="00DF1D09" w:rsidP="005A671F">
            <w:pPr>
              <w:keepNext/>
              <w:keepLines/>
              <w:jc w:val="both"/>
              <w:rPr>
                <w:b/>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7.</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Магазины </w:t>
            </w:r>
            <w:r w:rsidRPr="00DF1D09">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кв.м</w:t>
            </w:r>
            <w:r w:rsidRPr="00DF1D09">
              <w:rPr>
                <w:i/>
                <w:sz w:val="22"/>
                <w:szCs w:val="22"/>
                <w:u w:val="single"/>
              </w:rPr>
              <w:t xml:space="preserve"> </w:t>
            </w:r>
            <w:r w:rsidRPr="00DF1D09">
              <w:rPr>
                <w:i/>
                <w:sz w:val="22"/>
                <w:szCs w:val="22"/>
              </w:rPr>
              <w:t>(код вида – 4.4)</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600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65%</w:t>
            </w:r>
          </w:p>
          <w:p w:rsidR="00DF1D09" w:rsidRPr="00DF1D09" w:rsidRDefault="00DF1D09"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F1D09">
              <w:rPr>
                <w:b/>
                <w:sz w:val="22"/>
                <w:szCs w:val="22"/>
              </w:rPr>
              <w:t>5. Иные параметры:</w:t>
            </w:r>
            <w:r w:rsidRPr="00DF1D09">
              <w:rPr>
                <w:rFonts w:ascii="Arial" w:hAnsi="Arial" w:cs="Arial"/>
                <w:sz w:val="22"/>
                <w:szCs w:val="22"/>
                <w:shd w:val="clear" w:color="auto" w:fill="FFFFFF"/>
              </w:rPr>
              <w:t xml:space="preserve"> </w:t>
            </w:r>
          </w:p>
          <w:p w:rsidR="00DF1D09" w:rsidRPr="00DF1D09" w:rsidRDefault="00DF1D09" w:rsidP="005A671F">
            <w:pPr>
              <w:jc w:val="both"/>
              <w:rPr>
                <w:sz w:val="22"/>
                <w:szCs w:val="22"/>
              </w:rPr>
            </w:pPr>
            <w:r w:rsidRPr="00DF1D09">
              <w:rPr>
                <w:sz w:val="22"/>
                <w:szCs w:val="22"/>
              </w:rPr>
              <w:t>5.1. Минимальная доля озелененных территорий земельных участков - 14% территории земельного участка;</w:t>
            </w:r>
            <w:r w:rsidRPr="00DF1D09">
              <w:rPr>
                <w:sz w:val="22"/>
                <w:szCs w:val="22"/>
              </w:rPr>
              <w:br/>
              <w:t>5.2. Минимальное количество машино-мест для временного хранения легковых автомобилей:</w:t>
            </w:r>
          </w:p>
          <w:p w:rsidR="00DF1D09" w:rsidRPr="00DF1D09" w:rsidRDefault="00DF1D09" w:rsidP="005A671F">
            <w:pPr>
              <w:jc w:val="both"/>
              <w:rPr>
                <w:sz w:val="22"/>
                <w:szCs w:val="22"/>
              </w:rPr>
            </w:pPr>
            <w:r w:rsidRPr="00DF1D09">
              <w:rPr>
                <w:sz w:val="22"/>
                <w:szCs w:val="22"/>
              </w:rPr>
              <w:t>- для торговых центров, универмагов, магазинов с площадью торговых залов более 200 м</w:t>
            </w:r>
            <w:r w:rsidRPr="00DF1D09">
              <w:rPr>
                <w:sz w:val="22"/>
                <w:szCs w:val="22"/>
                <w:vertAlign w:val="superscript"/>
              </w:rPr>
              <w:t>2</w:t>
            </w:r>
            <w:r w:rsidRPr="00DF1D09">
              <w:rPr>
                <w:sz w:val="22"/>
                <w:szCs w:val="22"/>
              </w:rPr>
              <w:t xml:space="preserve"> – 13 на </w:t>
            </w:r>
            <w:smartTag w:uri="urn:schemas-microsoft-com:office:smarttags" w:element="metricconverter">
              <w:smartTagPr>
                <w:attr w:name="ProductID" w:val="100 м2"/>
              </w:smartTagPr>
              <w:r w:rsidRPr="00DF1D09">
                <w:rPr>
                  <w:sz w:val="22"/>
                  <w:szCs w:val="22"/>
                </w:rPr>
                <w:t>100 м</w:t>
              </w:r>
              <w:r w:rsidRPr="00DF1D09">
                <w:rPr>
                  <w:sz w:val="22"/>
                  <w:szCs w:val="22"/>
                  <w:vertAlign w:val="superscript"/>
                </w:rPr>
                <w:t>2</w:t>
              </w:r>
            </w:smartTag>
            <w:r w:rsidRPr="00DF1D09">
              <w:rPr>
                <w:sz w:val="22"/>
                <w:szCs w:val="22"/>
              </w:rPr>
              <w:t xml:space="preserve"> торговой площади;</w:t>
            </w:r>
          </w:p>
          <w:p w:rsidR="00DF1D09" w:rsidRPr="00DF1D09" w:rsidRDefault="00DF1D09" w:rsidP="005A671F">
            <w:pPr>
              <w:jc w:val="both"/>
              <w:rPr>
                <w:sz w:val="22"/>
                <w:szCs w:val="22"/>
              </w:rPr>
            </w:pPr>
            <w:r w:rsidRPr="00DF1D09">
              <w:rPr>
                <w:sz w:val="22"/>
                <w:szCs w:val="22"/>
              </w:rPr>
              <w:t>- для магазинов с площадью торговых залов менее 200 м</w:t>
            </w:r>
            <w:r w:rsidRPr="00DF1D09">
              <w:rPr>
                <w:sz w:val="22"/>
                <w:szCs w:val="22"/>
                <w:vertAlign w:val="superscript"/>
              </w:rPr>
              <w:t>2</w:t>
            </w:r>
            <w:r w:rsidRPr="00DF1D09">
              <w:rPr>
                <w:sz w:val="22"/>
                <w:szCs w:val="22"/>
              </w:rPr>
              <w:t xml:space="preserve"> - по заданию на проектирование.</w:t>
            </w:r>
          </w:p>
          <w:p w:rsidR="00DF1D09" w:rsidRPr="00DF1D09" w:rsidRDefault="00DF1D09" w:rsidP="005A671F">
            <w:pPr>
              <w:contextualSpacing/>
              <w:jc w:val="both"/>
              <w:rPr>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8.</w:t>
            </w:r>
          </w:p>
        </w:tc>
        <w:tc>
          <w:tcPr>
            <w:tcW w:w="3600" w:type="dxa"/>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sz w:val="22"/>
                <w:szCs w:val="22"/>
              </w:rPr>
              <w:t>Коммунальное обслуживание</w:t>
            </w:r>
            <w:r w:rsidRPr="00DF1D09">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anchor="000172" w:history="1">
              <w:r w:rsidRPr="00DF1D09">
                <w:rPr>
                  <w:i/>
                  <w:sz w:val="22"/>
                  <w:szCs w:val="22"/>
                </w:rPr>
                <w:t>кодами 3.1.1</w:t>
              </w:r>
            </w:hyperlink>
            <w:r w:rsidRPr="00DF1D09">
              <w:rPr>
                <w:i/>
                <w:sz w:val="22"/>
                <w:szCs w:val="22"/>
              </w:rPr>
              <w:t> - </w:t>
            </w:r>
            <w:hyperlink r:id="rId143" w:anchor="000175" w:history="1">
              <w:r w:rsidRPr="00DF1D09">
                <w:rPr>
                  <w:i/>
                  <w:sz w:val="22"/>
                  <w:szCs w:val="22"/>
                </w:rPr>
                <w:t>3.1.2</w:t>
              </w:r>
            </w:hyperlink>
            <w:r w:rsidRPr="00DF1D09">
              <w:rPr>
                <w:i/>
                <w:sz w:val="22"/>
                <w:szCs w:val="22"/>
              </w:rPr>
              <w:t xml:space="preserve"> (код вида – 3.1)</w:t>
            </w:r>
          </w:p>
        </w:tc>
        <w:tc>
          <w:tcPr>
            <w:tcW w:w="4392" w:type="dxa"/>
            <w:vMerge w:val="restart"/>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p w:rsidR="00DF1D09" w:rsidRPr="00DF1D09" w:rsidRDefault="00DF1D09" w:rsidP="005A671F">
            <w:pPr>
              <w:jc w:val="both"/>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9.</w:t>
            </w:r>
          </w:p>
        </w:tc>
        <w:tc>
          <w:tcPr>
            <w:tcW w:w="3600" w:type="dxa"/>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sz w:val="22"/>
                <w:szCs w:val="22"/>
              </w:rPr>
              <w:t>Предоставление коммунальных услуг</w:t>
            </w:r>
            <w:r w:rsidRPr="00DF1D09">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392"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10.</w:t>
            </w:r>
          </w:p>
        </w:tc>
        <w:tc>
          <w:tcPr>
            <w:tcW w:w="3600" w:type="dxa"/>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sz w:val="22"/>
                <w:szCs w:val="22"/>
              </w:rPr>
              <w:t>Административные здания организаций, обеспечивающих предоставление коммунальных услуг</w:t>
            </w:r>
            <w:r w:rsidRPr="00DF1D09">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392"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11.</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Амбулаторно-поликлиническое обслуживание - </w:t>
            </w:r>
            <w:r w:rsidRPr="00DF1D09">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200 кв.м.;</w:t>
            </w:r>
          </w:p>
          <w:p w:rsidR="00DF1D09" w:rsidRPr="00DF1D09" w:rsidRDefault="00DF1D09" w:rsidP="005A671F">
            <w:pPr>
              <w:rPr>
                <w:sz w:val="22"/>
                <w:szCs w:val="22"/>
              </w:rPr>
            </w:pPr>
            <w:r w:rsidRPr="00DF1D09">
              <w:rPr>
                <w:sz w:val="22"/>
                <w:szCs w:val="22"/>
              </w:rPr>
              <w:t>максимальная площадь участков –                     15000 кв.м.</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lang w:val="en-US"/>
              </w:rPr>
              <w:t>12</w:t>
            </w:r>
            <w:r w:rsidRPr="00DF1D09">
              <w:rPr>
                <w:sz w:val="22"/>
                <w:szCs w:val="22"/>
              </w:rPr>
              <w:t>.</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Общественное питание - </w:t>
            </w:r>
            <w:r w:rsidRPr="00DF1D09">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1000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65%</w:t>
            </w:r>
          </w:p>
          <w:p w:rsidR="00DF1D09" w:rsidRPr="00DF1D09" w:rsidRDefault="00DF1D09"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F1D09">
              <w:rPr>
                <w:b/>
                <w:sz w:val="22"/>
                <w:szCs w:val="22"/>
              </w:rPr>
              <w:t>5. Иные параметры:</w:t>
            </w:r>
            <w:r w:rsidRPr="00DF1D09">
              <w:rPr>
                <w:rFonts w:ascii="Arial" w:hAnsi="Arial" w:cs="Arial"/>
                <w:sz w:val="22"/>
                <w:szCs w:val="22"/>
                <w:shd w:val="clear" w:color="auto" w:fill="FFFFFF"/>
              </w:rPr>
              <w:t xml:space="preserve"> </w:t>
            </w:r>
          </w:p>
          <w:p w:rsidR="00DF1D09" w:rsidRPr="00DF1D09" w:rsidRDefault="00DF1D09" w:rsidP="005A671F">
            <w:pPr>
              <w:jc w:val="both"/>
              <w:rPr>
                <w:sz w:val="22"/>
                <w:szCs w:val="22"/>
              </w:rPr>
            </w:pPr>
            <w:r w:rsidRPr="00DF1D09">
              <w:rPr>
                <w:rFonts w:ascii="Arial" w:hAnsi="Arial" w:cs="Arial"/>
                <w:sz w:val="22"/>
                <w:szCs w:val="22"/>
                <w:shd w:val="clear" w:color="auto" w:fill="FFFFFF"/>
              </w:rPr>
              <w:t>5</w:t>
            </w:r>
            <w:r w:rsidRPr="00DF1D09">
              <w:rPr>
                <w:sz w:val="22"/>
                <w:szCs w:val="22"/>
              </w:rPr>
              <w:t>.1. Минимальная доля озелененных территорий земельных участков - 14% территории земельного участка;</w:t>
            </w:r>
            <w:r w:rsidRPr="00DF1D09">
              <w:rPr>
                <w:sz w:val="22"/>
                <w:szCs w:val="22"/>
              </w:rPr>
              <w:br/>
              <w:t>5.2. Минимальное количество машино-мест для временного хранения легковых автомобилей – 27 на 100 мест</w:t>
            </w:r>
          </w:p>
          <w:p w:rsidR="00DF1D09" w:rsidRPr="00DF1D09" w:rsidRDefault="00DF1D09" w:rsidP="005A671F">
            <w:pPr>
              <w:jc w:val="both"/>
              <w:rPr>
                <w:b/>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13.</w:t>
            </w:r>
          </w:p>
        </w:tc>
        <w:tc>
          <w:tcPr>
            <w:tcW w:w="3600" w:type="dxa"/>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sz w:val="22"/>
                <w:szCs w:val="22"/>
              </w:rPr>
              <w:t xml:space="preserve">Дома социального обслуживания - </w:t>
            </w:r>
            <w:r w:rsidRPr="00DF1D09">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DF1D09" w:rsidRPr="00DF1D09" w:rsidRDefault="00DF1D09" w:rsidP="005A671F">
            <w:pPr>
              <w:pStyle w:val="Iauiue"/>
              <w:overflowPunct w:val="0"/>
              <w:autoSpaceDE w:val="0"/>
              <w:autoSpaceDN w:val="0"/>
              <w:adjustRightInd w:val="0"/>
              <w:textAlignment w:val="baseline"/>
              <w:rPr>
                <w:i/>
                <w:sz w:val="22"/>
                <w:szCs w:val="22"/>
              </w:rPr>
            </w:pPr>
            <w:r w:rsidRPr="00DF1D09">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14.</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Оказание услуг связи - </w:t>
            </w:r>
            <w:r w:rsidRPr="00DF1D09">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–200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15.</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Бытовое обслуживание - </w:t>
            </w:r>
            <w:r w:rsidRPr="00DF1D09">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600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65%</w:t>
            </w:r>
          </w:p>
          <w:p w:rsidR="00DF1D09" w:rsidRPr="00DF1D09" w:rsidRDefault="00DF1D09"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F1D09">
              <w:rPr>
                <w:b/>
                <w:sz w:val="22"/>
                <w:szCs w:val="22"/>
              </w:rPr>
              <w:t>5. Иные параметры:</w:t>
            </w:r>
            <w:r w:rsidRPr="00DF1D09">
              <w:rPr>
                <w:rFonts w:ascii="Arial" w:hAnsi="Arial" w:cs="Arial"/>
                <w:sz w:val="22"/>
                <w:szCs w:val="22"/>
                <w:shd w:val="clear" w:color="auto" w:fill="FFFFFF"/>
              </w:rPr>
              <w:t xml:space="preserve"> </w:t>
            </w:r>
          </w:p>
          <w:p w:rsidR="00DF1D09" w:rsidRPr="00DF1D09" w:rsidRDefault="00DF1D09" w:rsidP="005A671F">
            <w:pPr>
              <w:jc w:val="both"/>
              <w:rPr>
                <w:sz w:val="22"/>
                <w:szCs w:val="22"/>
              </w:rPr>
            </w:pPr>
            <w:r w:rsidRPr="00DF1D09">
              <w:rPr>
                <w:rFonts w:ascii="Arial" w:hAnsi="Arial" w:cs="Arial"/>
                <w:sz w:val="22"/>
                <w:szCs w:val="22"/>
                <w:shd w:val="clear" w:color="auto" w:fill="FFFFFF"/>
              </w:rPr>
              <w:t>5</w:t>
            </w:r>
            <w:r w:rsidRPr="00DF1D09">
              <w:rPr>
                <w:sz w:val="22"/>
                <w:szCs w:val="22"/>
              </w:rPr>
              <w:t>.1. Минимальная доля озелененных территорий земельных участков - 14% территории земельного участка;</w:t>
            </w:r>
            <w:r w:rsidRPr="00DF1D09">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DF1D09">
                <w:rPr>
                  <w:sz w:val="22"/>
                  <w:szCs w:val="22"/>
                </w:rPr>
                <w:t>30 м</w:t>
              </w:r>
              <w:r w:rsidRPr="00DF1D09">
                <w:rPr>
                  <w:sz w:val="22"/>
                  <w:szCs w:val="22"/>
                  <w:vertAlign w:val="superscript"/>
                </w:rPr>
                <w:t>2</w:t>
              </w:r>
            </w:smartTag>
            <w:r w:rsidRPr="00DF1D09">
              <w:rPr>
                <w:sz w:val="22"/>
                <w:szCs w:val="22"/>
              </w:rPr>
              <w:t xml:space="preserve"> общей площади</w:t>
            </w:r>
          </w:p>
          <w:p w:rsidR="00DF1D09" w:rsidRPr="00DF1D09" w:rsidRDefault="00DF1D09" w:rsidP="005A671F">
            <w:pPr>
              <w:jc w:val="both"/>
              <w:rPr>
                <w:b/>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16.</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Дошкольное, начальное и среднее общее образование - </w:t>
            </w:r>
            <w:r w:rsidRPr="00DF1D09">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200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rPr>
                <w:sz w:val="22"/>
                <w:szCs w:val="22"/>
              </w:rPr>
            </w:pPr>
            <w:r w:rsidRPr="00DF1D09">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17.</w:t>
            </w:r>
          </w:p>
        </w:tc>
        <w:tc>
          <w:tcPr>
            <w:tcW w:w="3600" w:type="dxa"/>
          </w:tcPr>
          <w:p w:rsidR="00DF1D09" w:rsidRPr="00DF1D09" w:rsidRDefault="00DF1D09" w:rsidP="005A671F">
            <w:pPr>
              <w:rPr>
                <w:sz w:val="22"/>
                <w:szCs w:val="22"/>
              </w:rPr>
            </w:pPr>
            <w:r w:rsidRPr="00DF1D09">
              <w:rPr>
                <w:sz w:val="22"/>
                <w:szCs w:val="22"/>
              </w:rPr>
              <w:t xml:space="preserve">Среднее и высшее профессиональное образование </w:t>
            </w:r>
            <w:r w:rsidRPr="00DF1D09">
              <w:rPr>
                <w:i/>
                <w:sz w:val="22"/>
                <w:szCs w:val="22"/>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500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- 15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18.</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Объекты культурно-досуговой деятельности - </w:t>
            </w:r>
            <w:r w:rsidRPr="00DF1D09">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400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19.</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Религиозное использование - </w:t>
            </w:r>
            <w:r w:rsidRPr="00DF1D09">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4" w:anchor="000209" w:history="1">
              <w:r w:rsidRPr="00DF1D09">
                <w:rPr>
                  <w:i/>
                  <w:sz w:val="22"/>
                  <w:szCs w:val="22"/>
                </w:rPr>
                <w:t>кодами 3.7.1</w:t>
              </w:r>
            </w:hyperlink>
            <w:r w:rsidRPr="00DF1D09">
              <w:rPr>
                <w:i/>
                <w:sz w:val="22"/>
                <w:szCs w:val="22"/>
              </w:rPr>
              <w:t> - </w:t>
            </w:r>
            <w:hyperlink r:id="rId145" w:anchor="000212" w:history="1">
              <w:r w:rsidRPr="00DF1D09">
                <w:rPr>
                  <w:i/>
                  <w:sz w:val="22"/>
                  <w:szCs w:val="22"/>
                </w:rPr>
                <w:t>3.7.2</w:t>
              </w:r>
            </w:hyperlink>
            <w:r w:rsidRPr="00DF1D09">
              <w:rPr>
                <w:i/>
                <w:sz w:val="22"/>
                <w:szCs w:val="22"/>
              </w:rPr>
              <w:t xml:space="preserve"> (код вида – 3.7)</w:t>
            </w:r>
          </w:p>
        </w:tc>
        <w:tc>
          <w:tcPr>
            <w:tcW w:w="4392" w:type="dxa"/>
            <w:vMerge w:val="restart"/>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20.</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Осуществление религиозных обрядов - </w:t>
            </w:r>
            <w:r w:rsidRPr="00DF1D09">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392"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21.</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Религиозное управление и образование - </w:t>
            </w:r>
            <w:r w:rsidRPr="00DF1D09">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392"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22.</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Государственное управление - </w:t>
            </w:r>
          </w:p>
          <w:tbl>
            <w:tblPr>
              <w:tblW w:w="0" w:type="auto"/>
              <w:tblCellMar>
                <w:left w:w="0" w:type="dxa"/>
                <w:right w:w="0" w:type="dxa"/>
              </w:tblCellMar>
              <w:tblLook w:val="04A0"/>
            </w:tblPr>
            <w:tblGrid>
              <w:gridCol w:w="3378"/>
              <w:gridCol w:w="6"/>
            </w:tblGrid>
            <w:tr w:rsidR="00DF1D09" w:rsidRPr="00DF1D09" w:rsidTr="005A671F">
              <w:tc>
                <w:tcPr>
                  <w:tcW w:w="0" w:type="auto"/>
                  <w:tcBorders>
                    <w:top w:val="nil"/>
                    <w:left w:val="nil"/>
                    <w:bottom w:val="nil"/>
                    <w:right w:val="nil"/>
                  </w:tcBorders>
                  <w:vAlign w:val="bottom"/>
                  <w:hideMark/>
                </w:tcPr>
                <w:p w:rsidR="00DF1D09" w:rsidRPr="00DF1D09" w:rsidRDefault="00DF1D09" w:rsidP="005A671F">
                  <w:pPr>
                    <w:pStyle w:val="Iauiue"/>
                    <w:overflowPunct w:val="0"/>
                    <w:autoSpaceDE w:val="0"/>
                    <w:autoSpaceDN w:val="0"/>
                    <w:adjustRightInd w:val="0"/>
                    <w:textAlignment w:val="baseline"/>
                    <w:rPr>
                      <w:i/>
                      <w:sz w:val="22"/>
                      <w:szCs w:val="22"/>
                    </w:rPr>
                  </w:pPr>
                  <w:r w:rsidRPr="00DF1D09">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DF1D09" w:rsidRPr="00DF1D09" w:rsidRDefault="00DF1D09" w:rsidP="005A671F">
                  <w:pPr>
                    <w:pStyle w:val="Iauiue"/>
                    <w:overflowPunct w:val="0"/>
                    <w:autoSpaceDE w:val="0"/>
                    <w:autoSpaceDN w:val="0"/>
                    <w:adjustRightInd w:val="0"/>
                    <w:textAlignment w:val="baseline"/>
                    <w:rPr>
                      <w:i/>
                      <w:sz w:val="22"/>
                      <w:szCs w:val="22"/>
                    </w:rPr>
                  </w:pPr>
                </w:p>
              </w:tc>
            </w:tr>
          </w:tbl>
          <w:p w:rsidR="00DF1D09" w:rsidRPr="00DF1D09" w:rsidRDefault="00DF1D09" w:rsidP="005A671F">
            <w:pPr>
              <w:pStyle w:val="Iauiue"/>
              <w:overflowPunct w:val="0"/>
              <w:autoSpaceDE w:val="0"/>
              <w:autoSpaceDN w:val="0"/>
              <w:adjustRightInd w:val="0"/>
              <w:textAlignment w:val="baseline"/>
              <w:rPr>
                <w:sz w:val="22"/>
                <w:szCs w:val="22"/>
              </w:rPr>
            </w:pP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500 кв.м.;</w:t>
            </w:r>
          </w:p>
          <w:p w:rsidR="00DF1D09" w:rsidRPr="00DF1D09" w:rsidRDefault="00DF1D09" w:rsidP="005A671F">
            <w:pPr>
              <w:rPr>
                <w:sz w:val="22"/>
                <w:szCs w:val="22"/>
              </w:rPr>
            </w:pPr>
            <w:r w:rsidRPr="00DF1D09">
              <w:rPr>
                <w:sz w:val="22"/>
                <w:szCs w:val="22"/>
              </w:rPr>
              <w:t>максимальная площадь участков –                30000 кв.м.</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23.</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Амбулаторное ветеринарное обслуживание - </w:t>
            </w:r>
            <w:r w:rsidRPr="00DF1D09">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200 кв.м.;</w:t>
            </w:r>
          </w:p>
          <w:p w:rsidR="00DF1D09" w:rsidRPr="00DF1D09" w:rsidRDefault="00DF1D09" w:rsidP="005A671F">
            <w:pPr>
              <w:rPr>
                <w:sz w:val="22"/>
                <w:szCs w:val="22"/>
              </w:rPr>
            </w:pPr>
            <w:r w:rsidRPr="00DF1D09">
              <w:rPr>
                <w:sz w:val="22"/>
                <w:szCs w:val="22"/>
              </w:rPr>
              <w:t>максимальная площадь участков –               15000 кв.м.</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65%</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24.</w:t>
            </w:r>
          </w:p>
        </w:tc>
        <w:tc>
          <w:tcPr>
            <w:tcW w:w="3600" w:type="dxa"/>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 xml:space="preserve">Деловое управление - </w:t>
            </w:r>
            <w:r w:rsidRPr="00DF1D09">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500 кв.м.;</w:t>
            </w:r>
          </w:p>
          <w:p w:rsidR="00DF1D09" w:rsidRPr="00DF1D09" w:rsidRDefault="00DF1D09" w:rsidP="005A671F">
            <w:pPr>
              <w:rPr>
                <w:sz w:val="22"/>
                <w:szCs w:val="22"/>
              </w:rPr>
            </w:pPr>
            <w:r w:rsidRPr="00DF1D09">
              <w:rPr>
                <w:sz w:val="22"/>
                <w:szCs w:val="22"/>
              </w:rPr>
              <w:t>максимальная площадь участков –                30000 кв.м.</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25.</w:t>
            </w:r>
          </w:p>
        </w:tc>
        <w:tc>
          <w:tcPr>
            <w:tcW w:w="3600" w:type="dxa"/>
          </w:tcPr>
          <w:p w:rsidR="00DF1D09" w:rsidRPr="00DF1D09" w:rsidRDefault="00DF1D09" w:rsidP="005A671F">
            <w:pPr>
              <w:pStyle w:val="af3"/>
              <w:jc w:val="left"/>
              <w:rPr>
                <w:i/>
                <w:sz w:val="22"/>
                <w:szCs w:val="22"/>
              </w:rPr>
            </w:pPr>
            <w:r w:rsidRPr="00DF1D09">
              <w:rPr>
                <w:sz w:val="22"/>
                <w:szCs w:val="22"/>
              </w:rPr>
              <w:t xml:space="preserve">Рынки - </w:t>
            </w:r>
            <w:r w:rsidRPr="00DF1D09">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F1D09" w:rsidRPr="00DF1D09" w:rsidRDefault="00DF1D09" w:rsidP="005A671F">
            <w:pPr>
              <w:pStyle w:val="af3"/>
              <w:jc w:val="left"/>
              <w:rPr>
                <w:sz w:val="22"/>
                <w:szCs w:val="22"/>
              </w:rPr>
            </w:pPr>
            <w:r w:rsidRPr="00DF1D09">
              <w:rPr>
                <w:i/>
                <w:sz w:val="22"/>
                <w:szCs w:val="22"/>
              </w:rPr>
              <w:t>размещение гаражей и (или) стоянок для автомобилей сотрудников и посетителей рынка (код вида – 4.3)</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65%</w:t>
            </w:r>
          </w:p>
          <w:p w:rsidR="00DF1D09" w:rsidRPr="00DF1D09" w:rsidRDefault="00DF1D09" w:rsidP="005A671F">
            <w:pPr>
              <w:pStyle w:val="Iauiue"/>
              <w:overflowPunct w:val="0"/>
              <w:autoSpaceDE w:val="0"/>
              <w:autoSpaceDN w:val="0"/>
              <w:adjustRightInd w:val="0"/>
              <w:jc w:val="both"/>
              <w:textAlignment w:val="baseline"/>
              <w:rPr>
                <w:sz w:val="22"/>
                <w:szCs w:val="22"/>
                <w:shd w:val="clear" w:color="auto" w:fill="FFFFFF"/>
              </w:rPr>
            </w:pPr>
            <w:r w:rsidRPr="00DF1D09">
              <w:rPr>
                <w:b/>
                <w:sz w:val="22"/>
                <w:szCs w:val="22"/>
              </w:rPr>
              <w:t>5. Иные параметры:</w:t>
            </w:r>
            <w:r w:rsidRPr="00DF1D09">
              <w:rPr>
                <w:sz w:val="22"/>
                <w:szCs w:val="22"/>
                <w:shd w:val="clear" w:color="auto" w:fill="FFFFFF"/>
              </w:rPr>
              <w:t xml:space="preserve"> </w:t>
            </w:r>
          </w:p>
          <w:p w:rsidR="00DF1D09" w:rsidRPr="00DF1D09" w:rsidRDefault="00DF1D09" w:rsidP="005A671F">
            <w:pPr>
              <w:jc w:val="both"/>
              <w:rPr>
                <w:sz w:val="22"/>
                <w:szCs w:val="22"/>
              </w:rPr>
            </w:pPr>
            <w:r w:rsidRPr="00DF1D09">
              <w:rPr>
                <w:sz w:val="22"/>
                <w:szCs w:val="22"/>
                <w:shd w:val="clear" w:color="auto" w:fill="FFFFFF"/>
              </w:rPr>
              <w:t>5</w:t>
            </w:r>
            <w:r w:rsidRPr="00DF1D09">
              <w:rPr>
                <w:sz w:val="22"/>
                <w:szCs w:val="22"/>
              </w:rPr>
              <w:t>.1. Минимальная доля озелененных территорий земельных участков - 14% территории земельного участка;</w:t>
            </w:r>
            <w:r w:rsidRPr="00DF1D09">
              <w:rPr>
                <w:sz w:val="22"/>
                <w:szCs w:val="22"/>
              </w:rPr>
              <w:br/>
              <w:t>5.2. Минимальное количество машино-мест для временного хранения легковых автомобилей – 45 на 50 торговых мест</w:t>
            </w:r>
          </w:p>
          <w:p w:rsidR="00DF1D09" w:rsidRPr="00DF1D09" w:rsidRDefault="00DF1D09" w:rsidP="005A671F">
            <w:pPr>
              <w:jc w:val="both"/>
              <w:rPr>
                <w:b/>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26.</w:t>
            </w:r>
          </w:p>
        </w:tc>
        <w:tc>
          <w:tcPr>
            <w:tcW w:w="3600" w:type="dxa"/>
          </w:tcPr>
          <w:p w:rsidR="00DF1D09" w:rsidRPr="00DF1D09" w:rsidRDefault="00DF1D09" w:rsidP="005A671F">
            <w:pPr>
              <w:pStyle w:val="af3"/>
              <w:jc w:val="left"/>
              <w:rPr>
                <w:sz w:val="22"/>
                <w:szCs w:val="22"/>
              </w:rPr>
            </w:pPr>
            <w:r w:rsidRPr="00DF1D09">
              <w:rPr>
                <w:sz w:val="22"/>
                <w:szCs w:val="22"/>
              </w:rPr>
              <w:t xml:space="preserve">Обеспечение занятий спортом в помещениях - </w:t>
            </w:r>
            <w:r w:rsidRPr="00DF1D09">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5 надземных этажей</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27.</w:t>
            </w:r>
          </w:p>
        </w:tc>
        <w:tc>
          <w:tcPr>
            <w:tcW w:w="3600" w:type="dxa"/>
          </w:tcPr>
          <w:p w:rsidR="00DF1D09" w:rsidRPr="00DF1D09" w:rsidRDefault="00DF1D09" w:rsidP="005A671F">
            <w:pPr>
              <w:pStyle w:val="af3"/>
              <w:jc w:val="left"/>
              <w:rPr>
                <w:sz w:val="22"/>
                <w:szCs w:val="22"/>
              </w:rPr>
            </w:pPr>
            <w:r w:rsidRPr="00DF1D09">
              <w:rPr>
                <w:sz w:val="22"/>
                <w:szCs w:val="22"/>
              </w:rPr>
              <w:t xml:space="preserve">Площадки для занятий спортом - </w:t>
            </w:r>
            <w:r w:rsidRPr="00DF1D09">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–700 кв.м.;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не подлежит ограничению</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28.</w:t>
            </w:r>
          </w:p>
        </w:tc>
        <w:tc>
          <w:tcPr>
            <w:tcW w:w="3600" w:type="dxa"/>
          </w:tcPr>
          <w:p w:rsidR="00DF1D09" w:rsidRPr="00DF1D09" w:rsidRDefault="00DF1D09" w:rsidP="005A671F">
            <w:pPr>
              <w:pStyle w:val="af3"/>
              <w:jc w:val="left"/>
              <w:rPr>
                <w:sz w:val="22"/>
                <w:szCs w:val="22"/>
              </w:rPr>
            </w:pPr>
            <w:r w:rsidRPr="00DF1D09">
              <w:rPr>
                <w:sz w:val="22"/>
                <w:szCs w:val="22"/>
              </w:rPr>
              <w:t xml:space="preserve">Обслуживание жилой застройки - </w:t>
            </w:r>
            <w:r w:rsidRPr="00DF1D09">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146" w:anchor="000019" w:history="1">
              <w:r w:rsidRPr="00DF1D09">
                <w:rPr>
                  <w:i/>
                  <w:sz w:val="22"/>
                  <w:szCs w:val="22"/>
                </w:rPr>
                <w:t>кодами 3.1</w:t>
              </w:r>
            </w:hyperlink>
            <w:r w:rsidRPr="00DF1D09">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60%</w:t>
            </w:r>
          </w:p>
        </w:tc>
      </w:tr>
      <w:tr w:rsidR="00DF1D09" w:rsidRPr="00DF1D09" w:rsidTr="005A671F">
        <w:trPr>
          <w:trHeight w:val="3036"/>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29.</w:t>
            </w:r>
          </w:p>
        </w:tc>
        <w:tc>
          <w:tcPr>
            <w:tcW w:w="3600" w:type="dxa"/>
          </w:tcPr>
          <w:p w:rsidR="00DF1D09" w:rsidRPr="00DF1D09" w:rsidRDefault="00DF1D09" w:rsidP="005A671F">
            <w:pPr>
              <w:pStyle w:val="af3"/>
              <w:jc w:val="left"/>
              <w:rPr>
                <w:sz w:val="22"/>
                <w:szCs w:val="22"/>
              </w:rPr>
            </w:pPr>
            <w:r w:rsidRPr="00DF1D09">
              <w:rPr>
                <w:sz w:val="22"/>
                <w:szCs w:val="22"/>
              </w:rPr>
              <w:t xml:space="preserve">Хранение автотранспорта - </w:t>
            </w:r>
            <w:r w:rsidRPr="00DF1D09">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7" w:anchor="000241" w:history="1">
              <w:r w:rsidRPr="00DF1D09">
                <w:rPr>
                  <w:i/>
                  <w:sz w:val="22"/>
                  <w:szCs w:val="22"/>
                </w:rPr>
                <w:t>кодом 4.9</w:t>
              </w:r>
            </w:hyperlink>
            <w:r w:rsidRPr="00DF1D09">
              <w:rPr>
                <w:i/>
                <w:sz w:val="22"/>
                <w:szCs w:val="22"/>
              </w:rPr>
              <w:t xml:space="preserve"> (код вида – 2.7.1)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земельных участков на 1 машино-место– 25 м</w:t>
            </w:r>
            <w:r w:rsidRPr="00DF1D09">
              <w:rPr>
                <w:sz w:val="22"/>
                <w:szCs w:val="22"/>
                <w:vertAlign w:val="superscript"/>
              </w:rPr>
              <w:t>2</w:t>
            </w:r>
            <w:r w:rsidRPr="00DF1D09">
              <w:rPr>
                <w:sz w:val="22"/>
                <w:szCs w:val="22"/>
              </w:rPr>
              <w:t>.;</w:t>
            </w:r>
          </w:p>
          <w:p w:rsidR="00DF1D09" w:rsidRPr="00DF1D09" w:rsidRDefault="00DF1D09" w:rsidP="005A671F">
            <w:pPr>
              <w:rPr>
                <w:sz w:val="22"/>
                <w:szCs w:val="22"/>
              </w:rPr>
            </w:pPr>
            <w:r w:rsidRPr="00DF1D09">
              <w:rPr>
                <w:sz w:val="22"/>
                <w:szCs w:val="22"/>
              </w:rPr>
              <w:t>максимальная площадь земельных участков на 1 машино-место– 40 м</w:t>
            </w:r>
            <w:r w:rsidRPr="00DF1D09">
              <w:rPr>
                <w:sz w:val="22"/>
                <w:szCs w:val="22"/>
                <w:vertAlign w:val="superscript"/>
              </w:rPr>
              <w:t>2</w:t>
            </w:r>
            <w:r w:rsidRPr="00DF1D09">
              <w:rPr>
                <w:sz w:val="22"/>
                <w:szCs w:val="22"/>
              </w:rPr>
              <w:t>.</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rPr>
                <w:sz w:val="22"/>
                <w:szCs w:val="22"/>
              </w:rPr>
            </w:pPr>
            <w:r w:rsidRPr="00DF1D09">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DF1D09" w:rsidRPr="00DF1D09" w:rsidRDefault="00DF1D09" w:rsidP="005A671F">
            <w:pPr>
              <w:rPr>
                <w:sz w:val="22"/>
                <w:szCs w:val="22"/>
              </w:rPr>
            </w:pPr>
            <w:r w:rsidRPr="00DF1D09">
              <w:rPr>
                <w:sz w:val="22"/>
                <w:szCs w:val="22"/>
              </w:rPr>
              <w:t>земельные участки для временной стоянки могут примыкать к границе земельного участка (проезжей части улиц).</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2 надземных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не подлежит ограничению</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rPr>
              <w:t>30.</w:t>
            </w:r>
          </w:p>
        </w:tc>
        <w:tc>
          <w:tcPr>
            <w:tcW w:w="3600" w:type="dxa"/>
          </w:tcPr>
          <w:p w:rsidR="00DF1D09" w:rsidRPr="00DF1D09" w:rsidRDefault="00DF1D09" w:rsidP="005A671F">
            <w:pPr>
              <w:pStyle w:val="af3"/>
              <w:jc w:val="left"/>
              <w:rPr>
                <w:sz w:val="22"/>
                <w:szCs w:val="22"/>
              </w:rPr>
            </w:pPr>
            <w:r w:rsidRPr="00DF1D09">
              <w:rPr>
                <w:sz w:val="22"/>
                <w:szCs w:val="22"/>
              </w:rPr>
              <w:t xml:space="preserve">Обеспечение деятельности в области гидрометеорологии и смежных с ней областях - </w:t>
            </w:r>
            <w:r w:rsidRPr="00DF1D09">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не подлежит ограничению</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80%</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lang w:val="en-US"/>
              </w:rPr>
            </w:pPr>
            <w:r w:rsidRPr="00DF1D09">
              <w:rPr>
                <w:sz w:val="22"/>
                <w:szCs w:val="22"/>
                <w:lang w:val="en-US"/>
              </w:rPr>
              <w:t>31.</w:t>
            </w:r>
          </w:p>
        </w:tc>
        <w:tc>
          <w:tcPr>
            <w:tcW w:w="3600" w:type="dxa"/>
          </w:tcPr>
          <w:p w:rsidR="00DF1D09" w:rsidRPr="00DF1D09" w:rsidRDefault="00DF1D09" w:rsidP="005A671F">
            <w:pPr>
              <w:pStyle w:val="af1"/>
              <w:rPr>
                <w:sz w:val="22"/>
                <w:szCs w:val="22"/>
              </w:rPr>
            </w:pPr>
            <w:r w:rsidRPr="00DF1D09">
              <w:rPr>
                <w:sz w:val="22"/>
                <w:szCs w:val="22"/>
              </w:rPr>
              <w:t xml:space="preserve">Историко-культурная деятельность - </w:t>
            </w:r>
            <w:r w:rsidRPr="00DF1D09">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(код вида – 9.3)</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sz w:val="22"/>
                <w:szCs w:val="22"/>
              </w:rPr>
            </w:pPr>
            <w:r w:rsidRPr="00DF1D09">
              <w:rPr>
                <w:b/>
                <w:sz w:val="22"/>
                <w:szCs w:val="22"/>
              </w:rPr>
              <w:t>2. Минимальные отступы от границ земельных участков:</w:t>
            </w:r>
            <w:r w:rsidRPr="00DF1D09">
              <w:rPr>
                <w:sz w:val="22"/>
                <w:szCs w:val="22"/>
              </w:rPr>
              <w:t xml:space="preserve"> не подлежит ограничению.</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не подлежит ограничению</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не подлежит ограничению</w:t>
            </w:r>
          </w:p>
        </w:tc>
      </w:tr>
      <w:tr w:rsidR="00DF1D09" w:rsidRPr="00DF1D09" w:rsidTr="005A671F">
        <w:trPr>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rPr>
            </w:pPr>
            <w:r w:rsidRPr="00DF1D09">
              <w:rPr>
                <w:sz w:val="22"/>
                <w:szCs w:val="22"/>
                <w:lang w:val="en-US"/>
              </w:rPr>
              <w:t>3</w:t>
            </w:r>
            <w:r w:rsidRPr="00DF1D09">
              <w:rPr>
                <w:sz w:val="22"/>
                <w:szCs w:val="22"/>
              </w:rPr>
              <w:t>2.</w:t>
            </w:r>
          </w:p>
        </w:tc>
        <w:tc>
          <w:tcPr>
            <w:tcW w:w="3600" w:type="dxa"/>
          </w:tcPr>
          <w:p w:rsidR="00DF1D09" w:rsidRPr="00DF1D09" w:rsidRDefault="00DF1D09" w:rsidP="005A671F">
            <w:pPr>
              <w:pStyle w:val="af3"/>
              <w:rPr>
                <w:i/>
                <w:sz w:val="22"/>
                <w:szCs w:val="22"/>
              </w:rPr>
            </w:pPr>
            <w:r w:rsidRPr="00DF1D09">
              <w:rPr>
                <w:sz w:val="22"/>
                <w:szCs w:val="22"/>
              </w:rPr>
              <w:t xml:space="preserve">Малоэтажная многоквартирная жилая застройка </w:t>
            </w:r>
            <w:r w:rsidRPr="00DF1D09">
              <w:rPr>
                <w:i/>
                <w:sz w:val="22"/>
                <w:szCs w:val="22"/>
              </w:rPr>
              <w:t xml:space="preserve"> - (код вида – 2.1.1)</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1000 кв. м;</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4 надземных этажа</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40%</w:t>
            </w:r>
          </w:p>
          <w:p w:rsidR="00DF1D09" w:rsidRPr="00DF1D09" w:rsidRDefault="00DF1D09"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F1D09">
              <w:rPr>
                <w:b/>
                <w:sz w:val="22"/>
                <w:szCs w:val="22"/>
              </w:rPr>
              <w:t>5. Иные параметры:</w:t>
            </w:r>
            <w:r w:rsidRPr="00DF1D09">
              <w:rPr>
                <w:rFonts w:ascii="Arial" w:hAnsi="Arial" w:cs="Arial"/>
                <w:sz w:val="22"/>
                <w:szCs w:val="22"/>
                <w:shd w:val="clear" w:color="auto" w:fill="FFFFFF"/>
              </w:rPr>
              <w:t xml:space="preserve"> </w:t>
            </w:r>
          </w:p>
          <w:p w:rsidR="00DF1D09" w:rsidRPr="00DF1D09" w:rsidRDefault="00DF1D09" w:rsidP="005A671F">
            <w:pPr>
              <w:rPr>
                <w:spacing w:val="-2"/>
                <w:sz w:val="22"/>
                <w:szCs w:val="22"/>
              </w:rPr>
            </w:pPr>
            <w:r w:rsidRPr="00DF1D09">
              <w:rPr>
                <w:sz w:val="22"/>
                <w:szCs w:val="22"/>
              </w:rPr>
              <w:t xml:space="preserve">Количество мест для временного хранения автотранспорта, 0,8 машино-мест на 1 квартиру </w:t>
            </w:r>
          </w:p>
          <w:p w:rsidR="00DF1D09" w:rsidRPr="00DF1D09" w:rsidRDefault="00DF1D09" w:rsidP="005A671F">
            <w:pPr>
              <w:jc w:val="both"/>
              <w:rPr>
                <w:b/>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trHeight w:val="533"/>
          <w:jc w:val="center"/>
        </w:trPr>
        <w:tc>
          <w:tcPr>
            <w:tcW w:w="1299" w:type="dxa"/>
          </w:tcPr>
          <w:p w:rsidR="00DF1D09" w:rsidRPr="00DF1D09" w:rsidRDefault="00DF1D09" w:rsidP="005A671F">
            <w:pPr>
              <w:rPr>
                <w:b/>
                <w:sz w:val="22"/>
                <w:szCs w:val="22"/>
              </w:rPr>
            </w:pPr>
            <w:r w:rsidRPr="00DF1D09">
              <w:rPr>
                <w:b/>
                <w:sz w:val="22"/>
                <w:szCs w:val="22"/>
              </w:rPr>
              <w:t>Вспомога-тельные</w:t>
            </w:r>
          </w:p>
        </w:tc>
        <w:tc>
          <w:tcPr>
            <w:tcW w:w="4236" w:type="dxa"/>
            <w:gridSpan w:val="2"/>
          </w:tcPr>
          <w:p w:rsidR="00DF1D09" w:rsidRPr="00DF1D09" w:rsidRDefault="00DF1D09" w:rsidP="005A671F">
            <w:pPr>
              <w:pStyle w:val="Iauiue"/>
              <w:overflowPunct w:val="0"/>
              <w:autoSpaceDE w:val="0"/>
              <w:autoSpaceDN w:val="0"/>
              <w:adjustRightInd w:val="0"/>
              <w:textAlignment w:val="baseline"/>
              <w:rPr>
                <w:sz w:val="22"/>
                <w:szCs w:val="22"/>
              </w:rPr>
            </w:pPr>
            <w:r w:rsidRPr="00DF1D09">
              <w:rPr>
                <w:sz w:val="22"/>
                <w:szCs w:val="22"/>
              </w:rPr>
              <w:t>не подлежит установлению</w:t>
            </w:r>
          </w:p>
        </w:tc>
        <w:tc>
          <w:tcPr>
            <w:tcW w:w="4392" w:type="dxa"/>
          </w:tcPr>
          <w:p w:rsidR="00DF1D09" w:rsidRPr="00DF1D09" w:rsidRDefault="00DF1D09" w:rsidP="005A671F">
            <w:pPr>
              <w:jc w:val="both"/>
              <w:rPr>
                <w:sz w:val="22"/>
                <w:szCs w:val="22"/>
              </w:rPr>
            </w:pPr>
          </w:p>
        </w:tc>
      </w:tr>
      <w:tr w:rsidR="00DF1D09" w:rsidRPr="00DF1D09" w:rsidTr="005A671F">
        <w:trPr>
          <w:jc w:val="center"/>
        </w:trPr>
        <w:tc>
          <w:tcPr>
            <w:tcW w:w="1299" w:type="dxa"/>
            <w:vMerge w:val="restart"/>
          </w:tcPr>
          <w:p w:rsidR="00DF1D09" w:rsidRPr="00DF1D09" w:rsidRDefault="00DF1D09" w:rsidP="005A671F">
            <w:pPr>
              <w:rPr>
                <w:sz w:val="22"/>
                <w:szCs w:val="22"/>
              </w:rPr>
            </w:pPr>
            <w:r w:rsidRPr="00DF1D09">
              <w:rPr>
                <w:b/>
                <w:sz w:val="22"/>
                <w:szCs w:val="22"/>
              </w:rPr>
              <w:t>Условно разрешен-ные</w:t>
            </w:r>
          </w:p>
        </w:tc>
        <w:tc>
          <w:tcPr>
            <w:tcW w:w="636" w:type="dxa"/>
          </w:tcPr>
          <w:p w:rsidR="00DF1D09" w:rsidRPr="00DF1D09" w:rsidRDefault="00DF1D09" w:rsidP="005A671F">
            <w:pPr>
              <w:rPr>
                <w:sz w:val="22"/>
                <w:szCs w:val="22"/>
              </w:rPr>
            </w:pPr>
            <w:r w:rsidRPr="00DF1D09">
              <w:rPr>
                <w:sz w:val="22"/>
                <w:szCs w:val="22"/>
              </w:rPr>
              <w:t>1.</w:t>
            </w:r>
          </w:p>
        </w:tc>
        <w:tc>
          <w:tcPr>
            <w:tcW w:w="3600" w:type="dxa"/>
          </w:tcPr>
          <w:p w:rsidR="00DF1D09" w:rsidRPr="00DF1D09" w:rsidRDefault="00DF1D09" w:rsidP="005A671F">
            <w:pPr>
              <w:rPr>
                <w:sz w:val="22"/>
                <w:szCs w:val="22"/>
              </w:rPr>
            </w:pPr>
            <w:r w:rsidRPr="00DF1D09">
              <w:rPr>
                <w:sz w:val="22"/>
                <w:szCs w:val="22"/>
              </w:rPr>
              <w:t xml:space="preserve">Гостиничное обслуживание - </w:t>
            </w:r>
            <w:r w:rsidRPr="00DF1D09">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392" w:type="dxa"/>
          </w:tcPr>
          <w:p w:rsidR="00DF1D09" w:rsidRPr="00DF1D09" w:rsidRDefault="00DF1D09" w:rsidP="005A671F">
            <w:pPr>
              <w:jc w:val="both"/>
              <w:rPr>
                <w:b/>
                <w:sz w:val="22"/>
                <w:szCs w:val="22"/>
              </w:rPr>
            </w:pPr>
            <w:r w:rsidRPr="00DF1D09">
              <w:rPr>
                <w:b/>
                <w:sz w:val="22"/>
                <w:szCs w:val="22"/>
              </w:rPr>
              <w:t>1. Предельные размеры земельных участков:</w:t>
            </w:r>
          </w:p>
          <w:p w:rsidR="00DF1D09" w:rsidRPr="00DF1D09" w:rsidRDefault="00DF1D09" w:rsidP="005A671F">
            <w:pPr>
              <w:rPr>
                <w:sz w:val="22"/>
                <w:szCs w:val="22"/>
              </w:rPr>
            </w:pPr>
            <w:r w:rsidRPr="00DF1D09">
              <w:rPr>
                <w:sz w:val="22"/>
                <w:szCs w:val="22"/>
              </w:rPr>
              <w:t>минимальная площадь участков – не подлежит ограничению;</w:t>
            </w:r>
          </w:p>
          <w:p w:rsidR="00DF1D09" w:rsidRPr="00DF1D09" w:rsidRDefault="00DF1D09" w:rsidP="005A671F">
            <w:pPr>
              <w:rPr>
                <w:sz w:val="22"/>
                <w:szCs w:val="22"/>
              </w:rPr>
            </w:pPr>
            <w:r w:rsidRPr="00DF1D09">
              <w:rPr>
                <w:sz w:val="22"/>
                <w:szCs w:val="22"/>
              </w:rPr>
              <w:t>максимальная площадь участков – не подлежит ограничению.</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со стороны красной линии, проездов, улиц - 5 метров, со стороны смежных участков –               6 м.</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3 надземных этажа, высота здания - не более 15 метров</w:t>
            </w:r>
          </w:p>
          <w:p w:rsidR="00DF1D09" w:rsidRPr="00DF1D09" w:rsidRDefault="00DF1D09" w:rsidP="005A671F">
            <w:pPr>
              <w:jc w:val="both"/>
              <w:rPr>
                <w:sz w:val="22"/>
                <w:szCs w:val="22"/>
              </w:rPr>
            </w:pPr>
            <w:r w:rsidRPr="00DF1D09">
              <w:rPr>
                <w:b/>
                <w:sz w:val="22"/>
                <w:szCs w:val="22"/>
              </w:rPr>
              <w:t xml:space="preserve">4.Максимальный процент застройки: </w:t>
            </w:r>
            <w:r w:rsidRPr="00DF1D09">
              <w:rPr>
                <w:sz w:val="22"/>
                <w:szCs w:val="22"/>
              </w:rPr>
              <w:t>80%</w:t>
            </w:r>
          </w:p>
          <w:p w:rsidR="00DF1D09" w:rsidRPr="00DF1D09" w:rsidRDefault="00DF1D09"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DF1D09">
              <w:rPr>
                <w:b/>
                <w:sz w:val="22"/>
                <w:szCs w:val="22"/>
              </w:rPr>
              <w:t>5. Иные параметры:</w:t>
            </w:r>
            <w:r w:rsidRPr="00DF1D09">
              <w:rPr>
                <w:rFonts w:ascii="Arial" w:hAnsi="Arial" w:cs="Arial"/>
                <w:sz w:val="22"/>
                <w:szCs w:val="22"/>
                <w:shd w:val="clear" w:color="auto" w:fill="FFFFFF"/>
              </w:rPr>
              <w:t xml:space="preserve"> </w:t>
            </w:r>
          </w:p>
          <w:p w:rsidR="00DF1D09" w:rsidRPr="00DF1D09" w:rsidRDefault="00DF1D09" w:rsidP="005A671F">
            <w:pPr>
              <w:jc w:val="both"/>
              <w:rPr>
                <w:sz w:val="22"/>
                <w:szCs w:val="22"/>
              </w:rPr>
            </w:pPr>
            <w:r w:rsidRPr="00DF1D09">
              <w:rPr>
                <w:sz w:val="22"/>
                <w:szCs w:val="22"/>
              </w:rPr>
              <w:t>5.1. Минимальная доля озелененных территорий земельных участков - 14% территории земельного участка;</w:t>
            </w:r>
            <w:r w:rsidRPr="00DF1D09">
              <w:rPr>
                <w:sz w:val="22"/>
                <w:szCs w:val="22"/>
              </w:rPr>
              <w:br/>
              <w:t>5.2. Минимальное количество машино-мест для временного хранения легковых автомобилей:</w:t>
            </w:r>
          </w:p>
          <w:p w:rsidR="00DF1D09" w:rsidRPr="00DF1D09" w:rsidRDefault="00DF1D09" w:rsidP="005A671F">
            <w:pPr>
              <w:jc w:val="both"/>
              <w:rPr>
                <w:sz w:val="22"/>
                <w:szCs w:val="22"/>
              </w:rPr>
            </w:pPr>
            <w:r w:rsidRPr="00DF1D09">
              <w:rPr>
                <w:sz w:val="22"/>
                <w:szCs w:val="22"/>
              </w:rPr>
              <w:t>- для гостиниц высшего разряда – 27 на 100 мест;</w:t>
            </w:r>
          </w:p>
          <w:p w:rsidR="00DF1D09" w:rsidRPr="00DF1D09" w:rsidRDefault="00DF1D09" w:rsidP="005A671F">
            <w:pPr>
              <w:jc w:val="both"/>
              <w:rPr>
                <w:sz w:val="22"/>
                <w:szCs w:val="22"/>
              </w:rPr>
            </w:pPr>
            <w:r w:rsidRPr="00DF1D09">
              <w:rPr>
                <w:sz w:val="22"/>
                <w:szCs w:val="22"/>
              </w:rPr>
              <w:t>- для прочих гостиниц – 14 на 100 мест.</w:t>
            </w:r>
          </w:p>
          <w:p w:rsidR="00DF1D09" w:rsidRPr="00DF1D09" w:rsidRDefault="00DF1D09" w:rsidP="005A671F">
            <w:pPr>
              <w:jc w:val="both"/>
              <w:rPr>
                <w:b/>
                <w:sz w:val="22"/>
                <w:szCs w:val="22"/>
              </w:rPr>
            </w:pPr>
            <w:r w:rsidRPr="00DF1D09">
              <w:rPr>
                <w:sz w:val="22"/>
                <w:szCs w:val="22"/>
              </w:rPr>
              <w:t>Площадь участка для временной стоянки одного автотранспортного средства (легкового автомобиля) следует принимать 25 м</w:t>
            </w:r>
            <w:r w:rsidRPr="00DF1D09">
              <w:rPr>
                <w:sz w:val="22"/>
                <w:szCs w:val="22"/>
                <w:vertAlign w:val="superscript"/>
              </w:rPr>
              <w:t>2</w:t>
            </w:r>
            <w:r w:rsidRPr="00DF1D09">
              <w:rPr>
                <w:sz w:val="22"/>
                <w:szCs w:val="22"/>
              </w:rPr>
              <w:t xml:space="preserve"> на одно машино-место</w:t>
            </w:r>
          </w:p>
        </w:tc>
      </w:tr>
      <w:tr w:rsidR="00DF1D09" w:rsidRPr="00DF1D09" w:rsidTr="005A671F">
        <w:trPr>
          <w:jc w:val="center"/>
        </w:trPr>
        <w:tc>
          <w:tcPr>
            <w:tcW w:w="1299" w:type="dxa"/>
            <w:vMerge/>
          </w:tcPr>
          <w:p w:rsidR="00DF1D09" w:rsidRPr="00DF1D09" w:rsidRDefault="00DF1D09" w:rsidP="005A671F">
            <w:pPr>
              <w:rPr>
                <w:b/>
                <w:sz w:val="22"/>
                <w:szCs w:val="22"/>
              </w:rPr>
            </w:pPr>
          </w:p>
        </w:tc>
        <w:tc>
          <w:tcPr>
            <w:tcW w:w="636" w:type="dxa"/>
          </w:tcPr>
          <w:p w:rsidR="00DF1D09" w:rsidRPr="00DF1D09" w:rsidRDefault="00DF1D09" w:rsidP="005A671F">
            <w:pPr>
              <w:rPr>
                <w:sz w:val="22"/>
                <w:szCs w:val="22"/>
              </w:rPr>
            </w:pPr>
            <w:r w:rsidRPr="00DF1D09">
              <w:rPr>
                <w:sz w:val="22"/>
                <w:szCs w:val="22"/>
              </w:rPr>
              <w:t>2.</w:t>
            </w:r>
          </w:p>
        </w:tc>
        <w:tc>
          <w:tcPr>
            <w:tcW w:w="3600" w:type="dxa"/>
          </w:tcPr>
          <w:p w:rsidR="00DF1D09" w:rsidRPr="00DF1D09" w:rsidRDefault="00DF1D09" w:rsidP="005A671F">
            <w:pPr>
              <w:pStyle w:val="af3"/>
              <w:rPr>
                <w:i/>
                <w:sz w:val="22"/>
                <w:szCs w:val="22"/>
              </w:rPr>
            </w:pPr>
            <w:r w:rsidRPr="00DF1D09">
              <w:rPr>
                <w:sz w:val="22"/>
                <w:szCs w:val="22"/>
              </w:rPr>
              <w:t xml:space="preserve">Ведение садоводства - </w:t>
            </w:r>
            <w:r w:rsidRPr="00DF1D09">
              <w:rPr>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8" w:anchor="000004" w:history="1">
              <w:r w:rsidRPr="00DF1D09">
                <w:rPr>
                  <w:i/>
                  <w:sz w:val="22"/>
                  <w:szCs w:val="22"/>
                </w:rPr>
                <w:t>кодом 2.1</w:t>
              </w:r>
            </w:hyperlink>
            <w:r w:rsidRPr="00DF1D09">
              <w:rPr>
                <w:i/>
                <w:sz w:val="22"/>
                <w:szCs w:val="22"/>
              </w:rPr>
              <w:t>, хозяйственных построек и гаражей (код вида – 13.2)</w:t>
            </w:r>
          </w:p>
        </w:tc>
        <w:tc>
          <w:tcPr>
            <w:tcW w:w="4392" w:type="dxa"/>
          </w:tcPr>
          <w:p w:rsidR="00DF1D09" w:rsidRPr="00DF1D09" w:rsidRDefault="00DF1D09" w:rsidP="005A671F">
            <w:pPr>
              <w:jc w:val="both"/>
              <w:rPr>
                <w:b/>
                <w:sz w:val="22"/>
                <w:szCs w:val="22"/>
              </w:rPr>
            </w:pPr>
            <w:r w:rsidRPr="00DF1D09">
              <w:rPr>
                <w:b/>
                <w:sz w:val="22"/>
                <w:szCs w:val="22"/>
              </w:rPr>
              <w:t xml:space="preserve">1. Предельные размеры земельных участков </w:t>
            </w:r>
            <w:r w:rsidRPr="00DF1D09">
              <w:rPr>
                <w:sz w:val="22"/>
                <w:szCs w:val="22"/>
              </w:rPr>
              <w:t>(при формировании и их разделе)</w:t>
            </w:r>
            <w:r w:rsidRPr="00DF1D09">
              <w:rPr>
                <w:sz w:val="22"/>
                <w:szCs w:val="22"/>
                <w:vertAlign w:val="superscript"/>
              </w:rPr>
              <w:t>*</w:t>
            </w:r>
            <w:r w:rsidRPr="00DF1D09">
              <w:rPr>
                <w:b/>
                <w:sz w:val="22"/>
                <w:szCs w:val="22"/>
              </w:rPr>
              <w:t>:</w:t>
            </w:r>
          </w:p>
          <w:p w:rsidR="00DF1D09" w:rsidRPr="00DF1D09" w:rsidRDefault="00DF1D09" w:rsidP="005A671F">
            <w:pPr>
              <w:rPr>
                <w:sz w:val="22"/>
                <w:szCs w:val="22"/>
              </w:rPr>
            </w:pPr>
            <w:r w:rsidRPr="00DF1D09">
              <w:rPr>
                <w:sz w:val="22"/>
                <w:szCs w:val="22"/>
              </w:rPr>
              <w:t>минимальная площадь участков – 400 кв. м;</w:t>
            </w:r>
          </w:p>
          <w:p w:rsidR="00DF1D09" w:rsidRPr="00DF1D09" w:rsidRDefault="00DF1D09" w:rsidP="005A671F">
            <w:pPr>
              <w:rPr>
                <w:sz w:val="22"/>
                <w:szCs w:val="22"/>
              </w:rPr>
            </w:pPr>
            <w:r w:rsidRPr="00DF1D09">
              <w:rPr>
                <w:sz w:val="22"/>
                <w:szCs w:val="22"/>
              </w:rPr>
              <w:t>максимальная площадь участков –               1500 кв. м.</w:t>
            </w:r>
          </w:p>
          <w:p w:rsidR="00DF1D09" w:rsidRPr="00DF1D09" w:rsidRDefault="00DF1D09" w:rsidP="005A671F">
            <w:pPr>
              <w:rPr>
                <w:sz w:val="22"/>
                <w:szCs w:val="22"/>
              </w:rPr>
            </w:pPr>
            <w:r w:rsidRPr="00DF1D09">
              <w:rPr>
                <w:color w:val="FF0000"/>
                <w:sz w:val="22"/>
                <w:szCs w:val="22"/>
              </w:rPr>
              <w:t xml:space="preserve"> </w:t>
            </w:r>
            <w:r w:rsidRPr="00DF1D09">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b/>
                <w:sz w:val="22"/>
                <w:szCs w:val="22"/>
              </w:rPr>
            </w:pPr>
            <w:r w:rsidRPr="00DF1D09">
              <w:rPr>
                <w:b/>
                <w:sz w:val="22"/>
                <w:szCs w:val="22"/>
              </w:rPr>
              <w:t>2. Минимальные отступы от границ земельных участков:</w:t>
            </w:r>
          </w:p>
          <w:p w:rsidR="00DF1D09" w:rsidRPr="00DF1D09" w:rsidRDefault="00DF1D09" w:rsidP="005A671F">
            <w:pPr>
              <w:jc w:val="both"/>
              <w:rPr>
                <w:sz w:val="22"/>
                <w:szCs w:val="22"/>
              </w:rPr>
            </w:pPr>
            <w:r w:rsidRPr="00DF1D09">
              <w:rPr>
                <w:sz w:val="22"/>
                <w:szCs w:val="22"/>
              </w:rPr>
              <w:t>Отступ линии застройки от красной линии, проезда, улицы при новом строительстве:</w:t>
            </w:r>
          </w:p>
          <w:p w:rsidR="00DF1D09" w:rsidRPr="00DF1D09" w:rsidRDefault="00DF1D09" w:rsidP="005A671F">
            <w:pPr>
              <w:jc w:val="both"/>
              <w:rPr>
                <w:sz w:val="22"/>
                <w:szCs w:val="22"/>
              </w:rPr>
            </w:pPr>
            <w:r w:rsidRPr="00DF1D09">
              <w:rPr>
                <w:sz w:val="22"/>
                <w:szCs w:val="22"/>
              </w:rPr>
              <w:t xml:space="preserve"> - не менее </w:t>
            </w:r>
            <w:smartTag w:uri="urn:schemas-microsoft-com:office:smarttags" w:element="metricconverter">
              <w:smartTagPr>
                <w:attr w:name="ProductID" w:val="5 м"/>
              </w:smartTagPr>
              <w:r w:rsidRPr="00DF1D09">
                <w:rPr>
                  <w:sz w:val="22"/>
                  <w:szCs w:val="22"/>
                </w:rPr>
                <w:t>5 м</w:t>
              </w:r>
            </w:smartTag>
            <w:r w:rsidRPr="00DF1D09">
              <w:rPr>
                <w:sz w:val="22"/>
                <w:szCs w:val="22"/>
              </w:rPr>
              <w:t xml:space="preserve"> со стороны улиц;</w:t>
            </w:r>
          </w:p>
          <w:p w:rsidR="00DF1D09" w:rsidRPr="00DF1D09" w:rsidRDefault="00DF1D09" w:rsidP="005A671F">
            <w:pPr>
              <w:jc w:val="both"/>
              <w:rPr>
                <w:sz w:val="22"/>
                <w:szCs w:val="22"/>
              </w:rPr>
            </w:pPr>
            <w:r w:rsidRPr="00DF1D09">
              <w:rPr>
                <w:sz w:val="22"/>
                <w:szCs w:val="22"/>
              </w:rPr>
              <w:t xml:space="preserve">- не менее </w:t>
            </w:r>
            <w:smartTag w:uri="urn:schemas-microsoft-com:office:smarttags" w:element="metricconverter">
              <w:smartTagPr>
                <w:attr w:name="ProductID" w:val="3 м"/>
              </w:smartTagPr>
              <w:r w:rsidRPr="00DF1D09">
                <w:rPr>
                  <w:sz w:val="22"/>
                  <w:szCs w:val="22"/>
                </w:rPr>
                <w:t>3 м</w:t>
              </w:r>
            </w:smartTag>
            <w:r w:rsidRPr="00DF1D09">
              <w:rPr>
                <w:sz w:val="22"/>
                <w:szCs w:val="22"/>
              </w:rPr>
              <w:t xml:space="preserve"> со стороны проездов;</w:t>
            </w:r>
          </w:p>
          <w:p w:rsidR="00DF1D09" w:rsidRPr="00DF1D09" w:rsidRDefault="00DF1D09" w:rsidP="005A671F">
            <w:pPr>
              <w:jc w:val="both"/>
              <w:rPr>
                <w:sz w:val="22"/>
                <w:szCs w:val="22"/>
              </w:rPr>
            </w:pPr>
            <w:r w:rsidRPr="00DF1D09">
              <w:rPr>
                <w:sz w:val="22"/>
                <w:szCs w:val="22"/>
              </w:rPr>
              <w:t>в районе существующей застройки – в соответствии со сложившейся ситуацией.</w:t>
            </w:r>
          </w:p>
          <w:p w:rsidR="00DF1D09" w:rsidRPr="00DF1D09" w:rsidRDefault="00DF1D09" w:rsidP="005A671F">
            <w:pPr>
              <w:jc w:val="both"/>
              <w:rPr>
                <w:sz w:val="22"/>
                <w:szCs w:val="22"/>
              </w:rPr>
            </w:pPr>
            <w:r w:rsidRPr="00DF1D09">
              <w:rPr>
                <w:sz w:val="22"/>
                <w:szCs w:val="22"/>
              </w:rPr>
              <w:t>Расстояние от хозяйственных построек до красных линий улиц и проездов должно быть не менее 5 м</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 до:</w:t>
            </w:r>
          </w:p>
          <w:p w:rsidR="00DF1D09" w:rsidRPr="00DF1D09" w:rsidRDefault="00DF1D09" w:rsidP="005A671F">
            <w:pPr>
              <w:jc w:val="both"/>
              <w:rPr>
                <w:sz w:val="22"/>
                <w:szCs w:val="22"/>
              </w:rPr>
            </w:pPr>
            <w:r w:rsidRPr="00DF1D09">
              <w:rPr>
                <w:sz w:val="22"/>
                <w:szCs w:val="22"/>
              </w:rPr>
              <w:t>- садового, жилого дома – 3 м;</w:t>
            </w:r>
          </w:p>
          <w:p w:rsidR="00DF1D09" w:rsidRPr="00DF1D09" w:rsidRDefault="00DF1D09" w:rsidP="005A671F">
            <w:pPr>
              <w:jc w:val="both"/>
              <w:rPr>
                <w:sz w:val="22"/>
                <w:szCs w:val="22"/>
              </w:rPr>
            </w:pPr>
            <w:r w:rsidRPr="00DF1D09">
              <w:rPr>
                <w:sz w:val="22"/>
                <w:szCs w:val="22"/>
              </w:rPr>
              <w:t>-открытой автостоянки –1 м;</w:t>
            </w:r>
          </w:p>
          <w:p w:rsidR="00DF1D09" w:rsidRPr="00DF1D09" w:rsidRDefault="00DF1D09" w:rsidP="005A671F">
            <w:pPr>
              <w:jc w:val="both"/>
              <w:rPr>
                <w:sz w:val="22"/>
                <w:szCs w:val="22"/>
              </w:rPr>
            </w:pPr>
            <w:r w:rsidRPr="00DF1D09">
              <w:rPr>
                <w:sz w:val="22"/>
                <w:szCs w:val="22"/>
              </w:rPr>
              <w:t>-отдельно стоящего гаража – 3 м;</w:t>
            </w:r>
          </w:p>
          <w:p w:rsidR="00DF1D09" w:rsidRPr="00DF1D09" w:rsidRDefault="00DF1D09" w:rsidP="005A671F">
            <w:pPr>
              <w:jc w:val="both"/>
              <w:rPr>
                <w:sz w:val="22"/>
                <w:szCs w:val="22"/>
              </w:rPr>
            </w:pPr>
            <w:r w:rsidRPr="00DF1D09">
              <w:rPr>
                <w:sz w:val="22"/>
                <w:szCs w:val="22"/>
              </w:rPr>
              <w:t>Минимальное расстояние от окон жилых помещений:</w:t>
            </w:r>
          </w:p>
          <w:p w:rsidR="00DF1D09" w:rsidRPr="00DF1D09" w:rsidRDefault="00DF1D09" w:rsidP="005A671F">
            <w:pPr>
              <w:jc w:val="both"/>
              <w:rPr>
                <w:sz w:val="22"/>
                <w:szCs w:val="22"/>
              </w:rPr>
            </w:pPr>
            <w:r w:rsidRPr="00DF1D09">
              <w:rPr>
                <w:sz w:val="22"/>
                <w:szCs w:val="22"/>
              </w:rPr>
              <w:t xml:space="preserve">- до соседнего садового, жилого дома и хозяйственных строений на соседнем участке – 6 м; по </w:t>
            </w:r>
          </w:p>
          <w:p w:rsidR="00DF1D09" w:rsidRPr="00DF1D09" w:rsidRDefault="00DF1D09" w:rsidP="005A671F">
            <w:pPr>
              <w:jc w:val="both"/>
              <w:rPr>
                <w:sz w:val="22"/>
                <w:szCs w:val="22"/>
              </w:rPr>
            </w:pPr>
            <w:r w:rsidRPr="00DF1D09">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F1D09">
                <w:rPr>
                  <w:sz w:val="22"/>
                  <w:szCs w:val="22"/>
                </w:rPr>
                <w:t>6 м</w:t>
              </w:r>
            </w:smartTag>
            <w:r w:rsidRPr="00DF1D09">
              <w:rPr>
                <w:sz w:val="22"/>
                <w:szCs w:val="22"/>
              </w:rPr>
              <w:t xml:space="preserve"> до </w:t>
            </w:r>
            <w:smartTag w:uri="urn:schemas-microsoft-com:office:smarttags" w:element="metricconverter">
              <w:smartTagPr>
                <w:attr w:name="ProductID" w:val="15 м"/>
              </w:smartTagPr>
              <w:r w:rsidRPr="00DF1D09">
                <w:rPr>
                  <w:sz w:val="22"/>
                  <w:szCs w:val="22"/>
                </w:rPr>
                <w:t>15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DF1D09">
                <w:rPr>
                  <w:sz w:val="22"/>
                  <w:szCs w:val="22"/>
                </w:rPr>
                <w:t>15 м</w:t>
              </w:r>
            </w:smartTag>
            <w:r w:rsidRPr="00DF1D09">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DF1D09">
                <w:rPr>
                  <w:sz w:val="22"/>
                  <w:szCs w:val="22"/>
                </w:rPr>
                <w:t>6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F1D09">
                <w:rPr>
                  <w:sz w:val="22"/>
                  <w:szCs w:val="22"/>
                </w:rPr>
                <w:t>12 м</w:t>
              </w:r>
            </w:smartTag>
            <w:r w:rsidRPr="00DF1D09">
              <w:rPr>
                <w:sz w:val="22"/>
                <w:szCs w:val="22"/>
              </w:rPr>
              <w:t>.</w:t>
            </w:r>
          </w:p>
          <w:p w:rsidR="00DF1D09" w:rsidRPr="00DF1D09" w:rsidRDefault="00DF1D09" w:rsidP="005A671F">
            <w:pPr>
              <w:jc w:val="both"/>
              <w:rPr>
                <w:sz w:val="22"/>
                <w:szCs w:val="22"/>
              </w:rPr>
            </w:pPr>
            <w:r w:rsidRPr="00DF1D09">
              <w:rPr>
                <w:sz w:val="22"/>
                <w:szCs w:val="22"/>
              </w:rPr>
              <w:t>Минимальное расстояние от границ соседнего участка:</w:t>
            </w:r>
          </w:p>
          <w:p w:rsidR="00DF1D09" w:rsidRPr="00DF1D09" w:rsidRDefault="00DF1D09" w:rsidP="005A671F">
            <w:pPr>
              <w:jc w:val="both"/>
              <w:rPr>
                <w:sz w:val="22"/>
                <w:szCs w:val="22"/>
              </w:rPr>
            </w:pPr>
            <w:r w:rsidRPr="00DF1D09">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DF1D09">
                <w:rPr>
                  <w:sz w:val="22"/>
                  <w:szCs w:val="22"/>
                </w:rPr>
                <w:t>4 м</w:t>
              </w:r>
            </w:smartTag>
            <w:r w:rsidRPr="00DF1D09">
              <w:rPr>
                <w:sz w:val="22"/>
                <w:szCs w:val="22"/>
              </w:rPr>
              <w:t>; до остальных хозпостроек –     3 м</w:t>
            </w:r>
          </w:p>
          <w:p w:rsidR="00DF1D09" w:rsidRPr="00DF1D09" w:rsidRDefault="00DF1D09" w:rsidP="005A671F">
            <w:pPr>
              <w:jc w:val="both"/>
              <w:rPr>
                <w:sz w:val="22"/>
                <w:szCs w:val="22"/>
              </w:rPr>
            </w:pPr>
            <w:r w:rsidRPr="00DF1D09">
              <w:rPr>
                <w:sz w:val="22"/>
                <w:szCs w:val="22"/>
              </w:rPr>
              <w:t xml:space="preserve">- до стволов высокорослых деревьев – </w:t>
            </w:r>
            <w:smartTag w:uri="urn:schemas-microsoft-com:office:smarttags" w:element="metricconverter">
              <w:smartTagPr>
                <w:attr w:name="ProductID" w:val="4 м"/>
              </w:smartTagPr>
              <w:r w:rsidRPr="00DF1D09">
                <w:rPr>
                  <w:sz w:val="22"/>
                  <w:szCs w:val="22"/>
                </w:rPr>
                <w:t>4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стволов среднерослых деревьев – </w:t>
            </w:r>
            <w:smartTag w:uri="urn:schemas-microsoft-com:office:smarttags" w:element="metricconverter">
              <w:smartTagPr>
                <w:attr w:name="ProductID" w:val="2 м"/>
              </w:smartTagPr>
              <w:r w:rsidRPr="00DF1D09">
                <w:rPr>
                  <w:sz w:val="22"/>
                  <w:szCs w:val="22"/>
                </w:rPr>
                <w:t>2 м</w:t>
              </w:r>
            </w:smartTag>
            <w:r w:rsidRPr="00DF1D09">
              <w:rPr>
                <w:sz w:val="22"/>
                <w:szCs w:val="22"/>
              </w:rPr>
              <w:t>;</w:t>
            </w:r>
          </w:p>
          <w:p w:rsidR="00DF1D09" w:rsidRPr="00DF1D09" w:rsidRDefault="00DF1D09" w:rsidP="005A671F">
            <w:pPr>
              <w:jc w:val="both"/>
              <w:rPr>
                <w:sz w:val="22"/>
                <w:szCs w:val="22"/>
              </w:rPr>
            </w:pPr>
            <w:r w:rsidRPr="00DF1D09">
              <w:rPr>
                <w:sz w:val="22"/>
                <w:szCs w:val="22"/>
              </w:rPr>
              <w:t xml:space="preserve">- до кустарников – </w:t>
            </w:r>
            <w:smartTag w:uri="urn:schemas-microsoft-com:office:smarttags" w:element="metricconverter">
              <w:smartTagPr>
                <w:attr w:name="ProductID" w:val="1 м"/>
              </w:smartTagPr>
              <w:r w:rsidRPr="00DF1D09">
                <w:rPr>
                  <w:sz w:val="22"/>
                  <w:szCs w:val="22"/>
                </w:rPr>
                <w:t>1 м</w:t>
              </w:r>
            </w:smartTag>
            <w:r w:rsidRPr="00DF1D09">
              <w:rPr>
                <w:sz w:val="22"/>
                <w:szCs w:val="22"/>
              </w:rPr>
              <w:t>.</w:t>
            </w:r>
          </w:p>
          <w:p w:rsidR="00DF1D09" w:rsidRPr="00DF1D09" w:rsidRDefault="00DF1D09" w:rsidP="005A671F">
            <w:pPr>
              <w:jc w:val="both"/>
              <w:rPr>
                <w:sz w:val="22"/>
                <w:szCs w:val="22"/>
              </w:rPr>
            </w:pPr>
            <w:r w:rsidRPr="00DF1D09">
              <w:rPr>
                <w:b/>
                <w:sz w:val="22"/>
                <w:szCs w:val="22"/>
              </w:rPr>
              <w:t>3. Количество этажей или предельная высота зданий, строений, сооружений:</w:t>
            </w:r>
            <w:r w:rsidRPr="00DF1D09">
              <w:rPr>
                <w:sz w:val="22"/>
                <w:szCs w:val="22"/>
              </w:rPr>
              <w:t xml:space="preserve"> 3 этажа</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20%</w:t>
            </w:r>
          </w:p>
        </w:tc>
      </w:tr>
      <w:tr w:rsidR="00DF1D09" w:rsidRPr="00DF1D09" w:rsidTr="005A671F">
        <w:trPr>
          <w:trHeight w:val="1002"/>
          <w:jc w:val="center"/>
        </w:trPr>
        <w:tc>
          <w:tcPr>
            <w:tcW w:w="1299" w:type="dxa"/>
            <w:vMerge/>
          </w:tcPr>
          <w:p w:rsidR="00DF1D09" w:rsidRPr="00DF1D09" w:rsidRDefault="00DF1D09" w:rsidP="005A671F">
            <w:pPr>
              <w:pStyle w:val="Iauiue"/>
              <w:overflowPunct w:val="0"/>
              <w:autoSpaceDE w:val="0"/>
              <w:autoSpaceDN w:val="0"/>
              <w:adjustRightInd w:val="0"/>
              <w:jc w:val="both"/>
              <w:textAlignment w:val="baseline"/>
              <w:rPr>
                <w:sz w:val="22"/>
                <w:szCs w:val="22"/>
              </w:rPr>
            </w:pPr>
          </w:p>
        </w:tc>
        <w:tc>
          <w:tcPr>
            <w:tcW w:w="636" w:type="dxa"/>
          </w:tcPr>
          <w:p w:rsidR="00DF1D09" w:rsidRPr="00DF1D09" w:rsidRDefault="00DF1D09" w:rsidP="005A671F">
            <w:pPr>
              <w:pStyle w:val="Iauiue"/>
              <w:overflowPunct w:val="0"/>
              <w:autoSpaceDE w:val="0"/>
              <w:autoSpaceDN w:val="0"/>
              <w:adjustRightInd w:val="0"/>
              <w:jc w:val="both"/>
              <w:textAlignment w:val="baseline"/>
              <w:rPr>
                <w:sz w:val="22"/>
                <w:szCs w:val="22"/>
                <w:lang w:val="en-US"/>
              </w:rPr>
            </w:pPr>
            <w:r w:rsidRPr="00DF1D09">
              <w:rPr>
                <w:sz w:val="22"/>
                <w:szCs w:val="22"/>
              </w:rPr>
              <w:t>3</w:t>
            </w:r>
            <w:r w:rsidRPr="00DF1D09">
              <w:rPr>
                <w:sz w:val="22"/>
                <w:szCs w:val="22"/>
                <w:lang w:val="en-US"/>
              </w:rPr>
              <w:t>.</w:t>
            </w:r>
          </w:p>
        </w:tc>
        <w:tc>
          <w:tcPr>
            <w:tcW w:w="3600" w:type="dxa"/>
          </w:tcPr>
          <w:p w:rsidR="00DF1D09" w:rsidRPr="00DF1D09" w:rsidRDefault="00DF1D09" w:rsidP="005A671F">
            <w:pPr>
              <w:pStyle w:val="af3"/>
              <w:rPr>
                <w:i/>
                <w:sz w:val="22"/>
                <w:szCs w:val="22"/>
              </w:rPr>
            </w:pPr>
            <w:r w:rsidRPr="00DF1D09">
              <w:rPr>
                <w:sz w:val="22"/>
                <w:szCs w:val="22"/>
              </w:rPr>
              <w:t xml:space="preserve">Ведение огородничества - </w:t>
            </w:r>
            <w:r w:rsidRPr="00DF1D09">
              <w:rPr>
                <w:i/>
                <w:sz w:val="22"/>
                <w:szCs w:val="22"/>
              </w:rPr>
              <w:b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1D09" w:rsidRPr="00DF1D09" w:rsidRDefault="00DF1D09" w:rsidP="005A671F">
            <w:pPr>
              <w:pStyle w:val="af3"/>
              <w:rPr>
                <w:sz w:val="22"/>
                <w:szCs w:val="22"/>
              </w:rPr>
            </w:pPr>
            <w:r w:rsidRPr="00DF1D09">
              <w:rPr>
                <w:i/>
                <w:sz w:val="22"/>
                <w:szCs w:val="22"/>
              </w:rPr>
              <w:t>(код вида – 13.1)</w:t>
            </w:r>
          </w:p>
          <w:p w:rsidR="00DF1D09" w:rsidRPr="00DF1D09" w:rsidRDefault="00DF1D09" w:rsidP="005A671F">
            <w:pPr>
              <w:pStyle w:val="af3"/>
              <w:rPr>
                <w:i/>
                <w:sz w:val="22"/>
                <w:szCs w:val="22"/>
              </w:rPr>
            </w:pPr>
          </w:p>
        </w:tc>
        <w:tc>
          <w:tcPr>
            <w:tcW w:w="4392" w:type="dxa"/>
          </w:tcPr>
          <w:p w:rsidR="00DF1D09" w:rsidRPr="00DF1D09" w:rsidRDefault="00DF1D09" w:rsidP="005A671F">
            <w:pPr>
              <w:jc w:val="both"/>
              <w:rPr>
                <w:b/>
                <w:sz w:val="22"/>
                <w:szCs w:val="22"/>
              </w:rPr>
            </w:pPr>
            <w:r w:rsidRPr="00DF1D09">
              <w:rPr>
                <w:b/>
                <w:sz w:val="22"/>
                <w:szCs w:val="22"/>
              </w:rPr>
              <w:t xml:space="preserve">1. Предельные размеры земельных участков </w:t>
            </w:r>
            <w:r w:rsidRPr="00DF1D09">
              <w:rPr>
                <w:sz w:val="22"/>
                <w:szCs w:val="22"/>
              </w:rPr>
              <w:t>(при формировании и их разделе)</w:t>
            </w:r>
            <w:r w:rsidRPr="00DF1D09">
              <w:rPr>
                <w:sz w:val="22"/>
                <w:szCs w:val="22"/>
                <w:vertAlign w:val="superscript"/>
              </w:rPr>
              <w:t>*</w:t>
            </w:r>
            <w:r w:rsidRPr="00DF1D09">
              <w:rPr>
                <w:b/>
                <w:sz w:val="22"/>
                <w:szCs w:val="22"/>
              </w:rPr>
              <w:t>:</w:t>
            </w:r>
          </w:p>
          <w:p w:rsidR="00DF1D09" w:rsidRPr="00DF1D09" w:rsidRDefault="00DF1D09" w:rsidP="005A671F">
            <w:pPr>
              <w:rPr>
                <w:sz w:val="22"/>
                <w:szCs w:val="22"/>
              </w:rPr>
            </w:pPr>
            <w:r w:rsidRPr="00DF1D09">
              <w:rPr>
                <w:sz w:val="22"/>
                <w:szCs w:val="22"/>
              </w:rPr>
              <w:t>минимальная площадь участков – 200 кв. м;</w:t>
            </w:r>
          </w:p>
          <w:p w:rsidR="00DF1D09" w:rsidRPr="00DF1D09" w:rsidRDefault="00DF1D09" w:rsidP="005A671F">
            <w:pPr>
              <w:rPr>
                <w:sz w:val="22"/>
                <w:szCs w:val="22"/>
              </w:rPr>
            </w:pPr>
            <w:r w:rsidRPr="00DF1D09">
              <w:rPr>
                <w:sz w:val="22"/>
                <w:szCs w:val="22"/>
              </w:rPr>
              <w:t>максимальная площадь участков – 600 кв. м</w:t>
            </w:r>
          </w:p>
          <w:p w:rsidR="00DF1D09" w:rsidRPr="00DF1D09" w:rsidRDefault="00DF1D09" w:rsidP="005A671F">
            <w:pPr>
              <w:jc w:val="both"/>
              <w:rPr>
                <w:sz w:val="22"/>
                <w:szCs w:val="22"/>
              </w:rPr>
            </w:pPr>
            <w:r w:rsidRPr="00DF1D09">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DF1D09" w:rsidRPr="00DF1D09" w:rsidRDefault="00DF1D09" w:rsidP="005A671F">
            <w:pPr>
              <w:jc w:val="both"/>
              <w:rPr>
                <w:i/>
                <w:sz w:val="22"/>
                <w:szCs w:val="22"/>
              </w:rPr>
            </w:pPr>
            <w:r w:rsidRPr="00DF1D09">
              <w:rPr>
                <w:i/>
                <w:sz w:val="22"/>
                <w:szCs w:val="22"/>
              </w:rPr>
              <w:t>Предельные (минимальные и (или) максимальные) размеры земельных участков (за исключением площади) не подлежат установлению</w:t>
            </w:r>
          </w:p>
          <w:p w:rsidR="00DF1D09" w:rsidRPr="00DF1D09" w:rsidRDefault="00DF1D09" w:rsidP="005A671F">
            <w:pPr>
              <w:jc w:val="both"/>
              <w:rPr>
                <w:sz w:val="22"/>
                <w:szCs w:val="22"/>
              </w:rPr>
            </w:pPr>
            <w:r w:rsidRPr="00DF1D09">
              <w:rPr>
                <w:b/>
                <w:sz w:val="22"/>
                <w:szCs w:val="22"/>
              </w:rPr>
              <w:t>2. Минимальные отступы от границ земельных участков:</w:t>
            </w:r>
            <w:r w:rsidRPr="00DF1D09">
              <w:rPr>
                <w:sz w:val="22"/>
                <w:szCs w:val="22"/>
              </w:rPr>
              <w:t xml:space="preserve"> не подлежит ограничению.</w:t>
            </w:r>
          </w:p>
          <w:p w:rsidR="00DF1D09" w:rsidRPr="00DF1D09" w:rsidRDefault="00DF1D09" w:rsidP="005A671F">
            <w:pPr>
              <w:jc w:val="both"/>
              <w:rPr>
                <w:sz w:val="22"/>
                <w:szCs w:val="22"/>
              </w:rPr>
            </w:pPr>
            <w:r w:rsidRPr="00DF1D09">
              <w:rPr>
                <w:b/>
                <w:sz w:val="22"/>
                <w:szCs w:val="22"/>
              </w:rPr>
              <w:t xml:space="preserve">3. Количество этажей или предельная высота зданий, строений, сооружений: </w:t>
            </w:r>
            <w:r w:rsidRPr="00DF1D09">
              <w:rPr>
                <w:sz w:val="22"/>
                <w:szCs w:val="22"/>
              </w:rPr>
              <w:t>не подлежит ограничению</w:t>
            </w:r>
          </w:p>
          <w:p w:rsidR="00DF1D09" w:rsidRPr="00DF1D09" w:rsidRDefault="00DF1D09" w:rsidP="005A671F">
            <w:pPr>
              <w:jc w:val="both"/>
              <w:rPr>
                <w:b/>
                <w:sz w:val="22"/>
                <w:szCs w:val="22"/>
              </w:rPr>
            </w:pPr>
            <w:r w:rsidRPr="00DF1D09">
              <w:rPr>
                <w:b/>
                <w:sz w:val="22"/>
                <w:szCs w:val="22"/>
              </w:rPr>
              <w:t xml:space="preserve">4.Максимальный процент застройки: </w:t>
            </w:r>
            <w:r w:rsidRPr="00DF1D09">
              <w:rPr>
                <w:sz w:val="22"/>
                <w:szCs w:val="22"/>
              </w:rPr>
              <w:t>не подлежит ограничению</w:t>
            </w:r>
          </w:p>
        </w:tc>
      </w:tr>
    </w:tbl>
    <w:p w:rsidR="00DF1D09" w:rsidRPr="00702646" w:rsidRDefault="00DF1D09" w:rsidP="00DF1D09">
      <w:pPr>
        <w:pStyle w:val="Iauiue"/>
        <w:overflowPunct w:val="0"/>
        <w:autoSpaceDE w:val="0"/>
        <w:autoSpaceDN w:val="0"/>
        <w:adjustRightInd w:val="0"/>
        <w:ind w:firstLine="709"/>
        <w:jc w:val="both"/>
        <w:textAlignment w:val="baseline"/>
        <w:rPr>
          <w:sz w:val="24"/>
          <w:szCs w:val="24"/>
        </w:rPr>
      </w:pP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3. На территории жилой зоны Жк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Не допускается размещать со стороны улицы вспомогательные строения.</w:t>
      </w: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Размещение общественных бань и саун допускается при условии наличия канализованных стоков.</w:t>
      </w:r>
    </w:p>
    <w:p w:rsidR="00DF1D09" w:rsidRPr="00702646" w:rsidRDefault="00DF1D09" w:rsidP="00DF1D09">
      <w:pPr>
        <w:pStyle w:val="Iauiue"/>
        <w:overflowPunct w:val="0"/>
        <w:autoSpaceDE w:val="0"/>
        <w:autoSpaceDN w:val="0"/>
        <w:adjustRightInd w:val="0"/>
        <w:ind w:firstLine="709"/>
        <w:jc w:val="both"/>
        <w:textAlignment w:val="baseline"/>
        <w:rPr>
          <w:sz w:val="24"/>
          <w:szCs w:val="24"/>
        </w:rPr>
      </w:pPr>
      <w:r w:rsidRPr="00702646">
        <w:rPr>
          <w:sz w:val="24"/>
          <w:szCs w:val="24"/>
        </w:rPr>
        <w:t>Размещение рекламы не допускается на ограждениях участка, дома, строения.</w:t>
      </w:r>
    </w:p>
    <w:p w:rsidR="00DF1D09" w:rsidRDefault="00DF1D09" w:rsidP="007A007C">
      <w:pPr>
        <w:ind w:firstLine="709"/>
        <w:rPr>
          <w:b/>
          <w:bCs/>
        </w:rPr>
      </w:pPr>
    </w:p>
    <w:p w:rsidR="00DF1D09" w:rsidRPr="00861618" w:rsidRDefault="00DF1D09" w:rsidP="007A007C">
      <w:pPr>
        <w:ind w:firstLine="709"/>
        <w:rPr>
          <w:b/>
          <w:bCs/>
        </w:rPr>
      </w:pPr>
    </w:p>
    <w:p w:rsidR="007A007C" w:rsidRPr="00861618" w:rsidRDefault="007A007C" w:rsidP="007A007C">
      <w:pPr>
        <w:ind w:firstLine="709"/>
        <w:jc w:val="both"/>
        <w:outlineLvl w:val="1"/>
        <w:rPr>
          <w:b/>
        </w:rPr>
      </w:pPr>
      <w:bookmarkStart w:id="237" w:name="_Toc299234665"/>
      <w:bookmarkStart w:id="238" w:name="_Toc37993577"/>
      <w:bookmarkEnd w:id="225"/>
      <w:bookmarkEnd w:id="226"/>
      <w:r w:rsidRPr="00861618">
        <w:rPr>
          <w:b/>
        </w:rPr>
        <w:t xml:space="preserve">Статья </w:t>
      </w:r>
      <w:r w:rsidR="007D09EC" w:rsidRPr="00861618">
        <w:rPr>
          <w:b/>
        </w:rPr>
        <w:t>3</w:t>
      </w:r>
      <w:r w:rsidR="00213894">
        <w:rPr>
          <w:b/>
        </w:rPr>
        <w:t>5</w:t>
      </w:r>
      <w:r w:rsidRPr="00861618">
        <w:rPr>
          <w:b/>
        </w:rPr>
        <w:t>. Градостроительные регламенты. Общественно-деловые зоны</w:t>
      </w:r>
      <w:bookmarkEnd w:id="237"/>
      <w:r w:rsidRPr="00861618">
        <w:rPr>
          <w:b/>
        </w:rPr>
        <w:t xml:space="preserve"> (О)</w:t>
      </w:r>
      <w:bookmarkEnd w:id="238"/>
    </w:p>
    <w:p w:rsidR="007A007C" w:rsidRPr="00861618" w:rsidRDefault="007A007C" w:rsidP="007A007C"/>
    <w:p w:rsidR="007A007C" w:rsidRPr="00861618" w:rsidRDefault="007A007C" w:rsidP="007A007C">
      <w:pPr>
        <w:ind w:firstLine="709"/>
        <w:jc w:val="both"/>
      </w:pPr>
      <w:r w:rsidRPr="00861618">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7A007C" w:rsidRPr="00861618" w:rsidRDefault="007A007C" w:rsidP="007A007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C27A0" w:rsidRDefault="00BC27A0" w:rsidP="007A007C">
      <w:pPr>
        <w:ind w:firstLine="709"/>
        <w:rPr>
          <w:b/>
          <w:bCs/>
          <w:caps/>
        </w:rPr>
      </w:pPr>
    </w:p>
    <w:p w:rsidR="00C67045" w:rsidRPr="00861618" w:rsidRDefault="00C67045" w:rsidP="007A007C">
      <w:pPr>
        <w:ind w:firstLine="709"/>
        <w:rPr>
          <w:b/>
          <w:bCs/>
          <w:caps/>
        </w:rPr>
      </w:pPr>
    </w:p>
    <w:p w:rsidR="007A007C" w:rsidRPr="00861618" w:rsidRDefault="007D09EC" w:rsidP="007A007C">
      <w:pPr>
        <w:ind w:firstLine="709"/>
        <w:rPr>
          <w:b/>
          <w:bCs/>
        </w:rPr>
      </w:pPr>
      <w:r w:rsidRPr="00861618">
        <w:rPr>
          <w:b/>
          <w:bCs/>
          <w:caps/>
        </w:rPr>
        <w:t>3</w:t>
      </w:r>
      <w:r w:rsidR="00213894">
        <w:rPr>
          <w:b/>
          <w:bCs/>
          <w:caps/>
        </w:rPr>
        <w:t>5</w:t>
      </w:r>
      <w:r w:rsidR="007A007C" w:rsidRPr="00861618">
        <w:rPr>
          <w:b/>
          <w:bCs/>
          <w:caps/>
        </w:rPr>
        <w:t xml:space="preserve">.1. </w:t>
      </w:r>
      <w:r w:rsidR="007A007C" w:rsidRPr="00861618">
        <w:rPr>
          <w:b/>
        </w:rPr>
        <w:t>Градостроительные регламенты. Общественно-деловая зона О1</w:t>
      </w:r>
    </w:p>
    <w:p w:rsidR="007A007C" w:rsidRPr="00861618" w:rsidRDefault="007A007C" w:rsidP="007A007C">
      <w:pPr>
        <w:ind w:firstLine="709"/>
        <w:jc w:val="both"/>
        <w:rPr>
          <w:bCs/>
        </w:rPr>
      </w:pPr>
    </w:p>
    <w:p w:rsidR="003B243E" w:rsidRPr="00090E43" w:rsidRDefault="003B243E" w:rsidP="003B243E">
      <w:pPr>
        <w:ind w:firstLine="709"/>
        <w:jc w:val="both"/>
        <w:rPr>
          <w:bCs/>
        </w:rPr>
      </w:pPr>
      <w:r w:rsidRPr="00090E43">
        <w:rPr>
          <w:bCs/>
        </w:rPr>
        <w:t xml:space="preserve">1. Общественно-деловая зона О1 – </w:t>
      </w:r>
      <w:r w:rsidRPr="00090E43">
        <w:t>многофункциональная общественно-деловая зона</w:t>
      </w:r>
      <w:r w:rsidRPr="00090E43">
        <w:rPr>
          <w:bCs/>
        </w:rPr>
        <w:t>.</w:t>
      </w:r>
    </w:p>
    <w:p w:rsidR="003B243E" w:rsidRPr="00090E43" w:rsidRDefault="003B243E" w:rsidP="003B243E">
      <w:pPr>
        <w:ind w:firstLine="709"/>
        <w:jc w:val="both"/>
        <w:rPr>
          <w:bCs/>
        </w:rPr>
      </w:pPr>
      <w:r w:rsidRPr="00090E43">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7A007C" w:rsidRPr="00861618" w:rsidRDefault="007A007C" w:rsidP="007A007C">
      <w:pPr>
        <w:ind w:firstLine="709"/>
        <w:jc w:val="both"/>
      </w:pPr>
      <w:r w:rsidRPr="00861618">
        <w:rPr>
          <w:bCs/>
        </w:rPr>
        <w:t xml:space="preserve">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w:t>
      </w:r>
      <w:r w:rsidR="00146D2A">
        <w:rPr>
          <w:bCs/>
        </w:rPr>
        <w:t>4</w:t>
      </w:r>
      <w:r w:rsidRPr="00861618">
        <w:rPr>
          <w:bCs/>
        </w:rPr>
        <w:t>:</w:t>
      </w:r>
    </w:p>
    <w:p w:rsidR="0072386F" w:rsidRPr="00861618" w:rsidRDefault="0072386F" w:rsidP="007A007C">
      <w:pPr>
        <w:ind w:firstLine="709"/>
        <w:rPr>
          <w:bCs/>
        </w:rPr>
      </w:pPr>
    </w:p>
    <w:p w:rsidR="007A007C" w:rsidRDefault="007A007C" w:rsidP="007A007C">
      <w:pPr>
        <w:ind w:right="-144" w:firstLine="709"/>
        <w:jc w:val="right"/>
        <w:rPr>
          <w:bCs/>
        </w:rPr>
      </w:pPr>
      <w:r w:rsidRPr="00861618">
        <w:rPr>
          <w:bCs/>
        </w:rPr>
        <w:t xml:space="preserve">Таблица </w:t>
      </w:r>
      <w:r w:rsidR="00146D2A">
        <w:rPr>
          <w:bCs/>
        </w:rPr>
        <w:t>4</w:t>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811"/>
        <w:gridCol w:w="3686"/>
        <w:gridCol w:w="4358"/>
      </w:tblGrid>
      <w:tr w:rsidR="00AA2F30" w:rsidRPr="00702646" w:rsidTr="005A671F">
        <w:trPr>
          <w:jc w:val="center"/>
        </w:trPr>
        <w:tc>
          <w:tcPr>
            <w:tcW w:w="1299" w:type="dxa"/>
            <w:shd w:val="clear" w:color="auto" w:fill="CCFFCC"/>
            <w:vAlign w:val="center"/>
          </w:tcPr>
          <w:p w:rsidR="00AA2F30" w:rsidRPr="00702646" w:rsidRDefault="00AA2F30" w:rsidP="005A671F">
            <w:pPr>
              <w:pStyle w:val="af1"/>
              <w:jc w:val="center"/>
              <w:rPr>
                <w:sz w:val="22"/>
                <w:szCs w:val="22"/>
              </w:rPr>
            </w:pPr>
            <w:r w:rsidRPr="00702646">
              <w:rPr>
                <w:sz w:val="22"/>
                <w:szCs w:val="22"/>
              </w:rPr>
              <w:t>Отношение к главной функции</w:t>
            </w:r>
          </w:p>
        </w:tc>
        <w:tc>
          <w:tcPr>
            <w:tcW w:w="811" w:type="dxa"/>
            <w:shd w:val="clear" w:color="auto" w:fill="CCFFCC"/>
            <w:vAlign w:val="center"/>
          </w:tcPr>
          <w:p w:rsidR="00AA2F30" w:rsidRPr="00702646" w:rsidRDefault="00AA2F30" w:rsidP="005A671F">
            <w:pPr>
              <w:pStyle w:val="af1"/>
              <w:jc w:val="center"/>
              <w:rPr>
                <w:sz w:val="22"/>
                <w:szCs w:val="22"/>
              </w:rPr>
            </w:pPr>
            <w:r w:rsidRPr="00702646">
              <w:rPr>
                <w:sz w:val="22"/>
                <w:szCs w:val="22"/>
              </w:rPr>
              <w:t>№№ пп</w:t>
            </w:r>
          </w:p>
        </w:tc>
        <w:tc>
          <w:tcPr>
            <w:tcW w:w="3686" w:type="dxa"/>
            <w:shd w:val="clear" w:color="auto" w:fill="CCFFCC"/>
            <w:vAlign w:val="center"/>
          </w:tcPr>
          <w:p w:rsidR="00AA2F30" w:rsidRPr="00702646" w:rsidRDefault="00AA2F30" w:rsidP="005A671F">
            <w:pPr>
              <w:pStyle w:val="af1"/>
              <w:jc w:val="center"/>
              <w:rPr>
                <w:sz w:val="22"/>
                <w:szCs w:val="22"/>
              </w:rPr>
            </w:pPr>
            <w:r w:rsidRPr="00702646">
              <w:rPr>
                <w:sz w:val="22"/>
                <w:szCs w:val="22"/>
              </w:rPr>
              <w:t>Виды разрешённого использования территории</w:t>
            </w:r>
          </w:p>
        </w:tc>
        <w:tc>
          <w:tcPr>
            <w:tcW w:w="4358" w:type="dxa"/>
            <w:shd w:val="clear" w:color="auto" w:fill="CCFFCC"/>
            <w:vAlign w:val="center"/>
          </w:tcPr>
          <w:p w:rsidR="00AA2F30" w:rsidRPr="00702646" w:rsidRDefault="00AA2F30" w:rsidP="005A671F">
            <w:pPr>
              <w:pStyle w:val="af1"/>
              <w:jc w:val="center"/>
              <w:rPr>
                <w:sz w:val="22"/>
                <w:szCs w:val="22"/>
              </w:rPr>
            </w:pPr>
            <w:r w:rsidRPr="00702646">
              <w:rPr>
                <w:sz w:val="22"/>
                <w:szCs w:val="22"/>
              </w:rPr>
              <w:t>Параметры застройки</w:t>
            </w:r>
          </w:p>
        </w:tc>
      </w:tr>
      <w:tr w:rsidR="00AA2F30" w:rsidRPr="00702646" w:rsidTr="005A671F">
        <w:trPr>
          <w:jc w:val="center"/>
        </w:trPr>
        <w:tc>
          <w:tcPr>
            <w:tcW w:w="1299" w:type="dxa"/>
            <w:vMerge w:val="restart"/>
          </w:tcPr>
          <w:p w:rsidR="00AA2F30" w:rsidRPr="00702646" w:rsidRDefault="00AA2F30" w:rsidP="005A671F">
            <w:pPr>
              <w:rPr>
                <w:bCs/>
                <w:sz w:val="22"/>
                <w:szCs w:val="22"/>
              </w:rPr>
            </w:pPr>
            <w:r w:rsidRPr="00702646">
              <w:rPr>
                <w:b/>
                <w:sz w:val="22"/>
                <w:szCs w:val="22"/>
              </w:rPr>
              <w:t>Основные    виды</w:t>
            </w:r>
          </w:p>
        </w:tc>
        <w:tc>
          <w:tcPr>
            <w:tcW w:w="811" w:type="dxa"/>
          </w:tcPr>
          <w:p w:rsidR="00AA2F30" w:rsidRPr="00702646" w:rsidRDefault="00AA2F30" w:rsidP="005A671F">
            <w:pPr>
              <w:rPr>
                <w:sz w:val="22"/>
                <w:szCs w:val="22"/>
              </w:rPr>
            </w:pPr>
            <w:r w:rsidRPr="00702646">
              <w:rPr>
                <w:sz w:val="22"/>
                <w:szCs w:val="22"/>
              </w:rPr>
              <w:t>1.</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Общественное управление - р</w:t>
            </w:r>
            <w:r w:rsidRPr="00702646">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49" w:anchor="000216" w:history="1">
              <w:r w:rsidRPr="00702646">
                <w:rPr>
                  <w:i/>
                  <w:sz w:val="22"/>
                  <w:szCs w:val="22"/>
                </w:rPr>
                <w:t>кодами 3.8.1</w:t>
              </w:r>
            </w:hyperlink>
            <w:r w:rsidRPr="00702646">
              <w:rPr>
                <w:i/>
                <w:sz w:val="22"/>
                <w:szCs w:val="22"/>
              </w:rPr>
              <w:t> -</w:t>
            </w:r>
            <w:hyperlink r:id="rId150" w:anchor="000219" w:history="1">
              <w:r w:rsidRPr="00702646">
                <w:rPr>
                  <w:i/>
                  <w:sz w:val="22"/>
                  <w:szCs w:val="22"/>
                </w:rPr>
                <w:t>3.8.2</w:t>
              </w:r>
            </w:hyperlink>
            <w:r w:rsidRPr="00702646">
              <w:rPr>
                <w:i/>
                <w:sz w:val="22"/>
                <w:szCs w:val="22"/>
              </w:rPr>
              <w:t xml:space="preserve"> (код вида – 3.8)</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500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30000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
                <w:sz w:val="22"/>
                <w:szCs w:val="22"/>
              </w:rPr>
            </w:pPr>
          </w:p>
        </w:tc>
        <w:tc>
          <w:tcPr>
            <w:tcW w:w="811" w:type="dxa"/>
          </w:tcPr>
          <w:p w:rsidR="00AA2F30" w:rsidRPr="00702646" w:rsidRDefault="00AA2F30" w:rsidP="005A671F">
            <w:pPr>
              <w:rPr>
                <w:sz w:val="22"/>
                <w:szCs w:val="22"/>
              </w:rPr>
            </w:pPr>
            <w:r w:rsidRPr="00702646">
              <w:rPr>
                <w:sz w:val="22"/>
                <w:szCs w:val="22"/>
              </w:rPr>
              <w:t>2.</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Государственное управление - </w:t>
            </w:r>
          </w:p>
          <w:tbl>
            <w:tblPr>
              <w:tblW w:w="0" w:type="auto"/>
              <w:tblCellMar>
                <w:left w:w="0" w:type="dxa"/>
                <w:right w:w="0" w:type="dxa"/>
              </w:tblCellMar>
              <w:tblLook w:val="04A0"/>
            </w:tblPr>
            <w:tblGrid>
              <w:gridCol w:w="3464"/>
              <w:gridCol w:w="6"/>
            </w:tblGrid>
            <w:tr w:rsidR="00AA2F30" w:rsidRPr="00702646" w:rsidTr="005A671F">
              <w:tc>
                <w:tcPr>
                  <w:tcW w:w="0" w:type="auto"/>
                  <w:tcBorders>
                    <w:top w:val="nil"/>
                    <w:left w:val="nil"/>
                    <w:bottom w:val="nil"/>
                    <w:right w:val="nil"/>
                  </w:tcBorders>
                  <w:vAlign w:val="bottom"/>
                  <w:hideMark/>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AA2F30" w:rsidRPr="00702646" w:rsidRDefault="00AA2F30" w:rsidP="005A671F">
                  <w:pPr>
                    <w:pStyle w:val="Iauiue"/>
                    <w:overflowPunct w:val="0"/>
                    <w:autoSpaceDE w:val="0"/>
                    <w:autoSpaceDN w:val="0"/>
                    <w:adjustRightInd w:val="0"/>
                    <w:textAlignment w:val="baseline"/>
                    <w:rPr>
                      <w:i/>
                      <w:sz w:val="22"/>
                      <w:szCs w:val="22"/>
                    </w:rPr>
                  </w:pPr>
                </w:p>
              </w:tc>
            </w:tr>
          </w:tbl>
          <w:p w:rsidR="00AA2F30" w:rsidRPr="00702646" w:rsidRDefault="00AA2F30" w:rsidP="005A671F">
            <w:pPr>
              <w:pStyle w:val="Iauiue"/>
              <w:overflowPunct w:val="0"/>
              <w:autoSpaceDE w:val="0"/>
              <w:autoSpaceDN w:val="0"/>
              <w:adjustRightInd w:val="0"/>
              <w:textAlignment w:val="baseline"/>
              <w:rPr>
                <w:sz w:val="22"/>
                <w:szCs w:val="22"/>
              </w:rPr>
            </w:pP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500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30000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
                <w:sz w:val="22"/>
                <w:szCs w:val="22"/>
              </w:rPr>
            </w:pPr>
          </w:p>
        </w:tc>
        <w:tc>
          <w:tcPr>
            <w:tcW w:w="811" w:type="dxa"/>
          </w:tcPr>
          <w:p w:rsidR="00AA2F30" w:rsidRPr="00702646" w:rsidRDefault="00AA2F30" w:rsidP="005A671F">
            <w:pPr>
              <w:rPr>
                <w:sz w:val="22"/>
                <w:szCs w:val="22"/>
              </w:rPr>
            </w:pPr>
            <w:r w:rsidRPr="00702646">
              <w:rPr>
                <w:sz w:val="22"/>
                <w:szCs w:val="22"/>
              </w:rPr>
              <w:t>3.</w:t>
            </w:r>
          </w:p>
        </w:tc>
        <w:tc>
          <w:tcPr>
            <w:tcW w:w="3686" w:type="dxa"/>
          </w:tcPr>
          <w:tbl>
            <w:tblPr>
              <w:tblW w:w="0" w:type="auto"/>
              <w:tblCellMar>
                <w:left w:w="0" w:type="dxa"/>
                <w:right w:w="0" w:type="dxa"/>
              </w:tblCellMar>
              <w:tblLook w:val="04A0"/>
            </w:tblPr>
            <w:tblGrid>
              <w:gridCol w:w="3464"/>
              <w:gridCol w:w="6"/>
            </w:tblGrid>
            <w:tr w:rsidR="00AA2F30" w:rsidRPr="00702646" w:rsidTr="005A671F">
              <w:tc>
                <w:tcPr>
                  <w:tcW w:w="0" w:type="auto"/>
                  <w:tcBorders>
                    <w:top w:val="nil"/>
                    <w:left w:val="nil"/>
                    <w:bottom w:val="nil"/>
                    <w:right w:val="nil"/>
                  </w:tcBorders>
                  <w:vAlign w:val="bottom"/>
                  <w:hideMark/>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 xml:space="preserve">Представительская деятельность - </w:t>
                  </w:r>
                  <w:r w:rsidRPr="00702646">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AA2F30" w:rsidRPr="00702646" w:rsidRDefault="00AA2F30" w:rsidP="005A671F">
                  <w:pPr>
                    <w:pStyle w:val="Iauiue"/>
                    <w:overflowPunct w:val="0"/>
                    <w:autoSpaceDE w:val="0"/>
                    <w:autoSpaceDN w:val="0"/>
                    <w:adjustRightInd w:val="0"/>
                    <w:textAlignment w:val="baseline"/>
                    <w:rPr>
                      <w:i/>
                      <w:sz w:val="22"/>
                      <w:szCs w:val="22"/>
                    </w:rPr>
                  </w:pPr>
                </w:p>
              </w:tc>
            </w:tr>
          </w:tbl>
          <w:p w:rsidR="00AA2F30" w:rsidRPr="00702646" w:rsidRDefault="00AA2F30" w:rsidP="005A671F">
            <w:pPr>
              <w:pStyle w:val="Iauiue"/>
              <w:overflowPunct w:val="0"/>
              <w:autoSpaceDE w:val="0"/>
              <w:autoSpaceDN w:val="0"/>
              <w:adjustRightInd w:val="0"/>
              <w:textAlignment w:val="baseline"/>
              <w:rPr>
                <w:sz w:val="22"/>
                <w:szCs w:val="22"/>
              </w:rPr>
            </w:pP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rPr>
                <w:sz w:val="22"/>
                <w:szCs w:val="22"/>
              </w:rPr>
            </w:pPr>
            <w:r w:rsidRPr="00702646">
              <w:rPr>
                <w:sz w:val="22"/>
                <w:szCs w:val="22"/>
              </w:rPr>
              <w:t>4.</w:t>
            </w:r>
          </w:p>
        </w:tc>
        <w:tc>
          <w:tcPr>
            <w:tcW w:w="3686" w:type="dxa"/>
          </w:tcPr>
          <w:tbl>
            <w:tblPr>
              <w:tblW w:w="0" w:type="auto"/>
              <w:tblCellMar>
                <w:left w:w="0" w:type="dxa"/>
                <w:right w:w="0" w:type="dxa"/>
              </w:tblCellMar>
              <w:tblLook w:val="04A0"/>
            </w:tblPr>
            <w:tblGrid>
              <w:gridCol w:w="3464"/>
              <w:gridCol w:w="6"/>
            </w:tblGrid>
            <w:tr w:rsidR="00AA2F30" w:rsidRPr="00702646" w:rsidTr="005A671F">
              <w:trPr>
                <w:trHeight w:val="2200"/>
              </w:trPr>
              <w:tc>
                <w:tcPr>
                  <w:tcW w:w="0" w:type="auto"/>
                  <w:vMerge w:val="restart"/>
                  <w:tcBorders>
                    <w:top w:val="nil"/>
                    <w:left w:val="nil"/>
                    <w:right w:val="nil"/>
                  </w:tcBorders>
                  <w:vAlign w:val="bottom"/>
                  <w:hideMark/>
                </w:tcPr>
                <w:p w:rsidR="00AA2F30" w:rsidRPr="00702646" w:rsidRDefault="00AA2F30" w:rsidP="005A671F">
                  <w:pPr>
                    <w:rPr>
                      <w:i/>
                      <w:sz w:val="22"/>
                      <w:szCs w:val="22"/>
                    </w:rPr>
                  </w:pPr>
                  <w:r w:rsidRPr="00702646">
                    <w:rPr>
                      <w:sz w:val="22"/>
                      <w:szCs w:val="22"/>
                    </w:rPr>
                    <w:t xml:space="preserve">Предпринимательство - </w:t>
                  </w:r>
                  <w:r w:rsidRPr="00702646">
                    <w:rPr>
                      <w:i/>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A2F30" w:rsidRPr="00702646" w:rsidRDefault="00AA2F30" w:rsidP="005A671F">
                  <w:pPr>
                    <w:rPr>
                      <w:sz w:val="22"/>
                      <w:szCs w:val="22"/>
                    </w:rPr>
                  </w:pPr>
                  <w:r w:rsidRPr="00702646">
                    <w:rPr>
                      <w:i/>
                      <w:sz w:val="22"/>
                      <w:szCs w:val="22"/>
                    </w:rPr>
                    <w:t>Содержание данного вида разрешенного использования включает в себя содержание видов разрешенного использования, предусмотренных </w:t>
                  </w:r>
                  <w:hyperlink r:id="rId151" w:anchor="100137" w:history="1">
                    <w:r w:rsidRPr="00702646">
                      <w:rPr>
                        <w:i/>
                        <w:sz w:val="22"/>
                        <w:szCs w:val="22"/>
                      </w:rPr>
                      <w:t>кодами 4.1</w:t>
                    </w:r>
                  </w:hyperlink>
                  <w:r w:rsidRPr="00702646">
                    <w:rPr>
                      <w:i/>
                      <w:sz w:val="22"/>
                      <w:szCs w:val="22"/>
                    </w:rPr>
                    <w:t> - </w:t>
                  </w:r>
                  <w:hyperlink r:id="rId152" w:anchor="000069" w:history="1">
                    <w:r w:rsidRPr="00702646">
                      <w:rPr>
                        <w:i/>
                        <w:sz w:val="22"/>
                        <w:szCs w:val="22"/>
                      </w:rPr>
                      <w:t>4.10</w:t>
                    </w:r>
                  </w:hyperlink>
                  <w:r w:rsidRPr="00702646">
                    <w:rPr>
                      <w:i/>
                      <w:sz w:val="22"/>
                      <w:szCs w:val="22"/>
                    </w:rPr>
                    <w:t xml:space="preserve"> (код вида – 4.0)</w:t>
                  </w:r>
                </w:p>
              </w:tc>
              <w:tc>
                <w:tcPr>
                  <w:tcW w:w="0" w:type="auto"/>
                  <w:tcBorders>
                    <w:top w:val="nil"/>
                    <w:left w:val="nil"/>
                    <w:bottom w:val="nil"/>
                    <w:right w:val="nil"/>
                  </w:tcBorders>
                  <w:vAlign w:val="bottom"/>
                  <w:hideMark/>
                </w:tcPr>
                <w:p w:rsidR="00AA2F30" w:rsidRPr="00702646" w:rsidRDefault="00AA2F30" w:rsidP="005A671F">
                  <w:pPr>
                    <w:rPr>
                      <w:sz w:val="22"/>
                      <w:szCs w:val="22"/>
                    </w:rPr>
                  </w:pPr>
                </w:p>
              </w:tc>
            </w:tr>
            <w:tr w:rsidR="00AA2F30" w:rsidRPr="00702646" w:rsidTr="005A671F">
              <w:tc>
                <w:tcPr>
                  <w:tcW w:w="0" w:type="auto"/>
                  <w:vMerge/>
                  <w:tcBorders>
                    <w:left w:val="nil"/>
                    <w:bottom w:val="nil"/>
                    <w:right w:val="nil"/>
                  </w:tcBorders>
                  <w:vAlign w:val="bottom"/>
                </w:tcPr>
                <w:p w:rsidR="00AA2F30" w:rsidRPr="00702646" w:rsidRDefault="00AA2F30" w:rsidP="005A671F">
                  <w:pPr>
                    <w:rPr>
                      <w:sz w:val="22"/>
                      <w:szCs w:val="22"/>
                    </w:rPr>
                  </w:pPr>
                </w:p>
              </w:tc>
              <w:tc>
                <w:tcPr>
                  <w:tcW w:w="0" w:type="auto"/>
                  <w:tcBorders>
                    <w:top w:val="nil"/>
                    <w:left w:val="nil"/>
                    <w:bottom w:val="nil"/>
                    <w:right w:val="nil"/>
                  </w:tcBorders>
                  <w:vAlign w:val="bottom"/>
                </w:tcPr>
                <w:p w:rsidR="00AA2F30" w:rsidRPr="00702646" w:rsidRDefault="00AA2F30" w:rsidP="005A671F">
                  <w:pPr>
                    <w:rPr>
                      <w:sz w:val="22"/>
                      <w:szCs w:val="22"/>
                    </w:rPr>
                  </w:pPr>
                </w:p>
              </w:tc>
            </w:tr>
          </w:tbl>
          <w:p w:rsidR="00AA2F30" w:rsidRPr="00702646" w:rsidRDefault="00AA2F30" w:rsidP="005A671F">
            <w:pPr>
              <w:pStyle w:val="Iauiue"/>
              <w:overflowPunct w:val="0"/>
              <w:autoSpaceDE w:val="0"/>
              <w:autoSpaceDN w:val="0"/>
              <w:adjustRightInd w:val="0"/>
              <w:textAlignment w:val="baseline"/>
              <w:rPr>
                <w:sz w:val="22"/>
                <w:szCs w:val="22"/>
              </w:rPr>
            </w:pP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5.</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Деловое управление - </w:t>
            </w:r>
            <w:r w:rsidRPr="00702646">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500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30000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6.</w:t>
            </w:r>
          </w:p>
        </w:tc>
        <w:tc>
          <w:tcPr>
            <w:tcW w:w="3686" w:type="dxa"/>
          </w:tcPr>
          <w:p w:rsidR="00AA2F30" w:rsidRPr="00702646" w:rsidRDefault="00AA2F30" w:rsidP="005A671F">
            <w:pPr>
              <w:pStyle w:val="af1"/>
              <w:rPr>
                <w:i/>
                <w:sz w:val="22"/>
                <w:szCs w:val="22"/>
              </w:rPr>
            </w:pPr>
            <w:r w:rsidRPr="00702646">
              <w:rPr>
                <w:sz w:val="22"/>
                <w:szCs w:val="22"/>
              </w:rPr>
              <w:t xml:space="preserve">Объекты торговли (торговые центры, торгово-развлекательные центры (комплексы) - </w:t>
            </w:r>
            <w:r w:rsidRPr="00702646">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3" w:anchor="100149" w:history="1">
              <w:r w:rsidRPr="00702646">
                <w:rPr>
                  <w:i/>
                  <w:sz w:val="22"/>
                  <w:szCs w:val="22"/>
                </w:rPr>
                <w:t>кодами 4.5</w:t>
              </w:r>
            </w:hyperlink>
            <w:r w:rsidRPr="00702646">
              <w:rPr>
                <w:i/>
                <w:sz w:val="22"/>
                <w:szCs w:val="22"/>
              </w:rPr>
              <w:t> - </w:t>
            </w:r>
            <w:hyperlink r:id="rId154" w:anchor="000235" w:history="1">
              <w:r w:rsidRPr="00702646">
                <w:rPr>
                  <w:i/>
                  <w:sz w:val="22"/>
                  <w:szCs w:val="22"/>
                </w:rPr>
                <w:t>4.8.2</w:t>
              </w:r>
            </w:hyperlink>
            <w:r w:rsidRPr="00702646">
              <w:rPr>
                <w:i/>
                <w:sz w:val="22"/>
                <w:szCs w:val="22"/>
              </w:rPr>
              <w:t>;</w:t>
            </w:r>
          </w:p>
          <w:p w:rsidR="00AA2F30" w:rsidRPr="00702646" w:rsidRDefault="00AA2F30" w:rsidP="005A671F">
            <w:pPr>
              <w:pStyle w:val="af1"/>
              <w:rPr>
                <w:i/>
                <w:sz w:val="22"/>
                <w:szCs w:val="22"/>
              </w:rPr>
            </w:pPr>
            <w:r w:rsidRPr="00702646">
              <w:rPr>
                <w:i/>
                <w:sz w:val="22"/>
                <w:szCs w:val="22"/>
              </w:rPr>
              <w:t>размещение гаражей и (или) стоянок для автомобилей сотрудников и посетителей торгового центра (код вида – 4.2)</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A2F30" w:rsidRPr="00702646" w:rsidRDefault="00AA2F30" w:rsidP="005A671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7.</w:t>
            </w:r>
          </w:p>
        </w:tc>
        <w:tc>
          <w:tcPr>
            <w:tcW w:w="3686" w:type="dxa"/>
          </w:tcPr>
          <w:p w:rsidR="00AA2F30" w:rsidRPr="00702646" w:rsidRDefault="00AA2F30" w:rsidP="005A671F">
            <w:pPr>
              <w:pStyle w:val="af3"/>
              <w:jc w:val="left"/>
              <w:rPr>
                <w:i/>
                <w:sz w:val="22"/>
                <w:szCs w:val="22"/>
              </w:rPr>
            </w:pPr>
            <w:r w:rsidRPr="00702646">
              <w:rPr>
                <w:sz w:val="22"/>
                <w:szCs w:val="22"/>
              </w:rPr>
              <w:t xml:space="preserve">Рынки - </w:t>
            </w:r>
            <w:r w:rsidRPr="00702646">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2F30" w:rsidRPr="00702646" w:rsidRDefault="00AA2F30" w:rsidP="005A671F">
            <w:pPr>
              <w:pStyle w:val="af3"/>
              <w:jc w:val="left"/>
              <w:rPr>
                <w:sz w:val="22"/>
                <w:szCs w:val="22"/>
              </w:rPr>
            </w:pPr>
            <w:r w:rsidRPr="00702646">
              <w:rPr>
                <w:i/>
                <w:sz w:val="22"/>
                <w:szCs w:val="22"/>
              </w:rPr>
              <w:t>размещение гаражей и (или) стоянок для автомобилей сотрудников и посетителей рынка (код вида – 4.3)</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 – 45 на 50 торговых мест</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8.</w:t>
            </w:r>
          </w:p>
        </w:tc>
        <w:tc>
          <w:tcPr>
            <w:tcW w:w="3686" w:type="dxa"/>
          </w:tcPr>
          <w:p w:rsidR="00AA2F30" w:rsidRPr="00702646" w:rsidRDefault="00AA2F30" w:rsidP="005A671F">
            <w:pPr>
              <w:pStyle w:val="af1"/>
              <w:rPr>
                <w:sz w:val="22"/>
                <w:szCs w:val="22"/>
              </w:rPr>
            </w:pPr>
            <w:r w:rsidRPr="00702646">
              <w:rPr>
                <w:sz w:val="22"/>
                <w:szCs w:val="22"/>
              </w:rPr>
              <w:t xml:space="preserve">Магазины </w:t>
            </w:r>
            <w:r w:rsidRPr="0070264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600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A2F30" w:rsidRPr="00702646" w:rsidRDefault="00AA2F30" w:rsidP="005A671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A2F30" w:rsidRPr="00702646" w:rsidRDefault="00AA2F30" w:rsidP="005A671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AA2F30" w:rsidRPr="00702646" w:rsidRDefault="00AA2F30" w:rsidP="005A671F">
            <w:pPr>
              <w:contextualSpacing/>
              <w:jc w:val="both"/>
              <w:rPr>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9.</w:t>
            </w:r>
          </w:p>
        </w:tc>
        <w:tc>
          <w:tcPr>
            <w:tcW w:w="3686" w:type="dxa"/>
          </w:tcPr>
          <w:p w:rsidR="00AA2F30" w:rsidRPr="00702646" w:rsidRDefault="00AA2F30" w:rsidP="005A671F">
            <w:pPr>
              <w:pStyle w:val="af1"/>
              <w:rPr>
                <w:sz w:val="22"/>
                <w:szCs w:val="22"/>
              </w:rPr>
            </w:pPr>
            <w:bookmarkStart w:id="239" w:name="sub_1045"/>
            <w:r w:rsidRPr="00702646">
              <w:rPr>
                <w:sz w:val="22"/>
                <w:szCs w:val="22"/>
              </w:rPr>
              <w:t>Банковская и страховая деятельность</w:t>
            </w:r>
            <w:bookmarkEnd w:id="239"/>
            <w:r w:rsidRPr="00702646">
              <w:rPr>
                <w:sz w:val="22"/>
                <w:szCs w:val="22"/>
              </w:rPr>
              <w:t xml:space="preserve"> - </w:t>
            </w:r>
            <w:r w:rsidRPr="00702646">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500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30000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10.</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Общественное питание - </w:t>
            </w:r>
            <w:r w:rsidRPr="00702646">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1000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 – 27 на 100 мест</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rPr>
                <w:sz w:val="22"/>
                <w:szCs w:val="22"/>
              </w:rPr>
            </w:pPr>
            <w:r w:rsidRPr="00702646">
              <w:rPr>
                <w:sz w:val="22"/>
                <w:szCs w:val="22"/>
              </w:rPr>
              <w:t>11.</w:t>
            </w:r>
          </w:p>
        </w:tc>
        <w:tc>
          <w:tcPr>
            <w:tcW w:w="3686" w:type="dxa"/>
          </w:tcPr>
          <w:p w:rsidR="00AA2F30" w:rsidRPr="00702646" w:rsidRDefault="00AA2F30" w:rsidP="005A671F">
            <w:pPr>
              <w:rPr>
                <w:sz w:val="22"/>
                <w:szCs w:val="22"/>
              </w:rPr>
            </w:pPr>
            <w:r w:rsidRPr="00702646">
              <w:rPr>
                <w:sz w:val="22"/>
                <w:szCs w:val="22"/>
              </w:rPr>
              <w:t xml:space="preserve">Гостиничное обслуживание - </w:t>
            </w:r>
            <w:r w:rsidRPr="00702646">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80%</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A2F30" w:rsidRPr="00702646" w:rsidRDefault="00AA2F30" w:rsidP="005A671F">
            <w:pPr>
              <w:jc w:val="both"/>
              <w:rPr>
                <w:sz w:val="22"/>
                <w:szCs w:val="22"/>
              </w:rPr>
            </w:pPr>
            <w:r w:rsidRPr="00702646">
              <w:rPr>
                <w:sz w:val="22"/>
                <w:szCs w:val="22"/>
              </w:rPr>
              <w:t>- для гостиниц высшего разряда – 27 на 100 мест;</w:t>
            </w:r>
          </w:p>
          <w:p w:rsidR="00AA2F30" w:rsidRPr="00702646" w:rsidRDefault="00AA2F30" w:rsidP="005A671F">
            <w:pPr>
              <w:jc w:val="both"/>
              <w:rPr>
                <w:sz w:val="22"/>
                <w:szCs w:val="22"/>
              </w:rPr>
            </w:pPr>
            <w:r w:rsidRPr="00702646">
              <w:rPr>
                <w:sz w:val="22"/>
                <w:szCs w:val="22"/>
              </w:rPr>
              <w:t>- для прочих гостиниц – 14 на 100 мест.</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12.</w:t>
            </w:r>
          </w:p>
        </w:tc>
        <w:tc>
          <w:tcPr>
            <w:tcW w:w="3686" w:type="dxa"/>
          </w:tcPr>
          <w:p w:rsidR="00AA2F30" w:rsidRPr="00702646" w:rsidRDefault="00AA2F30" w:rsidP="005A671F">
            <w:pPr>
              <w:pStyle w:val="af1"/>
              <w:rPr>
                <w:sz w:val="22"/>
                <w:szCs w:val="22"/>
              </w:rPr>
            </w:pPr>
            <w:r w:rsidRPr="00702646">
              <w:rPr>
                <w:sz w:val="22"/>
                <w:szCs w:val="22"/>
              </w:rPr>
              <w:t xml:space="preserve">Развлечения - </w:t>
            </w:r>
            <w:r w:rsidRPr="00702646">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55" w:anchor="000232" w:history="1">
              <w:r w:rsidRPr="00702646">
                <w:rPr>
                  <w:i/>
                  <w:sz w:val="22"/>
                  <w:szCs w:val="22"/>
                </w:rPr>
                <w:t>кодами 4.8.1</w:t>
              </w:r>
            </w:hyperlink>
            <w:r w:rsidRPr="00702646">
              <w:rPr>
                <w:i/>
                <w:sz w:val="22"/>
                <w:szCs w:val="22"/>
              </w:rPr>
              <w:t> - </w:t>
            </w:r>
            <w:hyperlink r:id="rId156" w:anchor="000238" w:history="1">
              <w:r w:rsidRPr="00702646">
                <w:rPr>
                  <w:i/>
                  <w:sz w:val="22"/>
                  <w:szCs w:val="22"/>
                </w:rPr>
                <w:t>4.8.3</w:t>
              </w:r>
            </w:hyperlink>
            <w:r w:rsidRPr="00702646">
              <w:rPr>
                <w:i/>
                <w:sz w:val="22"/>
                <w:szCs w:val="22"/>
              </w:rPr>
              <w:t xml:space="preserve"> (код вида – 4.8)</w:t>
            </w:r>
          </w:p>
        </w:tc>
        <w:tc>
          <w:tcPr>
            <w:tcW w:w="4358" w:type="dxa"/>
            <w:vMerge w:val="restart"/>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600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65%</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13.</w:t>
            </w:r>
          </w:p>
        </w:tc>
        <w:tc>
          <w:tcPr>
            <w:tcW w:w="3686" w:type="dxa"/>
          </w:tcPr>
          <w:p w:rsidR="00AA2F30" w:rsidRPr="00702646" w:rsidRDefault="00AA2F30" w:rsidP="005A671F">
            <w:pPr>
              <w:pStyle w:val="af1"/>
              <w:rPr>
                <w:sz w:val="22"/>
                <w:szCs w:val="22"/>
              </w:rPr>
            </w:pPr>
            <w:r w:rsidRPr="00702646">
              <w:rPr>
                <w:sz w:val="22"/>
                <w:szCs w:val="22"/>
              </w:rPr>
              <w:t xml:space="preserve">Развлекательные мероприятия - </w:t>
            </w:r>
            <w:r w:rsidRPr="00702646">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4358" w:type="dxa"/>
            <w:vMerge/>
          </w:tcPr>
          <w:p w:rsidR="00AA2F30" w:rsidRPr="00702646" w:rsidRDefault="00AA2F30" w:rsidP="005A671F">
            <w:pPr>
              <w:jc w:val="both"/>
              <w:rPr>
                <w:b/>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14.</w:t>
            </w:r>
          </w:p>
        </w:tc>
        <w:tc>
          <w:tcPr>
            <w:tcW w:w="3686" w:type="dxa"/>
          </w:tcPr>
          <w:p w:rsidR="00AA2F30" w:rsidRPr="00702646" w:rsidRDefault="00AA2F30" w:rsidP="005A671F">
            <w:pPr>
              <w:pStyle w:val="af1"/>
              <w:rPr>
                <w:sz w:val="22"/>
                <w:szCs w:val="22"/>
              </w:rPr>
            </w:pPr>
            <w:r w:rsidRPr="00702646">
              <w:rPr>
                <w:sz w:val="22"/>
                <w:szCs w:val="22"/>
              </w:rPr>
              <w:t xml:space="preserve">Служебные гаражи - </w:t>
            </w:r>
            <w:r w:rsidRPr="00702646">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7" w:anchor="100101" w:history="1">
              <w:r w:rsidRPr="00702646">
                <w:rPr>
                  <w:i/>
                  <w:sz w:val="22"/>
                  <w:szCs w:val="22"/>
                </w:rPr>
                <w:t>кодами 3.0</w:t>
              </w:r>
            </w:hyperlink>
            <w:r w:rsidRPr="00702646">
              <w:rPr>
                <w:i/>
                <w:sz w:val="22"/>
                <w:szCs w:val="22"/>
              </w:rPr>
              <w:t>, </w:t>
            </w:r>
            <w:hyperlink r:id="rId158" w:anchor="100134" w:history="1">
              <w:r w:rsidRPr="00702646">
                <w:rPr>
                  <w:i/>
                  <w:sz w:val="22"/>
                  <w:szCs w:val="22"/>
                </w:rPr>
                <w:t>4.0</w:t>
              </w:r>
            </w:hyperlink>
            <w:r w:rsidRPr="00702646">
              <w:rPr>
                <w:i/>
                <w:sz w:val="22"/>
                <w:szCs w:val="22"/>
              </w:rPr>
              <w:t>, а также для стоянки и хранения транспортных средств общего пользования, в том числе в депо (код вида – 4.9)</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rPr>
                <w:sz w:val="22"/>
                <w:szCs w:val="22"/>
              </w:rPr>
            </w:pPr>
            <w:r w:rsidRPr="00702646">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A2F30" w:rsidRPr="00702646" w:rsidRDefault="00AA2F30" w:rsidP="005A671F">
            <w:pPr>
              <w:rPr>
                <w:sz w:val="22"/>
                <w:szCs w:val="22"/>
              </w:rPr>
            </w:pPr>
            <w:r w:rsidRPr="00702646">
              <w:rPr>
                <w:sz w:val="22"/>
                <w:szCs w:val="22"/>
              </w:rPr>
              <w:t>земельные участки для временной стоянки могут примыкать к границе земельного участка (проезжей части улиц).</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2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17.</w:t>
            </w:r>
          </w:p>
        </w:tc>
        <w:tc>
          <w:tcPr>
            <w:tcW w:w="3686" w:type="dxa"/>
          </w:tcPr>
          <w:p w:rsidR="00AA2F30" w:rsidRPr="00702646" w:rsidRDefault="00AA2F30" w:rsidP="005A671F">
            <w:pPr>
              <w:pStyle w:val="af1"/>
              <w:rPr>
                <w:sz w:val="22"/>
                <w:szCs w:val="22"/>
              </w:rPr>
            </w:pPr>
            <w:r w:rsidRPr="00702646">
              <w:rPr>
                <w:sz w:val="22"/>
                <w:szCs w:val="22"/>
              </w:rPr>
              <w:t xml:space="preserve">Обеспечение дорожного отдыха - </w:t>
            </w:r>
            <w:r w:rsidRPr="00702646">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A2F30" w:rsidRPr="00702646" w:rsidRDefault="00AA2F30" w:rsidP="005A671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A2F30" w:rsidRPr="00702646" w:rsidRDefault="00AA2F30" w:rsidP="005A671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AA2F30" w:rsidRPr="00702646" w:rsidRDefault="00AA2F30" w:rsidP="005A671F">
            <w:pPr>
              <w:jc w:val="both"/>
              <w:rPr>
                <w:sz w:val="22"/>
                <w:szCs w:val="22"/>
              </w:rPr>
            </w:pPr>
            <w:r w:rsidRPr="00702646">
              <w:rPr>
                <w:sz w:val="22"/>
                <w:szCs w:val="22"/>
              </w:rPr>
              <w:t>- для объектов общественного питания - 27 на 100 мест</w:t>
            </w:r>
          </w:p>
          <w:p w:rsidR="00AA2F30" w:rsidRPr="00702646" w:rsidRDefault="00AA2F30" w:rsidP="005A671F">
            <w:pPr>
              <w:jc w:val="both"/>
              <w:rPr>
                <w:sz w:val="22"/>
                <w:szCs w:val="22"/>
              </w:rPr>
            </w:pPr>
            <w:r w:rsidRPr="00702646">
              <w:rPr>
                <w:sz w:val="22"/>
                <w:szCs w:val="22"/>
              </w:rPr>
              <w:t>- для гостиниц высшего разряда – 27 на 100 мест;</w:t>
            </w:r>
          </w:p>
          <w:p w:rsidR="00AA2F30" w:rsidRPr="00702646" w:rsidRDefault="00AA2F30" w:rsidP="005A671F">
            <w:pPr>
              <w:jc w:val="both"/>
              <w:rPr>
                <w:sz w:val="22"/>
                <w:szCs w:val="22"/>
              </w:rPr>
            </w:pPr>
            <w:r w:rsidRPr="00702646">
              <w:rPr>
                <w:sz w:val="22"/>
                <w:szCs w:val="22"/>
              </w:rPr>
              <w:t>- для прочих гостиниц – 14 на 100 мест.</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18.</w:t>
            </w:r>
          </w:p>
        </w:tc>
        <w:tc>
          <w:tcPr>
            <w:tcW w:w="3686" w:type="dxa"/>
          </w:tcPr>
          <w:p w:rsidR="00AA2F30" w:rsidRPr="00702646" w:rsidRDefault="00AA2F30" w:rsidP="005A671F">
            <w:pPr>
              <w:pStyle w:val="af1"/>
              <w:rPr>
                <w:sz w:val="22"/>
                <w:szCs w:val="22"/>
              </w:rPr>
            </w:pPr>
            <w:r w:rsidRPr="00702646">
              <w:rPr>
                <w:sz w:val="22"/>
                <w:szCs w:val="22"/>
              </w:rPr>
              <w:t xml:space="preserve">Выставочно-ярмарочная деятельность - </w:t>
            </w:r>
            <w:r w:rsidRPr="00702646">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600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65%</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19.</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Социальное обслуживание - </w:t>
            </w:r>
            <w:r w:rsidRPr="00702646">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9" w:anchor="000179" w:history="1">
              <w:r w:rsidRPr="00702646">
                <w:rPr>
                  <w:i/>
                  <w:sz w:val="22"/>
                  <w:szCs w:val="22"/>
                </w:rPr>
                <w:t>кодами 3.2.1</w:t>
              </w:r>
            </w:hyperlink>
            <w:r w:rsidRPr="00702646">
              <w:rPr>
                <w:i/>
                <w:sz w:val="22"/>
                <w:szCs w:val="22"/>
              </w:rPr>
              <w:t> - </w:t>
            </w:r>
            <w:hyperlink r:id="rId160" w:anchor="000188" w:history="1">
              <w:r w:rsidRPr="00702646">
                <w:rPr>
                  <w:i/>
                  <w:sz w:val="22"/>
                  <w:szCs w:val="22"/>
                </w:rPr>
                <w:t>3.2.4</w:t>
              </w:r>
            </w:hyperlink>
            <w:r w:rsidRPr="00702646">
              <w:rPr>
                <w:i/>
                <w:sz w:val="22"/>
                <w:szCs w:val="22"/>
              </w:rPr>
              <w:t xml:space="preserve"> (код вида – 3.2.)</w:t>
            </w:r>
          </w:p>
        </w:tc>
        <w:tc>
          <w:tcPr>
            <w:tcW w:w="4358" w:type="dxa"/>
            <w:vMerge w:val="restart"/>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A2F30" w:rsidRPr="00702646" w:rsidRDefault="00AA2F30" w:rsidP="005A671F">
            <w:pPr>
              <w:jc w:val="both"/>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20.</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 xml:space="preserve">Дома социального обслуживания - </w:t>
            </w:r>
            <w:r w:rsidRPr="00702646">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AA2F30" w:rsidRPr="00702646" w:rsidRDefault="00AA2F30" w:rsidP="005A671F">
            <w:pPr>
              <w:pStyle w:val="Iauiue"/>
              <w:overflowPunct w:val="0"/>
              <w:autoSpaceDE w:val="0"/>
              <w:autoSpaceDN w:val="0"/>
              <w:adjustRightInd w:val="0"/>
              <w:textAlignment w:val="baseline"/>
              <w:rPr>
                <w:i/>
                <w:sz w:val="22"/>
                <w:szCs w:val="22"/>
              </w:rPr>
            </w:pPr>
            <w:r w:rsidRPr="00702646">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358" w:type="dxa"/>
            <w:vMerge/>
          </w:tcPr>
          <w:p w:rsidR="00AA2F30" w:rsidRPr="00702646" w:rsidRDefault="00AA2F30" w:rsidP="005A671F">
            <w:pPr>
              <w:pStyle w:val="Iauiue"/>
              <w:overflowPunct w:val="0"/>
              <w:autoSpaceDE w:val="0"/>
              <w:autoSpaceDN w:val="0"/>
              <w:adjustRightInd w:val="0"/>
              <w:jc w:val="both"/>
              <w:textAlignment w:val="baseline"/>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21.</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 xml:space="preserve">Оказание социальной помощи населению - </w:t>
            </w:r>
            <w:r w:rsidRPr="00702646">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A2F30" w:rsidRPr="00702646" w:rsidRDefault="00AA2F30" w:rsidP="005A671F">
            <w:pPr>
              <w:pStyle w:val="Iauiue"/>
              <w:overflowPunct w:val="0"/>
              <w:autoSpaceDE w:val="0"/>
              <w:autoSpaceDN w:val="0"/>
              <w:adjustRightInd w:val="0"/>
              <w:textAlignment w:val="baseline"/>
              <w:rPr>
                <w:sz w:val="22"/>
                <w:szCs w:val="22"/>
              </w:rPr>
            </w:pPr>
            <w:r w:rsidRPr="00702646">
              <w:rPr>
                <w:i/>
                <w:sz w:val="22"/>
                <w:szCs w:val="22"/>
              </w:rPr>
              <w:t>некоммерческих фондов, благотворительных организаций, клубов по интересам (код вида – 3.2.2)</w:t>
            </w:r>
          </w:p>
        </w:tc>
        <w:tc>
          <w:tcPr>
            <w:tcW w:w="4358" w:type="dxa"/>
            <w:vMerge/>
          </w:tcPr>
          <w:p w:rsidR="00AA2F30" w:rsidRPr="00702646" w:rsidRDefault="00AA2F30" w:rsidP="005A671F">
            <w:pPr>
              <w:pStyle w:val="Iauiue"/>
              <w:overflowPunct w:val="0"/>
              <w:autoSpaceDE w:val="0"/>
              <w:autoSpaceDN w:val="0"/>
              <w:adjustRightInd w:val="0"/>
              <w:jc w:val="both"/>
              <w:textAlignment w:val="baseline"/>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22.</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Оказание услуг связи - </w:t>
            </w:r>
            <w:r w:rsidRPr="00702646">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bCs/>
                <w:sz w:val="22"/>
                <w:szCs w:val="22"/>
              </w:rPr>
            </w:pPr>
            <w:r w:rsidRPr="00702646">
              <w:rPr>
                <w:bCs/>
                <w:sz w:val="22"/>
                <w:szCs w:val="22"/>
              </w:rPr>
              <w:t>23.</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Общежития - </w:t>
            </w:r>
            <w:r w:rsidRPr="00702646">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1" w:anchor="100155" w:history="1">
              <w:r w:rsidRPr="00702646">
                <w:rPr>
                  <w:i/>
                  <w:sz w:val="22"/>
                  <w:szCs w:val="22"/>
                </w:rPr>
                <w:t>кодом 4.7</w:t>
              </w:r>
            </w:hyperlink>
            <w:r w:rsidRPr="00702646">
              <w:rPr>
                <w:i/>
                <w:sz w:val="22"/>
                <w:szCs w:val="22"/>
              </w:rPr>
              <w:t xml:space="preserve"> (код вида – 3.2.4)</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1000 кв. 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4 надземных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40%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24.</w:t>
            </w:r>
          </w:p>
        </w:tc>
        <w:tc>
          <w:tcPr>
            <w:tcW w:w="3686" w:type="dxa"/>
          </w:tcPr>
          <w:p w:rsidR="00AA2F30" w:rsidRPr="00702646" w:rsidRDefault="00AA2F30" w:rsidP="005A671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25.</w:t>
            </w:r>
          </w:p>
        </w:tc>
        <w:tc>
          <w:tcPr>
            <w:tcW w:w="3686" w:type="dxa"/>
          </w:tcPr>
          <w:p w:rsidR="00AA2F30" w:rsidRPr="00702646" w:rsidRDefault="00AA2F30" w:rsidP="005A671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358" w:type="dxa"/>
            <w:vMerge w:val="restart"/>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A2F30" w:rsidRPr="00702646" w:rsidRDefault="00AA2F30" w:rsidP="005A671F">
            <w:pPr>
              <w:jc w:val="both"/>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26.</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A2F30" w:rsidRPr="00702646" w:rsidRDefault="00AA2F30" w:rsidP="005A671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2" w:anchor="000168" w:history="1">
              <w:r w:rsidRPr="00702646">
                <w:rPr>
                  <w:i/>
                  <w:sz w:val="22"/>
                  <w:szCs w:val="22"/>
                </w:rPr>
                <w:t>кодами 2.7.1</w:t>
              </w:r>
            </w:hyperlink>
            <w:r w:rsidRPr="00702646">
              <w:rPr>
                <w:i/>
                <w:sz w:val="22"/>
                <w:szCs w:val="22"/>
              </w:rPr>
              <w:t>, </w:t>
            </w:r>
            <w:hyperlink r:id="rId163" w:anchor="000241" w:history="1">
              <w:r w:rsidRPr="00702646">
                <w:rPr>
                  <w:i/>
                  <w:sz w:val="22"/>
                  <w:szCs w:val="22"/>
                </w:rPr>
                <w:t>4.9</w:t>
              </w:r>
            </w:hyperlink>
            <w:r w:rsidRPr="00702646">
              <w:rPr>
                <w:i/>
                <w:sz w:val="22"/>
                <w:szCs w:val="22"/>
              </w:rPr>
              <w:t>, </w:t>
            </w:r>
            <w:hyperlink r:id="rId164"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4358" w:type="dxa"/>
            <w:vMerge/>
          </w:tcPr>
          <w:p w:rsidR="00AA2F30" w:rsidRPr="00702646" w:rsidRDefault="00AA2F30" w:rsidP="005A671F">
            <w:pPr>
              <w:ind w:right="-144"/>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27.</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Религиозное использование - </w:t>
            </w:r>
            <w:r w:rsidRPr="00702646">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5" w:anchor="000209" w:history="1">
              <w:r w:rsidRPr="00702646">
                <w:rPr>
                  <w:i/>
                  <w:sz w:val="22"/>
                  <w:szCs w:val="22"/>
                </w:rPr>
                <w:t>кодами 3.7.1</w:t>
              </w:r>
            </w:hyperlink>
            <w:r w:rsidRPr="00702646">
              <w:rPr>
                <w:i/>
                <w:sz w:val="22"/>
                <w:szCs w:val="22"/>
              </w:rPr>
              <w:t> - </w:t>
            </w:r>
            <w:hyperlink r:id="rId166" w:anchor="000212" w:history="1">
              <w:r w:rsidRPr="00702646">
                <w:rPr>
                  <w:i/>
                  <w:sz w:val="22"/>
                  <w:szCs w:val="22"/>
                </w:rPr>
                <w:t>3.7.2</w:t>
              </w:r>
            </w:hyperlink>
            <w:r w:rsidRPr="00702646">
              <w:rPr>
                <w:i/>
                <w:sz w:val="22"/>
                <w:szCs w:val="22"/>
              </w:rPr>
              <w:t xml:space="preserve"> (код вида – 3.7)</w:t>
            </w:r>
          </w:p>
        </w:tc>
        <w:tc>
          <w:tcPr>
            <w:tcW w:w="4358" w:type="dxa"/>
            <w:vMerge w:val="restart"/>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28.</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Осуществление религиозных обрядов - </w:t>
            </w:r>
            <w:r w:rsidRPr="00702646">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358" w:type="dxa"/>
            <w:vMerge/>
          </w:tcPr>
          <w:p w:rsidR="00AA2F30" w:rsidRPr="00702646" w:rsidRDefault="00AA2F30" w:rsidP="005A671F">
            <w:pPr>
              <w:pStyle w:val="af1"/>
              <w:jc w:val="both"/>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29.</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Религиозное управление и образование - </w:t>
            </w:r>
            <w:r w:rsidRPr="00702646">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358" w:type="dxa"/>
            <w:vMerge/>
          </w:tcPr>
          <w:p w:rsidR="00AA2F30" w:rsidRPr="00702646" w:rsidRDefault="00AA2F30" w:rsidP="005A671F">
            <w:pPr>
              <w:keepNext/>
              <w:keepLines/>
              <w:jc w:val="both"/>
              <w:rPr>
                <w:b/>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30.</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anchor="000172" w:history="1">
              <w:r w:rsidRPr="00702646">
                <w:rPr>
                  <w:i/>
                  <w:sz w:val="22"/>
                  <w:szCs w:val="22"/>
                </w:rPr>
                <w:t>кодами 3.1.1</w:t>
              </w:r>
            </w:hyperlink>
            <w:r w:rsidRPr="00702646">
              <w:rPr>
                <w:i/>
                <w:sz w:val="22"/>
                <w:szCs w:val="22"/>
              </w:rPr>
              <w:t> - </w:t>
            </w:r>
            <w:hyperlink r:id="rId168" w:anchor="000175" w:history="1">
              <w:r w:rsidRPr="00702646">
                <w:rPr>
                  <w:i/>
                  <w:sz w:val="22"/>
                  <w:szCs w:val="22"/>
                </w:rPr>
                <w:t>3.1.2</w:t>
              </w:r>
            </w:hyperlink>
            <w:r w:rsidRPr="00702646">
              <w:rPr>
                <w:i/>
                <w:sz w:val="22"/>
                <w:szCs w:val="22"/>
              </w:rPr>
              <w:t xml:space="preserve"> (код вида – 3.1)</w:t>
            </w:r>
          </w:p>
        </w:tc>
        <w:tc>
          <w:tcPr>
            <w:tcW w:w="4358" w:type="dxa"/>
            <w:vMerge w:val="restart"/>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A2F30" w:rsidRPr="00702646" w:rsidRDefault="00AA2F30" w:rsidP="005A671F">
            <w:pPr>
              <w:jc w:val="both"/>
              <w:rPr>
                <w:sz w:val="22"/>
                <w:szCs w:val="22"/>
              </w:rPr>
            </w:pPr>
          </w:p>
        </w:tc>
      </w:tr>
      <w:tr w:rsidR="00AA2F30" w:rsidRPr="00702646" w:rsidTr="005A671F">
        <w:trPr>
          <w:trHeight w:val="1016"/>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4"/>
                <w:szCs w:val="24"/>
              </w:rPr>
            </w:pPr>
            <w:r w:rsidRPr="00702646">
              <w:rPr>
                <w:sz w:val="24"/>
                <w:szCs w:val="24"/>
              </w:rPr>
              <w:t>31.</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358" w:type="dxa"/>
            <w:vMerge/>
          </w:tcPr>
          <w:p w:rsidR="00AA2F30" w:rsidRPr="00702646" w:rsidRDefault="00AA2F30" w:rsidP="005A671F">
            <w:pPr>
              <w:widowControl w:val="0"/>
              <w:overflowPunct w:val="0"/>
              <w:autoSpaceDE w:val="0"/>
              <w:autoSpaceDN w:val="0"/>
              <w:adjustRightInd w:val="0"/>
              <w:spacing w:line="250" w:lineRule="auto"/>
              <w:jc w:val="both"/>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4"/>
                <w:szCs w:val="24"/>
              </w:rPr>
            </w:pPr>
            <w:r w:rsidRPr="00702646">
              <w:rPr>
                <w:sz w:val="24"/>
                <w:szCs w:val="24"/>
              </w:rPr>
              <w:t>32.</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358" w:type="dxa"/>
            <w:vMerge/>
          </w:tcPr>
          <w:p w:rsidR="00AA2F30" w:rsidRPr="00702646" w:rsidRDefault="00AA2F30" w:rsidP="005A671F">
            <w:pPr>
              <w:pStyle w:val="af1"/>
              <w:jc w:val="both"/>
              <w:rPr>
                <w:sz w:val="22"/>
                <w:szCs w:val="22"/>
              </w:rPr>
            </w:pP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4"/>
                <w:szCs w:val="24"/>
              </w:rPr>
            </w:pPr>
            <w:r w:rsidRPr="00702646">
              <w:rPr>
                <w:sz w:val="24"/>
                <w:szCs w:val="24"/>
              </w:rPr>
              <w:t>33.</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Бытовое обслуживание - </w:t>
            </w:r>
            <w:r w:rsidRPr="00702646">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600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A2F30" w:rsidRPr="00702646" w:rsidRDefault="00AA2F30"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A2F30" w:rsidRPr="00702646" w:rsidRDefault="00AA2F30" w:rsidP="005A671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702646">
                <w:rPr>
                  <w:sz w:val="22"/>
                  <w:szCs w:val="22"/>
                </w:rPr>
                <w:t>30 м</w:t>
              </w:r>
              <w:r w:rsidRPr="00702646">
                <w:rPr>
                  <w:sz w:val="22"/>
                  <w:szCs w:val="22"/>
                  <w:vertAlign w:val="superscript"/>
                </w:rPr>
                <w:t>2</w:t>
              </w:r>
            </w:smartTag>
            <w:r w:rsidRPr="00702646">
              <w:rPr>
                <w:sz w:val="22"/>
                <w:szCs w:val="22"/>
              </w:rPr>
              <w:t xml:space="preserve"> общей площади</w:t>
            </w:r>
          </w:p>
          <w:p w:rsidR="00AA2F30" w:rsidRPr="00702646" w:rsidRDefault="00AA2F30"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34.</w:t>
            </w:r>
          </w:p>
        </w:tc>
        <w:tc>
          <w:tcPr>
            <w:tcW w:w="3686" w:type="dxa"/>
          </w:tcPr>
          <w:p w:rsidR="00AA2F30" w:rsidRPr="00702646" w:rsidRDefault="00AA2F30" w:rsidP="005A671F">
            <w:pPr>
              <w:pStyle w:val="af1"/>
              <w:rPr>
                <w:i/>
                <w:sz w:val="22"/>
                <w:szCs w:val="22"/>
              </w:rPr>
            </w:pPr>
            <w:r w:rsidRPr="00702646">
              <w:rPr>
                <w:sz w:val="22"/>
                <w:szCs w:val="22"/>
              </w:rPr>
              <w:t xml:space="preserve">Историко-культурная деятельность - </w:t>
            </w:r>
            <w:r w:rsidRPr="00702646">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A2F30" w:rsidRPr="00702646" w:rsidRDefault="00AA2F30" w:rsidP="005A671F">
            <w:pPr>
              <w:pStyle w:val="af1"/>
              <w:rPr>
                <w:sz w:val="22"/>
                <w:szCs w:val="22"/>
              </w:rPr>
            </w:pPr>
            <w:r w:rsidRPr="00702646">
              <w:rPr>
                <w:i/>
                <w:sz w:val="22"/>
                <w:szCs w:val="22"/>
              </w:rPr>
              <w:t xml:space="preserve"> (код вида – 9.3)</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35.</w:t>
            </w:r>
          </w:p>
        </w:tc>
        <w:tc>
          <w:tcPr>
            <w:tcW w:w="3686" w:type="dxa"/>
          </w:tcPr>
          <w:p w:rsidR="00AA2F30" w:rsidRPr="00702646" w:rsidRDefault="00AA2F30" w:rsidP="005A671F">
            <w:pPr>
              <w:rPr>
                <w:sz w:val="22"/>
                <w:szCs w:val="22"/>
              </w:rPr>
            </w:pPr>
            <w:r w:rsidRPr="00702646">
              <w:rPr>
                <w:sz w:val="22"/>
                <w:szCs w:val="22"/>
              </w:rPr>
              <w:t>Антенны сотовой, радиорелейной и спутниковой связи, антенно-мачтовые сооружения</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900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A2F30" w:rsidRPr="00702646" w:rsidTr="005A671F">
        <w:trPr>
          <w:jc w:val="center"/>
        </w:trPr>
        <w:tc>
          <w:tcPr>
            <w:tcW w:w="1299" w:type="dxa"/>
          </w:tcPr>
          <w:p w:rsidR="00AA2F30" w:rsidRPr="00702646" w:rsidRDefault="00AA2F30" w:rsidP="005A671F">
            <w:pPr>
              <w:rPr>
                <w:bCs/>
                <w:sz w:val="22"/>
                <w:szCs w:val="22"/>
              </w:rPr>
            </w:pPr>
            <w:r w:rsidRPr="00702646">
              <w:rPr>
                <w:b/>
                <w:sz w:val="22"/>
                <w:szCs w:val="22"/>
              </w:rPr>
              <w:t>Вспомога-тельные</w:t>
            </w:r>
          </w:p>
        </w:tc>
        <w:tc>
          <w:tcPr>
            <w:tcW w:w="811" w:type="dxa"/>
          </w:tcPr>
          <w:p w:rsidR="00AA2F30" w:rsidRPr="00702646" w:rsidRDefault="00AA2F30" w:rsidP="005A671F">
            <w:pPr>
              <w:ind w:right="-144"/>
              <w:rPr>
                <w:sz w:val="22"/>
                <w:szCs w:val="22"/>
              </w:rPr>
            </w:pPr>
            <w:r w:rsidRPr="00702646">
              <w:rPr>
                <w:sz w:val="22"/>
                <w:szCs w:val="22"/>
              </w:rPr>
              <w:t>1.</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не подлежит ограничению;</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A2F30" w:rsidRPr="00702646" w:rsidTr="005A671F">
        <w:trPr>
          <w:trHeight w:val="2307"/>
          <w:jc w:val="center"/>
        </w:trPr>
        <w:tc>
          <w:tcPr>
            <w:tcW w:w="1299" w:type="dxa"/>
            <w:vMerge w:val="restart"/>
          </w:tcPr>
          <w:p w:rsidR="00AA2F30" w:rsidRPr="00702646" w:rsidRDefault="00AA2F30" w:rsidP="005A671F">
            <w:pPr>
              <w:rPr>
                <w:bCs/>
              </w:rPr>
            </w:pPr>
            <w:r w:rsidRPr="00702646">
              <w:rPr>
                <w:b/>
                <w:sz w:val="22"/>
                <w:szCs w:val="22"/>
              </w:rPr>
              <w:t>Условно разрешен-ные</w:t>
            </w:r>
          </w:p>
        </w:tc>
        <w:tc>
          <w:tcPr>
            <w:tcW w:w="811" w:type="dxa"/>
          </w:tcPr>
          <w:p w:rsidR="00AA2F30" w:rsidRPr="00702646" w:rsidRDefault="00AA2F30" w:rsidP="005A671F">
            <w:pPr>
              <w:ind w:right="-144"/>
              <w:rPr>
                <w:sz w:val="22"/>
                <w:szCs w:val="22"/>
              </w:rPr>
            </w:pPr>
            <w:r w:rsidRPr="00702646">
              <w:rPr>
                <w:sz w:val="22"/>
                <w:szCs w:val="22"/>
              </w:rPr>
              <w:t>1.</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Здравоохранение - </w:t>
            </w:r>
            <w:r w:rsidRPr="00702646">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9" w:anchor="000026" w:history="1">
              <w:r w:rsidRPr="00702646">
                <w:rPr>
                  <w:i/>
                  <w:sz w:val="22"/>
                  <w:szCs w:val="22"/>
                </w:rPr>
                <w:t>кодами 3.4.1</w:t>
              </w:r>
            </w:hyperlink>
            <w:r w:rsidRPr="00702646">
              <w:rPr>
                <w:i/>
                <w:sz w:val="22"/>
                <w:szCs w:val="22"/>
              </w:rPr>
              <w:t> - </w:t>
            </w:r>
            <w:hyperlink r:id="rId170" w:anchor="000029" w:history="1">
              <w:r w:rsidRPr="00702646">
                <w:rPr>
                  <w:i/>
                  <w:sz w:val="22"/>
                  <w:szCs w:val="22"/>
                </w:rPr>
                <w:t>3.4.2</w:t>
              </w:r>
            </w:hyperlink>
            <w:r w:rsidRPr="00702646">
              <w:rPr>
                <w:i/>
                <w:sz w:val="22"/>
                <w:szCs w:val="22"/>
              </w:rPr>
              <w:t xml:space="preserve"> (код вида – 3.4)</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ind w:right="-144"/>
              <w:rPr>
                <w:sz w:val="22"/>
                <w:szCs w:val="22"/>
              </w:rPr>
            </w:pPr>
            <w:r w:rsidRPr="00702646">
              <w:rPr>
                <w:sz w:val="22"/>
                <w:szCs w:val="22"/>
              </w:rPr>
              <w:t>2.</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Амбулаторно-поликлиническое обслуживание - </w:t>
            </w:r>
            <w:r w:rsidRPr="00702646">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15000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3.</w:t>
            </w:r>
          </w:p>
        </w:tc>
        <w:tc>
          <w:tcPr>
            <w:tcW w:w="3686" w:type="dxa"/>
          </w:tcPr>
          <w:p w:rsidR="00AA2F30" w:rsidRPr="00702646" w:rsidRDefault="00AA2F30" w:rsidP="005A671F">
            <w:pPr>
              <w:pStyle w:val="Iauiue"/>
              <w:overflowPunct w:val="0"/>
              <w:autoSpaceDE w:val="0"/>
              <w:autoSpaceDN w:val="0"/>
              <w:adjustRightInd w:val="0"/>
              <w:textAlignment w:val="baseline"/>
              <w:rPr>
                <w:i/>
                <w:sz w:val="22"/>
                <w:szCs w:val="22"/>
              </w:rPr>
            </w:pPr>
            <w:bookmarkStart w:id="240" w:name="sub_10342"/>
            <w:r w:rsidRPr="00702646">
              <w:rPr>
                <w:sz w:val="22"/>
                <w:szCs w:val="22"/>
              </w:rPr>
              <w:t>Стационарное медицинское обслуживание</w:t>
            </w:r>
            <w:bookmarkEnd w:id="240"/>
            <w:r w:rsidRPr="00702646">
              <w:rPr>
                <w:sz w:val="22"/>
                <w:szCs w:val="22"/>
              </w:rPr>
              <w:t xml:space="preserve"> - </w:t>
            </w:r>
            <w:r w:rsidRPr="00702646">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A2F30" w:rsidRPr="00702646" w:rsidRDefault="00AA2F30" w:rsidP="005A671F">
            <w:pPr>
              <w:pStyle w:val="Iauiue"/>
              <w:overflowPunct w:val="0"/>
              <w:autoSpaceDE w:val="0"/>
              <w:autoSpaceDN w:val="0"/>
              <w:adjustRightInd w:val="0"/>
              <w:textAlignment w:val="baseline"/>
              <w:rPr>
                <w:i/>
                <w:sz w:val="22"/>
                <w:szCs w:val="22"/>
              </w:rPr>
            </w:pPr>
            <w:r w:rsidRPr="00702646">
              <w:rPr>
                <w:i/>
                <w:sz w:val="22"/>
                <w:szCs w:val="22"/>
              </w:rPr>
              <w:t>размещение станций скорой помощи;</w:t>
            </w:r>
          </w:p>
          <w:p w:rsidR="00AA2F30" w:rsidRPr="00702646" w:rsidRDefault="00AA2F30" w:rsidP="005A671F">
            <w:pPr>
              <w:pStyle w:val="Iauiue"/>
              <w:overflowPunct w:val="0"/>
              <w:autoSpaceDE w:val="0"/>
              <w:autoSpaceDN w:val="0"/>
              <w:adjustRightInd w:val="0"/>
              <w:textAlignment w:val="baseline"/>
              <w:rPr>
                <w:i/>
                <w:sz w:val="22"/>
                <w:szCs w:val="22"/>
              </w:rPr>
            </w:pPr>
            <w:r w:rsidRPr="00702646">
              <w:rPr>
                <w:i/>
                <w:sz w:val="22"/>
                <w:szCs w:val="22"/>
              </w:rPr>
              <w:t>размещение площадок санитарной авиации (код вида – 3.4.2)</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af1"/>
              <w:rPr>
                <w:sz w:val="22"/>
                <w:szCs w:val="22"/>
              </w:rPr>
            </w:pPr>
            <w:r w:rsidRPr="00702646">
              <w:rPr>
                <w:sz w:val="22"/>
                <w:szCs w:val="22"/>
              </w:rPr>
              <w:t>4.</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Медицинские организации особого назначения - </w:t>
            </w:r>
            <w:r w:rsidRPr="00702646">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5.</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Образование и просвещение - </w:t>
            </w:r>
            <w:r w:rsidRPr="00702646">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1" w:anchor="000035" w:history="1">
              <w:r w:rsidRPr="00702646">
                <w:rPr>
                  <w:i/>
                  <w:sz w:val="22"/>
                  <w:szCs w:val="22"/>
                </w:rPr>
                <w:t>кодами 3.5.1</w:t>
              </w:r>
            </w:hyperlink>
            <w:r w:rsidRPr="00702646">
              <w:rPr>
                <w:i/>
                <w:sz w:val="22"/>
                <w:szCs w:val="22"/>
              </w:rPr>
              <w:t> - </w:t>
            </w:r>
            <w:hyperlink r:id="rId172" w:anchor="000038" w:history="1">
              <w:r w:rsidRPr="00702646">
                <w:rPr>
                  <w:i/>
                  <w:sz w:val="22"/>
                  <w:szCs w:val="22"/>
                </w:rPr>
                <w:t>3.5.2</w:t>
              </w:r>
            </w:hyperlink>
            <w:r w:rsidRPr="00702646">
              <w:rPr>
                <w:i/>
                <w:sz w:val="22"/>
                <w:szCs w:val="22"/>
              </w:rPr>
              <w:t xml:space="preserve"> (код вида – 3.5)</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rPr>
                <w:sz w:val="22"/>
                <w:szCs w:val="22"/>
              </w:rPr>
            </w:pPr>
            <w:r w:rsidRPr="00702646">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6.</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Дошкольное, начальное и среднее общее образование - </w:t>
            </w:r>
            <w:r w:rsidRPr="00702646">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rPr>
                <w:sz w:val="22"/>
                <w:szCs w:val="22"/>
              </w:rPr>
            </w:pPr>
            <w:r w:rsidRPr="00702646">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AA2F30" w:rsidRPr="00702646" w:rsidRDefault="00AA2F30" w:rsidP="005A671F">
            <w:pPr>
              <w:jc w:val="both"/>
              <w:rPr>
                <w:b/>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r w:rsidRPr="00702646">
              <w:rPr>
                <w:b/>
                <w:sz w:val="22"/>
                <w:szCs w:val="22"/>
              </w:rPr>
              <w:t xml:space="preserve"> </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7.</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Среднее и высшее профессиональное образование - </w:t>
            </w:r>
            <w:r w:rsidRPr="00702646">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500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- 15 метров, со стороны смежных участков – 6 м.</w:t>
            </w:r>
          </w:p>
          <w:p w:rsidR="00AA2F30" w:rsidRPr="00702646" w:rsidRDefault="00AA2F30" w:rsidP="005A671F">
            <w:pPr>
              <w:jc w:val="both"/>
              <w:rPr>
                <w:b/>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r w:rsidRPr="00702646">
              <w:rPr>
                <w:b/>
                <w:sz w:val="22"/>
                <w:szCs w:val="22"/>
              </w:rPr>
              <w:t xml:space="preserve"> </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A2F30" w:rsidRPr="00702646" w:rsidTr="005A671F">
        <w:trPr>
          <w:trHeight w:val="566"/>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8.</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Амбулаторное ветеринарное обслуживание - </w:t>
            </w:r>
            <w:r w:rsidRPr="00702646">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200 кв.м.;</w:t>
            </w:r>
          </w:p>
          <w:p w:rsidR="00AA2F30" w:rsidRPr="00702646" w:rsidRDefault="00AA2F30"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15000 кв.м.</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65%</w:t>
            </w:r>
          </w:p>
        </w:tc>
      </w:tr>
      <w:tr w:rsidR="00AA2F30" w:rsidRPr="00702646" w:rsidTr="005A671F">
        <w:trPr>
          <w:jc w:val="center"/>
        </w:trPr>
        <w:tc>
          <w:tcPr>
            <w:tcW w:w="1299" w:type="dxa"/>
            <w:vMerge/>
          </w:tcPr>
          <w:p w:rsidR="00AA2F30" w:rsidRPr="00702646" w:rsidRDefault="00AA2F30" w:rsidP="005A671F">
            <w:pPr>
              <w:rPr>
                <w:bCs/>
              </w:rPr>
            </w:pPr>
          </w:p>
        </w:tc>
        <w:tc>
          <w:tcPr>
            <w:tcW w:w="811" w:type="dxa"/>
          </w:tcPr>
          <w:p w:rsidR="00AA2F30" w:rsidRPr="00702646" w:rsidRDefault="00AA2F30" w:rsidP="005A671F">
            <w:pPr>
              <w:pStyle w:val="Iauiue"/>
              <w:overflowPunct w:val="0"/>
              <w:autoSpaceDE w:val="0"/>
              <w:autoSpaceDN w:val="0"/>
              <w:adjustRightInd w:val="0"/>
              <w:jc w:val="both"/>
              <w:textAlignment w:val="baseline"/>
              <w:rPr>
                <w:sz w:val="22"/>
                <w:szCs w:val="22"/>
              </w:rPr>
            </w:pPr>
            <w:r w:rsidRPr="00702646">
              <w:rPr>
                <w:sz w:val="22"/>
                <w:szCs w:val="22"/>
              </w:rPr>
              <w:t>9.</w:t>
            </w:r>
          </w:p>
        </w:tc>
        <w:tc>
          <w:tcPr>
            <w:tcW w:w="3686" w:type="dxa"/>
          </w:tcPr>
          <w:p w:rsidR="00AA2F30" w:rsidRPr="00702646" w:rsidRDefault="00AA2F30" w:rsidP="005A671F">
            <w:pPr>
              <w:pStyle w:val="Iauiue"/>
              <w:overflowPunct w:val="0"/>
              <w:autoSpaceDE w:val="0"/>
              <w:autoSpaceDN w:val="0"/>
              <w:adjustRightInd w:val="0"/>
              <w:textAlignment w:val="baseline"/>
              <w:rPr>
                <w:sz w:val="22"/>
                <w:szCs w:val="22"/>
              </w:rPr>
            </w:pPr>
            <w:r w:rsidRPr="00702646">
              <w:rPr>
                <w:sz w:val="22"/>
                <w:szCs w:val="22"/>
              </w:rPr>
              <w:t xml:space="preserve">Объекты культурно-досуговой деятельности - </w:t>
            </w:r>
            <w:r w:rsidRPr="00702646">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358" w:type="dxa"/>
          </w:tcPr>
          <w:p w:rsidR="00AA2F30" w:rsidRPr="00702646" w:rsidRDefault="00AA2F30" w:rsidP="005A671F">
            <w:pPr>
              <w:jc w:val="both"/>
              <w:rPr>
                <w:b/>
                <w:sz w:val="22"/>
                <w:szCs w:val="22"/>
              </w:rPr>
            </w:pPr>
            <w:r w:rsidRPr="00702646">
              <w:rPr>
                <w:b/>
                <w:sz w:val="22"/>
                <w:szCs w:val="22"/>
              </w:rPr>
              <w:t>1. Предельные размеры земельных участков:</w:t>
            </w:r>
          </w:p>
          <w:p w:rsidR="00AA2F30" w:rsidRPr="00702646" w:rsidRDefault="00AA2F30" w:rsidP="005A671F">
            <w:pPr>
              <w:rPr>
                <w:sz w:val="22"/>
                <w:szCs w:val="22"/>
              </w:rPr>
            </w:pPr>
            <w:r w:rsidRPr="00702646">
              <w:rPr>
                <w:sz w:val="22"/>
                <w:szCs w:val="22"/>
              </w:rPr>
              <w:t>минимальная площадь участков – 400 кв.м.;</w:t>
            </w:r>
          </w:p>
          <w:p w:rsidR="00AA2F30" w:rsidRPr="00702646" w:rsidRDefault="00AA2F30" w:rsidP="005A671F">
            <w:pPr>
              <w:rPr>
                <w:sz w:val="22"/>
                <w:szCs w:val="22"/>
              </w:rPr>
            </w:pPr>
            <w:r w:rsidRPr="00702646">
              <w:rPr>
                <w:sz w:val="22"/>
                <w:szCs w:val="22"/>
              </w:rPr>
              <w:t>максимальная площадь участков – не подлежит ограничению.</w:t>
            </w:r>
          </w:p>
          <w:p w:rsidR="00AA2F30" w:rsidRPr="00702646" w:rsidRDefault="00AA2F30"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A2F30" w:rsidRPr="00702646" w:rsidRDefault="00AA2F30" w:rsidP="005A671F">
            <w:pPr>
              <w:jc w:val="both"/>
              <w:rPr>
                <w:b/>
                <w:sz w:val="22"/>
                <w:szCs w:val="22"/>
              </w:rPr>
            </w:pPr>
            <w:r w:rsidRPr="00702646">
              <w:rPr>
                <w:b/>
                <w:sz w:val="22"/>
                <w:szCs w:val="22"/>
              </w:rPr>
              <w:t>2. Минимальные отступы от границ земельных участков:</w:t>
            </w:r>
          </w:p>
          <w:p w:rsidR="00AA2F30" w:rsidRPr="00702646" w:rsidRDefault="00AA2F30"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A2F30" w:rsidRPr="00702646" w:rsidRDefault="00AA2F30"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A2F30" w:rsidRPr="00702646" w:rsidRDefault="00AA2F30"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bl>
    <w:p w:rsidR="00613AD3" w:rsidRPr="00C8340F" w:rsidRDefault="00613AD3" w:rsidP="007A007C">
      <w:pPr>
        <w:ind w:right="-144" w:firstLine="709"/>
        <w:jc w:val="right"/>
        <w:rPr>
          <w:bCs/>
          <w:lang w:val="en-US"/>
        </w:rPr>
      </w:pPr>
    </w:p>
    <w:p w:rsidR="00921F3A" w:rsidRDefault="00921F3A" w:rsidP="007A007C">
      <w:pPr>
        <w:ind w:firstLine="709"/>
        <w:rPr>
          <w:b/>
          <w:bCs/>
          <w:caps/>
        </w:rPr>
      </w:pPr>
      <w:bookmarkStart w:id="241" w:name="_Toc245015330"/>
      <w:bookmarkStart w:id="242" w:name="_Toc246840252"/>
    </w:p>
    <w:p w:rsidR="007A007C" w:rsidRPr="00861618" w:rsidRDefault="007D09EC" w:rsidP="007A007C">
      <w:pPr>
        <w:ind w:firstLine="709"/>
        <w:rPr>
          <w:b/>
        </w:rPr>
      </w:pPr>
      <w:r w:rsidRPr="00861618">
        <w:rPr>
          <w:b/>
          <w:bCs/>
          <w:caps/>
        </w:rPr>
        <w:t>3</w:t>
      </w:r>
      <w:r w:rsidR="00213894">
        <w:rPr>
          <w:b/>
          <w:bCs/>
          <w:caps/>
        </w:rPr>
        <w:t>5</w:t>
      </w:r>
      <w:r w:rsidR="007A007C" w:rsidRPr="00861618">
        <w:rPr>
          <w:b/>
          <w:bCs/>
          <w:caps/>
        </w:rPr>
        <w:t>.</w:t>
      </w:r>
      <w:r w:rsidR="00C05B0C" w:rsidRPr="00861618">
        <w:rPr>
          <w:b/>
          <w:bCs/>
          <w:caps/>
        </w:rPr>
        <w:t>2</w:t>
      </w:r>
      <w:r w:rsidR="007A007C" w:rsidRPr="00861618">
        <w:rPr>
          <w:b/>
          <w:bCs/>
          <w:caps/>
        </w:rPr>
        <w:t xml:space="preserve">. </w:t>
      </w:r>
      <w:r w:rsidR="007A007C" w:rsidRPr="00861618">
        <w:rPr>
          <w:b/>
        </w:rPr>
        <w:t xml:space="preserve">Градостроительные регламенты. </w:t>
      </w:r>
      <w:bookmarkEnd w:id="241"/>
      <w:bookmarkEnd w:id="242"/>
      <w:r w:rsidR="007A007C" w:rsidRPr="00861618">
        <w:rPr>
          <w:b/>
        </w:rPr>
        <w:t>Общественно-деловая зона О2</w:t>
      </w:r>
    </w:p>
    <w:p w:rsidR="007A007C" w:rsidRPr="00861618" w:rsidRDefault="007A007C" w:rsidP="007A007C">
      <w:pPr>
        <w:ind w:firstLine="709"/>
        <w:rPr>
          <w:b/>
          <w:bCs/>
        </w:rPr>
      </w:pPr>
    </w:p>
    <w:p w:rsidR="007A007C" w:rsidRPr="00861618" w:rsidRDefault="007A007C" w:rsidP="007A007C">
      <w:pPr>
        <w:ind w:firstLine="709"/>
        <w:jc w:val="both"/>
        <w:rPr>
          <w:bCs/>
        </w:rPr>
      </w:pPr>
      <w:r w:rsidRPr="00861618">
        <w:rPr>
          <w:bCs/>
        </w:rPr>
        <w:t xml:space="preserve">1. Общественно-деловая зона О2 – </w:t>
      </w:r>
      <w:r w:rsidR="003B243E" w:rsidRPr="00090E43">
        <w:t>зона специализированной общественной застройки</w:t>
      </w:r>
      <w:r w:rsidRPr="00861618">
        <w:rPr>
          <w:bCs/>
        </w:rPr>
        <w:t>.</w:t>
      </w:r>
    </w:p>
    <w:p w:rsidR="007A007C" w:rsidRPr="00861618" w:rsidRDefault="007A007C" w:rsidP="007A007C">
      <w:pPr>
        <w:ind w:firstLine="709"/>
        <w:jc w:val="both"/>
        <w:rPr>
          <w:bCs/>
        </w:rPr>
      </w:pPr>
      <w:r w:rsidRPr="00861618">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7A007C" w:rsidRPr="00861618" w:rsidRDefault="007A007C" w:rsidP="007A007C">
      <w:pPr>
        <w:ind w:firstLine="709"/>
        <w:jc w:val="both"/>
        <w:rPr>
          <w:bCs/>
        </w:rPr>
      </w:pPr>
      <w:r w:rsidRPr="00861618">
        <w:rPr>
          <w:bCs/>
        </w:rPr>
        <w:t xml:space="preserve">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w:t>
      </w:r>
      <w:r w:rsidR="00146D2A">
        <w:rPr>
          <w:bCs/>
        </w:rPr>
        <w:t>5</w:t>
      </w:r>
      <w:r w:rsidRPr="00861618">
        <w:rPr>
          <w:bCs/>
        </w:rPr>
        <w:t>:</w:t>
      </w:r>
    </w:p>
    <w:p w:rsidR="007A007C" w:rsidRPr="00861618" w:rsidRDefault="007A007C" w:rsidP="007A007C">
      <w:pPr>
        <w:ind w:right="-144" w:firstLine="709"/>
        <w:jc w:val="right"/>
        <w:rPr>
          <w:bCs/>
        </w:rPr>
      </w:pPr>
    </w:p>
    <w:p w:rsidR="007A007C" w:rsidRDefault="007A007C" w:rsidP="007A007C">
      <w:pPr>
        <w:ind w:right="-144" w:firstLine="709"/>
        <w:jc w:val="right"/>
        <w:rPr>
          <w:bCs/>
        </w:rPr>
      </w:pPr>
      <w:r w:rsidRPr="00861618">
        <w:rPr>
          <w:bCs/>
        </w:rPr>
        <w:t xml:space="preserve">Таблица </w:t>
      </w:r>
      <w:r w:rsidR="00146D2A">
        <w:rPr>
          <w:bCs/>
        </w:rPr>
        <w:t>5</w:t>
      </w:r>
    </w:p>
    <w:tbl>
      <w:tblPr>
        <w:tblW w:w="10197" w:type="dxa"/>
        <w:jc w:val="center"/>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664"/>
        <w:gridCol w:w="3846"/>
        <w:gridCol w:w="4388"/>
      </w:tblGrid>
      <w:tr w:rsidR="00C8340F" w:rsidRPr="00C8340F" w:rsidTr="00C8340F">
        <w:trPr>
          <w:jc w:val="center"/>
        </w:trPr>
        <w:tc>
          <w:tcPr>
            <w:tcW w:w="1299" w:type="dxa"/>
            <w:shd w:val="clear" w:color="auto" w:fill="CCFFCC"/>
            <w:vAlign w:val="center"/>
          </w:tcPr>
          <w:p w:rsidR="00C8340F" w:rsidRPr="00C8340F" w:rsidRDefault="00C8340F" w:rsidP="005A671F">
            <w:pPr>
              <w:pStyle w:val="af1"/>
              <w:jc w:val="center"/>
              <w:rPr>
                <w:sz w:val="22"/>
                <w:szCs w:val="22"/>
              </w:rPr>
            </w:pPr>
            <w:bookmarkStart w:id="243" w:name="_Toc299726903"/>
            <w:r w:rsidRPr="00C8340F">
              <w:rPr>
                <w:sz w:val="22"/>
                <w:szCs w:val="22"/>
              </w:rPr>
              <w:t>Отношение к главной функции</w:t>
            </w:r>
          </w:p>
        </w:tc>
        <w:tc>
          <w:tcPr>
            <w:tcW w:w="664" w:type="dxa"/>
            <w:shd w:val="clear" w:color="auto" w:fill="CCFFCC"/>
            <w:vAlign w:val="center"/>
          </w:tcPr>
          <w:p w:rsidR="00C8340F" w:rsidRPr="00C8340F" w:rsidRDefault="00C8340F" w:rsidP="005A671F">
            <w:pPr>
              <w:pStyle w:val="af1"/>
              <w:jc w:val="center"/>
              <w:rPr>
                <w:sz w:val="22"/>
                <w:szCs w:val="22"/>
              </w:rPr>
            </w:pPr>
            <w:r w:rsidRPr="00C8340F">
              <w:rPr>
                <w:sz w:val="22"/>
                <w:szCs w:val="22"/>
              </w:rPr>
              <w:t>№№ пп</w:t>
            </w:r>
          </w:p>
        </w:tc>
        <w:tc>
          <w:tcPr>
            <w:tcW w:w="3846" w:type="dxa"/>
            <w:shd w:val="clear" w:color="auto" w:fill="CCFFCC"/>
            <w:vAlign w:val="center"/>
          </w:tcPr>
          <w:p w:rsidR="00C8340F" w:rsidRPr="00C8340F" w:rsidRDefault="00C8340F" w:rsidP="005A671F">
            <w:pPr>
              <w:pStyle w:val="af1"/>
              <w:jc w:val="center"/>
              <w:rPr>
                <w:sz w:val="22"/>
                <w:szCs w:val="22"/>
              </w:rPr>
            </w:pPr>
            <w:r w:rsidRPr="00C8340F">
              <w:rPr>
                <w:sz w:val="22"/>
                <w:szCs w:val="22"/>
              </w:rPr>
              <w:t>Виды разрешённого использования территории</w:t>
            </w:r>
          </w:p>
        </w:tc>
        <w:tc>
          <w:tcPr>
            <w:tcW w:w="4388" w:type="dxa"/>
            <w:shd w:val="clear" w:color="auto" w:fill="CCFFCC"/>
            <w:vAlign w:val="center"/>
          </w:tcPr>
          <w:p w:rsidR="00C8340F" w:rsidRPr="00C8340F" w:rsidRDefault="00C8340F" w:rsidP="005A671F">
            <w:pPr>
              <w:pStyle w:val="af1"/>
              <w:jc w:val="center"/>
              <w:rPr>
                <w:sz w:val="22"/>
                <w:szCs w:val="22"/>
              </w:rPr>
            </w:pPr>
            <w:r w:rsidRPr="00C8340F">
              <w:rPr>
                <w:sz w:val="22"/>
                <w:szCs w:val="22"/>
              </w:rPr>
              <w:t>Параметры застройки</w:t>
            </w:r>
          </w:p>
        </w:tc>
      </w:tr>
      <w:tr w:rsidR="00C8340F" w:rsidRPr="00C8340F" w:rsidTr="00C8340F">
        <w:trPr>
          <w:jc w:val="center"/>
        </w:trPr>
        <w:tc>
          <w:tcPr>
            <w:tcW w:w="1299" w:type="dxa"/>
            <w:vMerge w:val="restart"/>
          </w:tcPr>
          <w:p w:rsidR="00C8340F" w:rsidRPr="00C8340F" w:rsidRDefault="00C8340F" w:rsidP="005A671F">
            <w:pPr>
              <w:pStyle w:val="af1"/>
              <w:rPr>
                <w:b/>
                <w:sz w:val="22"/>
                <w:szCs w:val="22"/>
              </w:rPr>
            </w:pPr>
            <w:r w:rsidRPr="00C8340F">
              <w:rPr>
                <w:b/>
                <w:sz w:val="22"/>
                <w:szCs w:val="22"/>
              </w:rPr>
              <w:t>Основные виды</w:t>
            </w:r>
          </w:p>
        </w:tc>
        <w:tc>
          <w:tcPr>
            <w:tcW w:w="664" w:type="dxa"/>
          </w:tcPr>
          <w:p w:rsidR="00C8340F" w:rsidRPr="00C8340F" w:rsidRDefault="00C8340F" w:rsidP="005A671F">
            <w:pPr>
              <w:pStyle w:val="af1"/>
              <w:rPr>
                <w:sz w:val="22"/>
                <w:szCs w:val="22"/>
              </w:rPr>
            </w:pPr>
            <w:r w:rsidRPr="00C8340F">
              <w:rPr>
                <w:sz w:val="22"/>
                <w:szCs w:val="22"/>
              </w:rPr>
              <w:t>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Социальное обслуживание - </w:t>
            </w:r>
            <w:r w:rsidRPr="00C8340F">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3" w:anchor="000179" w:history="1">
              <w:r w:rsidRPr="00C8340F">
                <w:rPr>
                  <w:i/>
                  <w:sz w:val="22"/>
                  <w:szCs w:val="22"/>
                </w:rPr>
                <w:t>кодами 3.2.1</w:t>
              </w:r>
            </w:hyperlink>
            <w:r w:rsidRPr="00C8340F">
              <w:rPr>
                <w:i/>
                <w:sz w:val="22"/>
                <w:szCs w:val="22"/>
              </w:rPr>
              <w:t> - </w:t>
            </w:r>
            <w:hyperlink r:id="rId174" w:anchor="000188" w:history="1">
              <w:r w:rsidRPr="00C8340F">
                <w:rPr>
                  <w:i/>
                  <w:sz w:val="22"/>
                  <w:szCs w:val="22"/>
                </w:rPr>
                <w:t>3.2.4</w:t>
              </w:r>
            </w:hyperlink>
            <w:r w:rsidRPr="00C8340F">
              <w:rPr>
                <w:i/>
                <w:sz w:val="22"/>
                <w:szCs w:val="22"/>
              </w:rPr>
              <w:t xml:space="preserve"> (код вида – 3.2.)</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p w:rsidR="00C8340F" w:rsidRPr="00C8340F" w:rsidRDefault="00C8340F" w:rsidP="005A671F">
            <w:pPr>
              <w:jc w:val="both"/>
              <w:rPr>
                <w:sz w:val="22"/>
                <w:szCs w:val="22"/>
              </w:rPr>
            </w:pP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2.</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Дома социального обслуживания - </w:t>
            </w:r>
            <w:r w:rsidRPr="00C8340F">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3.</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Оказание социальной помощи населению - </w:t>
            </w:r>
            <w:r w:rsidRPr="00C8340F">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340F" w:rsidRPr="00C8340F" w:rsidRDefault="00C8340F" w:rsidP="005A671F">
            <w:pPr>
              <w:pStyle w:val="Iauiue"/>
              <w:overflowPunct w:val="0"/>
              <w:autoSpaceDE w:val="0"/>
              <w:autoSpaceDN w:val="0"/>
              <w:adjustRightInd w:val="0"/>
              <w:textAlignment w:val="baseline"/>
              <w:rPr>
                <w:sz w:val="22"/>
                <w:szCs w:val="22"/>
              </w:rPr>
            </w:pPr>
            <w:r w:rsidRPr="00C8340F">
              <w:rPr>
                <w:i/>
                <w:sz w:val="22"/>
                <w:szCs w:val="22"/>
              </w:rPr>
              <w:t>некоммерческих фондов, благотворительных организаций, клубов по интересам (код вида – 3.2.2)</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4.</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Оказание услуг связи - </w:t>
            </w:r>
            <w:r w:rsidRPr="00C8340F">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Pr>
                <w:sz w:val="22"/>
                <w:szCs w:val="22"/>
              </w:rPr>
              <w:t xml:space="preserve"> </w:t>
            </w:r>
            <w:r w:rsidRPr="00C8340F">
              <w:rPr>
                <w:sz w:val="22"/>
                <w:szCs w:val="22"/>
              </w:rPr>
              <w:t>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5.</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Общежития - </w:t>
            </w:r>
            <w:r w:rsidRPr="00C8340F">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5" w:anchor="100155" w:history="1">
              <w:r w:rsidRPr="00C8340F">
                <w:rPr>
                  <w:i/>
                  <w:sz w:val="22"/>
                  <w:szCs w:val="22"/>
                </w:rPr>
                <w:t>кодом 4.7</w:t>
              </w:r>
            </w:hyperlink>
            <w:r w:rsidRPr="00C8340F">
              <w:rPr>
                <w:i/>
                <w:sz w:val="22"/>
                <w:szCs w:val="22"/>
              </w:rPr>
              <w:t xml:space="preserve"> (код вида – 3.2.4)</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C8340F">
            <w:pPr>
              <w:ind w:right="-114"/>
              <w:rPr>
                <w:sz w:val="22"/>
                <w:szCs w:val="22"/>
              </w:rPr>
            </w:pPr>
            <w:r w:rsidRPr="00C8340F">
              <w:rPr>
                <w:sz w:val="22"/>
                <w:szCs w:val="22"/>
              </w:rPr>
              <w:t>минимальная площадь участков – 1000 кв. 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4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40%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6.</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Бытовое обслуживание - </w:t>
            </w:r>
            <w:r w:rsidRPr="00C8340F">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600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rFonts w:ascii="Arial" w:hAnsi="Arial" w:cs="Arial"/>
                <w:sz w:val="22"/>
                <w:szCs w:val="22"/>
                <w:shd w:val="clear" w:color="auto" w:fill="FFFFFF"/>
              </w:rPr>
              <w:t>5</w:t>
            </w:r>
            <w:r w:rsidRPr="00C8340F">
              <w:rPr>
                <w:sz w:val="22"/>
                <w:szCs w:val="22"/>
              </w:rPr>
              <w:t>.1. Минимальная доля озелененных территорий земельных участков - 14% территории земельного участка;</w:t>
            </w:r>
            <w:r w:rsidRPr="00C8340F">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C8340F">
                <w:rPr>
                  <w:sz w:val="22"/>
                  <w:szCs w:val="22"/>
                </w:rPr>
                <w:t>30 м</w:t>
              </w:r>
              <w:r w:rsidRPr="00C8340F">
                <w:rPr>
                  <w:sz w:val="22"/>
                  <w:szCs w:val="22"/>
                  <w:vertAlign w:val="superscript"/>
                </w:rPr>
                <w:t>2</w:t>
              </w:r>
            </w:smartTag>
            <w:r w:rsidRPr="00C8340F">
              <w:rPr>
                <w:sz w:val="22"/>
                <w:szCs w:val="22"/>
              </w:rPr>
              <w:t xml:space="preserve"> общей площади</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ind w:right="-144"/>
              <w:rPr>
                <w:sz w:val="22"/>
                <w:szCs w:val="22"/>
              </w:rPr>
            </w:pPr>
            <w:r w:rsidRPr="00C8340F">
              <w:rPr>
                <w:sz w:val="22"/>
                <w:szCs w:val="22"/>
              </w:rPr>
              <w:t>7.</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Здравоохранение - </w:t>
            </w:r>
            <w:r w:rsidRPr="00C8340F">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6" w:anchor="000026" w:history="1">
              <w:r w:rsidRPr="00C8340F">
                <w:rPr>
                  <w:i/>
                  <w:sz w:val="22"/>
                  <w:szCs w:val="22"/>
                </w:rPr>
                <w:t>кодами 3.4.1</w:t>
              </w:r>
            </w:hyperlink>
            <w:r w:rsidRPr="00C8340F">
              <w:rPr>
                <w:i/>
                <w:sz w:val="22"/>
                <w:szCs w:val="22"/>
              </w:rPr>
              <w:t> - </w:t>
            </w:r>
            <w:hyperlink r:id="rId177" w:anchor="000029" w:history="1">
              <w:r w:rsidRPr="00C8340F">
                <w:rPr>
                  <w:i/>
                  <w:sz w:val="22"/>
                  <w:szCs w:val="22"/>
                </w:rPr>
                <w:t>3.4.2</w:t>
              </w:r>
            </w:hyperlink>
            <w:r w:rsidRPr="00C8340F">
              <w:rPr>
                <w:i/>
                <w:sz w:val="22"/>
                <w:szCs w:val="22"/>
              </w:rPr>
              <w:t xml:space="preserve"> (код вида – 3.4)</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ind w:right="-144"/>
              <w:rPr>
                <w:sz w:val="22"/>
                <w:szCs w:val="22"/>
              </w:rPr>
            </w:pPr>
            <w:r w:rsidRPr="00C8340F">
              <w:rPr>
                <w:sz w:val="22"/>
                <w:szCs w:val="22"/>
              </w:rPr>
              <w:t>8.</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Амбулаторно-поликлиническое обслуживание - </w:t>
            </w:r>
            <w:r w:rsidRPr="00C8340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200 кв.м.;</w:t>
            </w:r>
          </w:p>
          <w:p w:rsidR="00C8340F" w:rsidRPr="00C8340F" w:rsidRDefault="00C8340F" w:rsidP="005A671F">
            <w:pPr>
              <w:rPr>
                <w:sz w:val="22"/>
                <w:szCs w:val="22"/>
              </w:rPr>
            </w:pPr>
            <w:r w:rsidRPr="00C8340F">
              <w:rPr>
                <w:sz w:val="22"/>
                <w:szCs w:val="22"/>
              </w:rPr>
              <w:t>максимальная площадь участков –           15000 кв.м.</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9.</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Стационарное медицинское обслуживание - </w:t>
            </w:r>
            <w:r w:rsidRPr="00C8340F">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станций скорой помощи;</w:t>
            </w:r>
          </w:p>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площадок санитарной авиации (код вида – 3.4.2)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sz w:val="22"/>
                <w:szCs w:val="22"/>
              </w:rPr>
            </w:pPr>
            <w:r w:rsidRPr="00C8340F">
              <w:rPr>
                <w:sz w:val="22"/>
                <w:szCs w:val="22"/>
              </w:rPr>
              <w:t>10.</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Медицинские организации особого назначения - </w:t>
            </w:r>
            <w:r w:rsidRPr="00C8340F">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Образование и просвещение - </w:t>
            </w:r>
            <w:r w:rsidRPr="00C8340F">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8" w:anchor="000035" w:history="1">
              <w:r w:rsidRPr="00C8340F">
                <w:rPr>
                  <w:i/>
                  <w:sz w:val="22"/>
                  <w:szCs w:val="22"/>
                </w:rPr>
                <w:t>кодами 3.5.1</w:t>
              </w:r>
            </w:hyperlink>
            <w:r w:rsidRPr="00C8340F">
              <w:rPr>
                <w:i/>
                <w:sz w:val="22"/>
                <w:szCs w:val="22"/>
              </w:rPr>
              <w:t> - </w:t>
            </w:r>
            <w:hyperlink r:id="rId179" w:anchor="000038" w:history="1">
              <w:r w:rsidRPr="00C8340F">
                <w:rPr>
                  <w:i/>
                  <w:sz w:val="22"/>
                  <w:szCs w:val="22"/>
                </w:rPr>
                <w:t>3.5.2</w:t>
              </w:r>
            </w:hyperlink>
            <w:r w:rsidRPr="00C8340F">
              <w:rPr>
                <w:i/>
                <w:sz w:val="22"/>
                <w:szCs w:val="22"/>
              </w:rPr>
              <w:t xml:space="preserve"> (код вида – 3.5)</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Pr="00F52D7A">
              <w:rPr>
                <w:sz w:val="22"/>
                <w:szCs w:val="22"/>
              </w:rPr>
              <w:t xml:space="preserve"> </w:t>
            </w:r>
            <w:r w:rsidRPr="00C8340F">
              <w:rPr>
                <w:sz w:val="22"/>
                <w:szCs w:val="22"/>
              </w:rPr>
              <w:t>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rPr>
                <w:sz w:val="22"/>
                <w:szCs w:val="22"/>
              </w:rPr>
            </w:pPr>
            <w:r w:rsidRPr="00C8340F">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12.</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Дошкольное, начальное и среднее общее образование - </w:t>
            </w:r>
            <w:r w:rsidRPr="00C8340F">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200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rPr>
                <w:sz w:val="22"/>
                <w:szCs w:val="22"/>
              </w:rPr>
            </w:pPr>
            <w:r w:rsidRPr="00C8340F">
              <w:rPr>
                <w:sz w:val="22"/>
                <w:szCs w:val="22"/>
              </w:rPr>
              <w:t>со стороны красной линии, проездов, улиц - 15 метров, со стороны смежных участков – по нормам инсоляции, освещенности и противопожарным требованиям.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13.</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Среднее и высшее профессиональное образование - </w:t>
            </w:r>
            <w:r w:rsidRPr="00C8340F">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500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- 15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af1"/>
              <w:rPr>
                <w:bCs/>
                <w:sz w:val="22"/>
                <w:szCs w:val="22"/>
              </w:rPr>
            </w:pPr>
            <w:r w:rsidRPr="00C8340F">
              <w:rPr>
                <w:bCs/>
                <w:sz w:val="22"/>
                <w:szCs w:val="22"/>
              </w:rPr>
              <w:t>14.</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Культурное развитие - </w:t>
            </w:r>
            <w:r w:rsidRPr="00C8340F">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0" w:anchor="000199" w:history="1">
              <w:r w:rsidRPr="00C8340F">
                <w:rPr>
                  <w:i/>
                  <w:sz w:val="22"/>
                  <w:szCs w:val="22"/>
                </w:rPr>
                <w:t>кодами 3.6.1</w:t>
              </w:r>
            </w:hyperlink>
            <w:r w:rsidRPr="00C8340F">
              <w:rPr>
                <w:i/>
                <w:sz w:val="22"/>
                <w:szCs w:val="22"/>
              </w:rPr>
              <w:t> - </w:t>
            </w:r>
            <w:hyperlink r:id="rId181" w:anchor="000205" w:history="1">
              <w:r w:rsidRPr="00C8340F">
                <w:rPr>
                  <w:i/>
                  <w:sz w:val="22"/>
                  <w:szCs w:val="22"/>
                </w:rPr>
                <w:t>3.6.3</w:t>
              </w:r>
            </w:hyperlink>
            <w:r w:rsidRPr="00C8340F">
              <w:rPr>
                <w:i/>
                <w:sz w:val="22"/>
                <w:szCs w:val="22"/>
              </w:rPr>
              <w:t xml:space="preserve"> (код вида – 3.6)</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15.</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Объекты культурно-досуговой деятельности - </w:t>
            </w:r>
            <w:r w:rsidRPr="00C8340F">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400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16.</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Парки культуры и отдыха - </w:t>
            </w:r>
            <w:r w:rsidRPr="00C8340F">
              <w:rPr>
                <w:i/>
                <w:sz w:val="22"/>
                <w:szCs w:val="22"/>
              </w:rPr>
              <w:t>размещение парков культуры и отдыха (код вида – 3.6.2)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sz w:val="22"/>
                <w:szCs w:val="22"/>
              </w:rPr>
            </w:pPr>
            <w:r w:rsidRPr="00C8340F">
              <w:rPr>
                <w:b/>
                <w:sz w:val="22"/>
                <w:szCs w:val="22"/>
              </w:rPr>
              <w:t>2. Минимальные отступы от границ земельных участков:</w:t>
            </w:r>
            <w:r w:rsidRPr="00C8340F">
              <w:rPr>
                <w:sz w:val="22"/>
                <w:szCs w:val="22"/>
              </w:rPr>
              <w:t xml:space="preserve"> не подлежит ограничению.</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не подлежит ограничению</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lang w:val="en-US"/>
              </w:rPr>
              <w:t>1</w:t>
            </w:r>
            <w:r w:rsidRPr="00C8340F">
              <w:rPr>
                <w:sz w:val="22"/>
                <w:szCs w:val="22"/>
              </w:rPr>
              <w:t>8.</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Религиозное использование - </w:t>
            </w:r>
            <w:r w:rsidRPr="00C8340F">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2" w:anchor="000209" w:history="1">
              <w:r w:rsidRPr="00C8340F">
                <w:rPr>
                  <w:i/>
                  <w:sz w:val="22"/>
                  <w:szCs w:val="22"/>
                </w:rPr>
                <w:t>кодами 3.7.1</w:t>
              </w:r>
            </w:hyperlink>
            <w:r w:rsidRPr="00C8340F">
              <w:rPr>
                <w:i/>
                <w:sz w:val="22"/>
                <w:szCs w:val="22"/>
              </w:rPr>
              <w:t> - </w:t>
            </w:r>
            <w:hyperlink r:id="rId183" w:anchor="000212" w:history="1">
              <w:r w:rsidRPr="00C8340F">
                <w:rPr>
                  <w:i/>
                  <w:sz w:val="22"/>
                  <w:szCs w:val="22"/>
                </w:rPr>
                <w:t>3.7.2</w:t>
              </w:r>
            </w:hyperlink>
            <w:r w:rsidRPr="00C8340F">
              <w:rPr>
                <w:i/>
                <w:sz w:val="22"/>
                <w:szCs w:val="22"/>
              </w:rPr>
              <w:t xml:space="preserve"> (код вида – 3.7)</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lang w:val="en-US"/>
              </w:rPr>
              <w:t>1</w:t>
            </w:r>
            <w:r w:rsidRPr="00C8340F">
              <w:rPr>
                <w:sz w:val="22"/>
                <w:szCs w:val="22"/>
              </w:rPr>
              <w:t>9.</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Осуществление религиозных обрядов - </w:t>
            </w:r>
            <w:r w:rsidRPr="00C8340F">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388" w:type="dxa"/>
            <w:vMerge/>
          </w:tcPr>
          <w:p w:rsidR="00C8340F" w:rsidRPr="00C8340F" w:rsidRDefault="00C8340F" w:rsidP="005A671F">
            <w:pPr>
              <w:pStyle w:val="Iauiue"/>
              <w:overflowPunct w:val="0"/>
              <w:autoSpaceDE w:val="0"/>
              <w:autoSpaceDN w:val="0"/>
              <w:adjustRightInd w:val="0"/>
              <w:jc w:val="both"/>
              <w:textAlignment w:val="baseline"/>
              <w:rPr>
                <w:sz w:val="22"/>
                <w:szCs w:val="22"/>
              </w:rPr>
            </w:pP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lang w:val="en-US"/>
              </w:rPr>
              <w:t>2</w:t>
            </w:r>
            <w:r w:rsidRPr="00C8340F">
              <w:rPr>
                <w:sz w:val="22"/>
                <w:szCs w:val="22"/>
              </w:rPr>
              <w:t>0.</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Религиозное управление и образование - </w:t>
            </w:r>
            <w:r w:rsidRPr="00C8340F">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388" w:type="dxa"/>
            <w:vMerge/>
          </w:tcPr>
          <w:p w:rsidR="00C8340F" w:rsidRPr="00C8340F" w:rsidRDefault="00C8340F" w:rsidP="005A671F">
            <w:pPr>
              <w:pStyle w:val="Iauiue"/>
              <w:overflowPunct w:val="0"/>
              <w:autoSpaceDE w:val="0"/>
              <w:autoSpaceDN w:val="0"/>
              <w:adjustRightInd w:val="0"/>
              <w:jc w:val="both"/>
              <w:textAlignment w:val="baseline"/>
              <w:rPr>
                <w:sz w:val="22"/>
                <w:szCs w:val="22"/>
              </w:rPr>
            </w:pP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rPr>
                <w:sz w:val="22"/>
                <w:szCs w:val="22"/>
              </w:rPr>
            </w:pPr>
            <w:r w:rsidRPr="00C8340F">
              <w:rPr>
                <w:sz w:val="22"/>
                <w:szCs w:val="22"/>
                <w:lang w:val="en-US"/>
              </w:rPr>
              <w:t>2</w:t>
            </w:r>
            <w:r w:rsidRPr="00C8340F">
              <w:rPr>
                <w:sz w:val="22"/>
                <w:szCs w:val="22"/>
              </w:rPr>
              <w:t>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Общественное управление - р</w:t>
            </w:r>
            <w:r w:rsidRPr="00C8340F">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4" w:anchor="000216" w:history="1">
              <w:r w:rsidRPr="00C8340F">
                <w:rPr>
                  <w:i/>
                  <w:sz w:val="22"/>
                  <w:szCs w:val="22"/>
                </w:rPr>
                <w:t>кодами 3.8.1</w:t>
              </w:r>
            </w:hyperlink>
            <w:r w:rsidRPr="00C8340F">
              <w:rPr>
                <w:i/>
                <w:sz w:val="22"/>
                <w:szCs w:val="22"/>
              </w:rPr>
              <w:t> -</w:t>
            </w:r>
            <w:hyperlink r:id="rId185" w:anchor="000219" w:history="1">
              <w:r w:rsidRPr="00C8340F">
                <w:rPr>
                  <w:i/>
                  <w:sz w:val="22"/>
                  <w:szCs w:val="22"/>
                </w:rPr>
                <w:t>3.8.2</w:t>
              </w:r>
            </w:hyperlink>
            <w:r w:rsidRPr="00C8340F">
              <w:rPr>
                <w:i/>
                <w:sz w:val="22"/>
                <w:szCs w:val="22"/>
              </w:rPr>
              <w:t xml:space="preserve"> (код вида – 3.8)</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500 кв.м.;</w:t>
            </w:r>
          </w:p>
          <w:p w:rsidR="00C8340F" w:rsidRPr="00C8340F" w:rsidRDefault="00C8340F" w:rsidP="005A671F">
            <w:pPr>
              <w:rPr>
                <w:sz w:val="22"/>
                <w:szCs w:val="22"/>
              </w:rPr>
            </w:pPr>
            <w:r w:rsidRPr="00C8340F">
              <w:rPr>
                <w:sz w:val="22"/>
                <w:szCs w:val="22"/>
              </w:rPr>
              <w:t>максимальная площадь участков –           30000 кв.м.</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rPr>
                <w:sz w:val="22"/>
                <w:szCs w:val="22"/>
              </w:rPr>
            </w:pPr>
            <w:r w:rsidRPr="00C8340F">
              <w:rPr>
                <w:sz w:val="22"/>
                <w:szCs w:val="22"/>
                <w:lang w:val="en-US"/>
              </w:rPr>
              <w:t>2</w:t>
            </w:r>
            <w:r w:rsidRPr="00C8340F">
              <w:rPr>
                <w:sz w:val="22"/>
                <w:szCs w:val="22"/>
              </w:rPr>
              <w:t>2.</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Государственное управление - </w:t>
            </w:r>
          </w:p>
          <w:tbl>
            <w:tblPr>
              <w:tblW w:w="0" w:type="auto"/>
              <w:tblCellMar>
                <w:left w:w="0" w:type="dxa"/>
                <w:right w:w="0" w:type="dxa"/>
              </w:tblCellMar>
              <w:tblLook w:val="04A0"/>
            </w:tblPr>
            <w:tblGrid>
              <w:gridCol w:w="3624"/>
              <w:gridCol w:w="6"/>
            </w:tblGrid>
            <w:tr w:rsidR="00C8340F" w:rsidRPr="00C8340F" w:rsidTr="005A671F">
              <w:tc>
                <w:tcPr>
                  <w:tcW w:w="0" w:type="auto"/>
                  <w:tcBorders>
                    <w:top w:val="nil"/>
                    <w:left w:val="nil"/>
                    <w:bottom w:val="nil"/>
                    <w:right w:val="nil"/>
                  </w:tcBorders>
                  <w:vAlign w:val="bottom"/>
                  <w:hideMark/>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C8340F" w:rsidRPr="00C8340F" w:rsidRDefault="00C8340F" w:rsidP="005A671F">
                  <w:pPr>
                    <w:pStyle w:val="Iauiue"/>
                    <w:overflowPunct w:val="0"/>
                    <w:autoSpaceDE w:val="0"/>
                    <w:autoSpaceDN w:val="0"/>
                    <w:adjustRightInd w:val="0"/>
                    <w:textAlignment w:val="baseline"/>
                    <w:rPr>
                      <w:i/>
                      <w:sz w:val="22"/>
                      <w:szCs w:val="22"/>
                    </w:rPr>
                  </w:pPr>
                </w:p>
              </w:tc>
            </w:tr>
          </w:tbl>
          <w:p w:rsidR="00C8340F" w:rsidRPr="00C8340F" w:rsidRDefault="00C8340F" w:rsidP="005A671F">
            <w:pPr>
              <w:pStyle w:val="Iauiue"/>
              <w:overflowPunct w:val="0"/>
              <w:autoSpaceDE w:val="0"/>
              <w:autoSpaceDN w:val="0"/>
              <w:adjustRightInd w:val="0"/>
              <w:textAlignment w:val="baseline"/>
              <w:rPr>
                <w:sz w:val="22"/>
                <w:szCs w:val="22"/>
              </w:rPr>
            </w:pP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500 кв.м.;</w:t>
            </w:r>
          </w:p>
          <w:p w:rsidR="00C8340F" w:rsidRPr="00C8340F" w:rsidRDefault="00C8340F" w:rsidP="005A671F">
            <w:pPr>
              <w:rPr>
                <w:sz w:val="22"/>
                <w:szCs w:val="22"/>
              </w:rPr>
            </w:pPr>
            <w:r w:rsidRPr="00C8340F">
              <w:rPr>
                <w:sz w:val="22"/>
                <w:szCs w:val="22"/>
              </w:rPr>
              <w:t>максимальная площадь участков –           30000 кв.м.</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pStyle w:val="af1"/>
              <w:rPr>
                <w:b/>
                <w:sz w:val="22"/>
                <w:szCs w:val="22"/>
              </w:rPr>
            </w:pPr>
          </w:p>
        </w:tc>
        <w:tc>
          <w:tcPr>
            <w:tcW w:w="664" w:type="dxa"/>
          </w:tcPr>
          <w:p w:rsidR="00C8340F" w:rsidRPr="00C8340F" w:rsidRDefault="00C8340F" w:rsidP="005A671F">
            <w:pPr>
              <w:rPr>
                <w:sz w:val="22"/>
                <w:szCs w:val="22"/>
              </w:rPr>
            </w:pPr>
            <w:r w:rsidRPr="00C8340F">
              <w:rPr>
                <w:sz w:val="22"/>
                <w:szCs w:val="22"/>
                <w:lang w:val="en-US"/>
              </w:rPr>
              <w:t>2</w:t>
            </w:r>
            <w:r w:rsidRPr="00C8340F">
              <w:rPr>
                <w:sz w:val="22"/>
                <w:szCs w:val="22"/>
              </w:rPr>
              <w:t>3.</w:t>
            </w:r>
          </w:p>
        </w:tc>
        <w:tc>
          <w:tcPr>
            <w:tcW w:w="3846" w:type="dxa"/>
          </w:tcPr>
          <w:tbl>
            <w:tblPr>
              <w:tblW w:w="0" w:type="auto"/>
              <w:tblCellMar>
                <w:left w:w="0" w:type="dxa"/>
                <w:right w:w="0" w:type="dxa"/>
              </w:tblCellMar>
              <w:tblLook w:val="04A0"/>
            </w:tblPr>
            <w:tblGrid>
              <w:gridCol w:w="3624"/>
              <w:gridCol w:w="6"/>
            </w:tblGrid>
            <w:tr w:rsidR="00C8340F" w:rsidRPr="00C8340F" w:rsidTr="005A671F">
              <w:tc>
                <w:tcPr>
                  <w:tcW w:w="0" w:type="auto"/>
                  <w:tcBorders>
                    <w:top w:val="nil"/>
                    <w:left w:val="nil"/>
                    <w:bottom w:val="nil"/>
                    <w:right w:val="nil"/>
                  </w:tcBorders>
                  <w:vAlign w:val="bottom"/>
                  <w:hideMark/>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Представительская деятельность - </w:t>
                  </w:r>
                  <w:r w:rsidRPr="00C8340F">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C8340F" w:rsidRPr="00C8340F" w:rsidRDefault="00C8340F" w:rsidP="005A671F">
                  <w:pPr>
                    <w:pStyle w:val="Iauiue"/>
                    <w:overflowPunct w:val="0"/>
                    <w:autoSpaceDE w:val="0"/>
                    <w:autoSpaceDN w:val="0"/>
                    <w:adjustRightInd w:val="0"/>
                    <w:textAlignment w:val="baseline"/>
                    <w:rPr>
                      <w:i/>
                      <w:sz w:val="22"/>
                      <w:szCs w:val="22"/>
                    </w:rPr>
                  </w:pPr>
                </w:p>
              </w:tc>
            </w:tr>
          </w:tbl>
          <w:p w:rsidR="00C8340F" w:rsidRPr="00C8340F" w:rsidRDefault="00C8340F" w:rsidP="005A671F">
            <w:pPr>
              <w:pStyle w:val="Iauiue"/>
              <w:overflowPunct w:val="0"/>
              <w:autoSpaceDE w:val="0"/>
              <w:autoSpaceDN w:val="0"/>
              <w:adjustRightInd w:val="0"/>
              <w:textAlignment w:val="baseline"/>
              <w:rPr>
                <w:sz w:val="22"/>
                <w:szCs w:val="22"/>
              </w:rPr>
            </w:pP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bCs/>
                <w:sz w:val="22"/>
                <w:szCs w:val="22"/>
              </w:rPr>
            </w:pPr>
            <w:r w:rsidRPr="00C8340F">
              <w:rPr>
                <w:bCs/>
                <w:sz w:val="22"/>
                <w:szCs w:val="22"/>
              </w:rPr>
              <w:t>24.</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Обеспечение научной деятельности - </w:t>
            </w:r>
            <w:r w:rsidRPr="00C8340F">
              <w:rPr>
                <w:i/>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86" w:anchor="000045" w:history="1">
              <w:r w:rsidRPr="00C8340F">
                <w:rPr>
                  <w:i/>
                  <w:sz w:val="22"/>
                  <w:szCs w:val="22"/>
                </w:rPr>
                <w:t>кодами 3.9.1</w:t>
              </w:r>
            </w:hyperlink>
            <w:r w:rsidRPr="00C8340F">
              <w:rPr>
                <w:i/>
                <w:sz w:val="22"/>
                <w:szCs w:val="22"/>
              </w:rPr>
              <w:t> - </w:t>
            </w:r>
            <w:hyperlink r:id="rId187" w:anchor="000226" w:history="1">
              <w:r w:rsidRPr="00C8340F">
                <w:rPr>
                  <w:i/>
                  <w:sz w:val="22"/>
                  <w:szCs w:val="22"/>
                </w:rPr>
                <w:t>3.9.3</w:t>
              </w:r>
            </w:hyperlink>
            <w:r w:rsidRPr="00C8340F">
              <w:rPr>
                <w:i/>
                <w:sz w:val="22"/>
                <w:szCs w:val="22"/>
              </w:rPr>
              <w:t xml:space="preserve"> (код вида – 3.9)</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25.</w:t>
            </w:r>
          </w:p>
        </w:tc>
        <w:tc>
          <w:tcPr>
            <w:tcW w:w="3846" w:type="dxa"/>
          </w:tcPr>
          <w:p w:rsidR="00C8340F" w:rsidRPr="00C8340F" w:rsidRDefault="00C8340F" w:rsidP="005A671F">
            <w:pPr>
              <w:pStyle w:val="af3"/>
              <w:jc w:val="left"/>
              <w:rPr>
                <w:sz w:val="22"/>
                <w:szCs w:val="22"/>
              </w:rPr>
            </w:pPr>
            <w:r w:rsidRPr="00C8340F">
              <w:rPr>
                <w:sz w:val="22"/>
                <w:szCs w:val="22"/>
              </w:rPr>
              <w:t xml:space="preserve">Обеспечение деятельности в области гидрометеорологии и смежных с ней областях - </w:t>
            </w:r>
            <w:r w:rsidRPr="00C8340F">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2</w:t>
            </w:r>
            <w:r w:rsidRPr="00C8340F">
              <w:rPr>
                <w:sz w:val="22"/>
                <w:szCs w:val="22"/>
                <w:lang w:val="en-US"/>
              </w:rPr>
              <w:t>6</w:t>
            </w:r>
            <w:r w:rsidRPr="00C8340F">
              <w:rPr>
                <w:sz w:val="22"/>
                <w:szCs w:val="22"/>
              </w:rPr>
              <w:t>.</w:t>
            </w:r>
          </w:p>
        </w:tc>
        <w:tc>
          <w:tcPr>
            <w:tcW w:w="3846" w:type="dxa"/>
          </w:tcPr>
          <w:p w:rsidR="00C8340F" w:rsidRPr="00C8340F" w:rsidRDefault="00C8340F" w:rsidP="005A671F">
            <w:pPr>
              <w:pStyle w:val="af3"/>
              <w:jc w:val="left"/>
              <w:rPr>
                <w:sz w:val="22"/>
                <w:szCs w:val="22"/>
              </w:rPr>
            </w:pPr>
            <w:r w:rsidRPr="00C8340F">
              <w:rPr>
                <w:sz w:val="22"/>
                <w:szCs w:val="22"/>
              </w:rPr>
              <w:t xml:space="preserve">Проведение научных исследований - </w:t>
            </w:r>
            <w:r w:rsidRPr="00C8340F">
              <w:rPr>
                <w:i/>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27.</w:t>
            </w:r>
          </w:p>
        </w:tc>
        <w:tc>
          <w:tcPr>
            <w:tcW w:w="3846" w:type="dxa"/>
          </w:tcPr>
          <w:p w:rsidR="00C8340F" w:rsidRPr="00C8340F" w:rsidRDefault="00C8340F" w:rsidP="005A671F">
            <w:pPr>
              <w:pStyle w:val="af3"/>
              <w:jc w:val="left"/>
              <w:rPr>
                <w:sz w:val="22"/>
                <w:szCs w:val="22"/>
              </w:rPr>
            </w:pPr>
            <w:r w:rsidRPr="00C8340F">
              <w:rPr>
                <w:sz w:val="22"/>
                <w:szCs w:val="22"/>
              </w:rPr>
              <w:t xml:space="preserve">Проведение научных испытаний - </w:t>
            </w:r>
            <w:r w:rsidRPr="00C8340F">
              <w:rPr>
                <w:i/>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со стороны красной линии, проездов, улиц - 5 метров, со стороны смежных участков – 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28.</w:t>
            </w:r>
          </w:p>
        </w:tc>
        <w:tc>
          <w:tcPr>
            <w:tcW w:w="3846" w:type="dxa"/>
          </w:tcPr>
          <w:p w:rsidR="00C8340F" w:rsidRPr="00C8340F" w:rsidRDefault="00C8340F" w:rsidP="005A671F">
            <w:pPr>
              <w:pStyle w:val="af3"/>
              <w:jc w:val="left"/>
              <w:rPr>
                <w:sz w:val="22"/>
                <w:szCs w:val="22"/>
              </w:rPr>
            </w:pPr>
            <w:r w:rsidRPr="00C8340F">
              <w:rPr>
                <w:sz w:val="22"/>
                <w:szCs w:val="22"/>
              </w:rPr>
              <w:t xml:space="preserve">Ветеринарное обслуживание - </w:t>
            </w:r>
            <w:r w:rsidRPr="00C8340F">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88" w:anchor="000049" w:history="1">
              <w:r w:rsidRPr="00C8340F">
                <w:rPr>
                  <w:i/>
                  <w:sz w:val="22"/>
                  <w:szCs w:val="22"/>
                </w:rPr>
                <w:t>кодами 3.10.1</w:t>
              </w:r>
            </w:hyperlink>
            <w:r w:rsidRPr="00C8340F">
              <w:rPr>
                <w:i/>
                <w:sz w:val="22"/>
                <w:szCs w:val="22"/>
              </w:rPr>
              <w:t>- </w:t>
            </w:r>
            <w:hyperlink r:id="rId189" w:anchor="000052" w:history="1">
              <w:r w:rsidRPr="00C8340F">
                <w:rPr>
                  <w:i/>
                  <w:sz w:val="22"/>
                  <w:szCs w:val="22"/>
                </w:rPr>
                <w:t>3.10.2</w:t>
              </w:r>
            </w:hyperlink>
            <w:r w:rsidRPr="00C8340F">
              <w:rPr>
                <w:i/>
                <w:sz w:val="22"/>
                <w:szCs w:val="22"/>
              </w:rPr>
              <w:t xml:space="preserve">  (код вида – 3.10)</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65%</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29.</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Амбулаторное ветеринарное обслуживание - </w:t>
            </w:r>
            <w:r w:rsidRPr="00C8340F">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30.</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Приюты для животных - </w:t>
            </w:r>
            <w:r w:rsidRPr="00C8340F">
              <w:rPr>
                <w:i/>
                <w:sz w:val="22"/>
                <w:szCs w:val="22"/>
              </w:rPr>
              <w:t>размещение объектов капитального строительства, предназначенных для оказания ветеринарных услуг в стационаре;</w:t>
            </w:r>
          </w:p>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8340F" w:rsidRPr="00C8340F" w:rsidRDefault="00C8340F" w:rsidP="005A671F">
            <w:pPr>
              <w:pStyle w:val="Iauiue"/>
              <w:overflowPunct w:val="0"/>
              <w:autoSpaceDE w:val="0"/>
              <w:autoSpaceDN w:val="0"/>
              <w:adjustRightInd w:val="0"/>
              <w:textAlignment w:val="baseline"/>
              <w:rPr>
                <w:i/>
                <w:sz w:val="22"/>
                <w:szCs w:val="22"/>
              </w:rPr>
            </w:pPr>
            <w:r w:rsidRPr="00C8340F">
              <w:rPr>
                <w:i/>
                <w:sz w:val="22"/>
                <w:szCs w:val="22"/>
              </w:rPr>
              <w:t>размещение объектов капитального строительства, предназначенных для организации гостиниц для животных</w:t>
            </w:r>
          </w:p>
          <w:p w:rsidR="00C8340F" w:rsidRPr="00C8340F" w:rsidRDefault="00C8340F" w:rsidP="005A671F">
            <w:pPr>
              <w:pStyle w:val="Iauiue"/>
              <w:overflowPunct w:val="0"/>
              <w:autoSpaceDE w:val="0"/>
              <w:autoSpaceDN w:val="0"/>
              <w:adjustRightInd w:val="0"/>
              <w:textAlignment w:val="baseline"/>
              <w:rPr>
                <w:sz w:val="22"/>
                <w:szCs w:val="22"/>
              </w:rPr>
            </w:pPr>
            <w:r w:rsidRPr="00C8340F">
              <w:rPr>
                <w:i/>
                <w:sz w:val="22"/>
                <w:szCs w:val="22"/>
              </w:rPr>
              <w:t xml:space="preserve"> (код вида – 3.10.2)</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31.</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Спорт - </w:t>
            </w:r>
            <w:r w:rsidRPr="00C8340F">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0" w:anchor="000261" w:history="1">
              <w:r w:rsidRPr="00C8340F">
                <w:rPr>
                  <w:i/>
                  <w:sz w:val="22"/>
                  <w:szCs w:val="22"/>
                </w:rPr>
                <w:t>кодами 5.1.1</w:t>
              </w:r>
            </w:hyperlink>
            <w:r w:rsidRPr="00C8340F">
              <w:rPr>
                <w:i/>
                <w:sz w:val="22"/>
                <w:szCs w:val="22"/>
              </w:rPr>
              <w:t> - </w:t>
            </w:r>
            <w:hyperlink r:id="rId191" w:anchor="000279" w:history="1">
              <w:r w:rsidRPr="00C8340F">
                <w:rPr>
                  <w:i/>
                  <w:sz w:val="22"/>
                  <w:szCs w:val="22"/>
                </w:rPr>
                <w:t>5.1.7</w:t>
              </w:r>
            </w:hyperlink>
          </w:p>
          <w:p w:rsidR="00C8340F" w:rsidRPr="00C8340F" w:rsidRDefault="00C8340F" w:rsidP="005A671F">
            <w:pPr>
              <w:pStyle w:val="Iauiue"/>
              <w:overflowPunct w:val="0"/>
              <w:autoSpaceDE w:val="0"/>
              <w:autoSpaceDN w:val="0"/>
              <w:adjustRightInd w:val="0"/>
              <w:textAlignment w:val="baseline"/>
              <w:rPr>
                <w:sz w:val="22"/>
                <w:szCs w:val="22"/>
              </w:rPr>
            </w:pPr>
            <w:r w:rsidRPr="00C8340F">
              <w:rPr>
                <w:i/>
                <w:sz w:val="22"/>
                <w:szCs w:val="22"/>
              </w:rPr>
              <w:t xml:space="preserve"> (код вида – 5.1)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32.</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Обеспечение спортивно-зрелищных мероприятий - </w:t>
            </w:r>
            <w:r w:rsidRPr="00C8340F">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33.</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Обеспечение занятий спортом в помещениях - </w:t>
            </w:r>
            <w:r w:rsidRPr="00C8340F">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388" w:type="dxa"/>
            <w:vMerge/>
          </w:tcPr>
          <w:p w:rsidR="00C8340F" w:rsidRPr="00C8340F" w:rsidRDefault="00C8340F" w:rsidP="005A671F">
            <w:pPr>
              <w:pStyle w:val="Iauiue"/>
              <w:overflowPunct w:val="0"/>
              <w:autoSpaceDE w:val="0"/>
              <w:autoSpaceDN w:val="0"/>
              <w:adjustRightInd w:val="0"/>
              <w:jc w:val="both"/>
              <w:textAlignment w:val="baseline"/>
              <w:rPr>
                <w:sz w:val="22"/>
                <w:szCs w:val="22"/>
              </w:rPr>
            </w:pPr>
          </w:p>
        </w:tc>
      </w:tr>
      <w:tr w:rsidR="00C8340F" w:rsidRPr="00C8340F" w:rsidTr="00C8340F">
        <w:trPr>
          <w:trHeight w:val="282"/>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34.</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Площадки для занятий спортом - </w:t>
            </w:r>
            <w:r w:rsidRPr="00C8340F">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Pr>
                <w:sz w:val="22"/>
                <w:szCs w:val="22"/>
              </w:rPr>
              <w:t xml:space="preserve"> </w:t>
            </w:r>
            <w:r w:rsidRPr="00C8340F">
              <w:rPr>
                <w:sz w:val="22"/>
                <w:szCs w:val="22"/>
              </w:rPr>
              <w:t>700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35.</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Оборудованные площадки для занятий спортом - </w:t>
            </w:r>
            <w:r w:rsidRPr="00C8340F">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4388" w:type="dxa"/>
            <w:vMerge/>
          </w:tcPr>
          <w:p w:rsidR="00C8340F" w:rsidRPr="00C8340F" w:rsidRDefault="00C8340F" w:rsidP="005A671F">
            <w:pPr>
              <w:pStyle w:val="Iauiue"/>
              <w:overflowPunct w:val="0"/>
              <w:autoSpaceDE w:val="0"/>
              <w:autoSpaceDN w:val="0"/>
              <w:adjustRightInd w:val="0"/>
              <w:jc w:val="both"/>
              <w:textAlignment w:val="baseline"/>
              <w:rPr>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36.</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Водный спорт - </w:t>
            </w:r>
            <w:r w:rsidRPr="00C8340F">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37.</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Авиационный спорт - </w:t>
            </w:r>
            <w:r w:rsidRPr="00C8340F">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4388" w:type="dxa"/>
            <w:vMerge/>
          </w:tcPr>
          <w:p w:rsidR="00C8340F" w:rsidRPr="00C8340F" w:rsidRDefault="00C8340F" w:rsidP="005A671F">
            <w:pPr>
              <w:ind w:right="-144"/>
              <w:rPr>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38.</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Спортивные базы - </w:t>
            </w:r>
            <w:r w:rsidRPr="00C8340F">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4388" w:type="dxa"/>
            <w:vMerge/>
          </w:tcPr>
          <w:p w:rsidR="00C8340F" w:rsidRPr="00C8340F" w:rsidRDefault="00C8340F" w:rsidP="005A671F">
            <w:pPr>
              <w:pStyle w:val="af1"/>
              <w:jc w:val="both"/>
              <w:rPr>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bCs/>
                <w:sz w:val="22"/>
                <w:szCs w:val="22"/>
              </w:rPr>
            </w:pPr>
            <w:r w:rsidRPr="00C8340F">
              <w:rPr>
                <w:bCs/>
                <w:sz w:val="22"/>
                <w:szCs w:val="22"/>
              </w:rPr>
              <w:t>39.</w:t>
            </w:r>
          </w:p>
        </w:tc>
        <w:tc>
          <w:tcPr>
            <w:tcW w:w="3846" w:type="dxa"/>
          </w:tcPr>
          <w:p w:rsidR="00C8340F" w:rsidRPr="00C8340F" w:rsidRDefault="00C8340F" w:rsidP="005A671F">
            <w:pPr>
              <w:pStyle w:val="af1"/>
              <w:rPr>
                <w:sz w:val="22"/>
                <w:szCs w:val="22"/>
              </w:rPr>
            </w:pPr>
            <w:r w:rsidRPr="00C8340F">
              <w:rPr>
                <w:sz w:val="22"/>
                <w:szCs w:val="22"/>
              </w:rPr>
              <w:t xml:space="preserve">Магазины </w:t>
            </w:r>
            <w:r w:rsidRPr="00C8340F">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600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sz w:val="22"/>
                <w:szCs w:val="22"/>
              </w:rPr>
              <w:t>5.1.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w:t>
            </w:r>
          </w:p>
          <w:p w:rsidR="00C8340F" w:rsidRPr="00C8340F" w:rsidRDefault="00C8340F" w:rsidP="005A671F">
            <w:pPr>
              <w:jc w:val="both"/>
              <w:rPr>
                <w:sz w:val="22"/>
                <w:szCs w:val="22"/>
              </w:rPr>
            </w:pPr>
            <w:r w:rsidRPr="00C8340F">
              <w:rPr>
                <w:sz w:val="22"/>
                <w:szCs w:val="22"/>
              </w:rPr>
              <w:t>- для торговых центров, универмагов, магазинов с площадью торговых залов более 200 м</w:t>
            </w:r>
            <w:r w:rsidRPr="00C8340F">
              <w:rPr>
                <w:sz w:val="22"/>
                <w:szCs w:val="22"/>
                <w:vertAlign w:val="superscript"/>
              </w:rPr>
              <w:t>2</w:t>
            </w:r>
            <w:r w:rsidRPr="00C8340F">
              <w:rPr>
                <w:sz w:val="22"/>
                <w:szCs w:val="22"/>
              </w:rPr>
              <w:t xml:space="preserve"> – 13 на </w:t>
            </w:r>
            <w:smartTag w:uri="urn:schemas-microsoft-com:office:smarttags" w:element="metricconverter">
              <w:smartTagPr>
                <w:attr w:name="ProductID" w:val="100 м2"/>
              </w:smartTagPr>
              <w:r w:rsidRPr="00C8340F">
                <w:rPr>
                  <w:sz w:val="22"/>
                  <w:szCs w:val="22"/>
                </w:rPr>
                <w:t>100 м</w:t>
              </w:r>
              <w:r w:rsidRPr="00C8340F">
                <w:rPr>
                  <w:sz w:val="22"/>
                  <w:szCs w:val="22"/>
                  <w:vertAlign w:val="superscript"/>
                </w:rPr>
                <w:t>2</w:t>
              </w:r>
            </w:smartTag>
            <w:r w:rsidRPr="00C8340F">
              <w:rPr>
                <w:sz w:val="22"/>
                <w:szCs w:val="22"/>
              </w:rPr>
              <w:t xml:space="preserve"> торговой площади;</w:t>
            </w:r>
          </w:p>
          <w:p w:rsidR="00C8340F" w:rsidRPr="00C8340F" w:rsidRDefault="00C8340F" w:rsidP="005A671F">
            <w:pPr>
              <w:jc w:val="both"/>
              <w:rPr>
                <w:sz w:val="22"/>
                <w:szCs w:val="22"/>
              </w:rPr>
            </w:pPr>
            <w:r w:rsidRPr="00C8340F">
              <w:rPr>
                <w:sz w:val="22"/>
                <w:szCs w:val="22"/>
              </w:rPr>
              <w:t>- для магазинов с площадью торговых залов менее 200 м</w:t>
            </w:r>
            <w:r w:rsidRPr="00C8340F">
              <w:rPr>
                <w:sz w:val="22"/>
                <w:szCs w:val="22"/>
                <w:vertAlign w:val="superscript"/>
              </w:rPr>
              <w:t>2</w:t>
            </w:r>
            <w:r w:rsidRPr="00C8340F">
              <w:rPr>
                <w:sz w:val="22"/>
                <w:szCs w:val="22"/>
              </w:rPr>
              <w:t xml:space="preserve"> - по заданию на проектирование.</w:t>
            </w:r>
          </w:p>
          <w:p w:rsidR="00C8340F" w:rsidRPr="00C8340F" w:rsidRDefault="00C8340F" w:rsidP="005A671F">
            <w:pPr>
              <w:contextualSpacing/>
              <w:jc w:val="both"/>
              <w:rPr>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40.</w:t>
            </w:r>
          </w:p>
        </w:tc>
        <w:tc>
          <w:tcPr>
            <w:tcW w:w="3846" w:type="dxa"/>
          </w:tcPr>
          <w:p w:rsidR="00C8340F" w:rsidRPr="00C8340F" w:rsidRDefault="00C8340F" w:rsidP="005A671F">
            <w:pPr>
              <w:pStyle w:val="af1"/>
              <w:rPr>
                <w:sz w:val="22"/>
                <w:szCs w:val="22"/>
              </w:rPr>
            </w:pPr>
            <w:r w:rsidRPr="00C8340F">
              <w:rPr>
                <w:sz w:val="22"/>
                <w:szCs w:val="22"/>
              </w:rPr>
              <w:t xml:space="preserve">Банковская и страховая деятельность - </w:t>
            </w:r>
            <w:r w:rsidRPr="00C8340F">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500 кв.м.;</w:t>
            </w:r>
          </w:p>
          <w:p w:rsidR="00C8340F" w:rsidRPr="00C8340F" w:rsidRDefault="00C8340F" w:rsidP="005A671F">
            <w:pPr>
              <w:rPr>
                <w:sz w:val="22"/>
                <w:szCs w:val="22"/>
              </w:rPr>
            </w:pPr>
            <w:r w:rsidRPr="00C8340F">
              <w:rPr>
                <w:sz w:val="22"/>
                <w:szCs w:val="22"/>
              </w:rPr>
              <w:t>максимальная площадь участков –          30000 кв.м.</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bCs/>
                <w:sz w:val="22"/>
                <w:szCs w:val="22"/>
              </w:rPr>
            </w:pPr>
            <w:r w:rsidRPr="00C8340F">
              <w:rPr>
                <w:bCs/>
                <w:sz w:val="22"/>
                <w:szCs w:val="22"/>
              </w:rPr>
              <w:t>41.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Общественное питание - </w:t>
            </w:r>
            <w:r w:rsidRPr="00C8340F">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F52D7A">
            <w:pPr>
              <w:ind w:right="-114"/>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1000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rFonts w:ascii="Arial" w:hAnsi="Arial" w:cs="Arial"/>
                <w:sz w:val="22"/>
                <w:szCs w:val="22"/>
                <w:shd w:val="clear" w:color="auto" w:fill="FFFFFF"/>
              </w:rPr>
              <w:t>5</w:t>
            </w:r>
            <w:r w:rsidRPr="00C8340F">
              <w:rPr>
                <w:sz w:val="22"/>
                <w:szCs w:val="22"/>
              </w:rPr>
              <w:t>.1.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 – 27 на 100 мест</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trHeight w:val="476"/>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sz w:val="22"/>
                <w:szCs w:val="22"/>
              </w:rPr>
            </w:pPr>
            <w:r w:rsidRPr="00C8340F">
              <w:rPr>
                <w:sz w:val="22"/>
                <w:szCs w:val="22"/>
              </w:rPr>
              <w:t>42.</w:t>
            </w:r>
          </w:p>
        </w:tc>
        <w:tc>
          <w:tcPr>
            <w:tcW w:w="3846" w:type="dxa"/>
          </w:tcPr>
          <w:p w:rsidR="00C8340F" w:rsidRPr="00C8340F" w:rsidRDefault="00C8340F" w:rsidP="005A671F">
            <w:pPr>
              <w:rPr>
                <w:sz w:val="22"/>
                <w:szCs w:val="22"/>
              </w:rPr>
            </w:pPr>
            <w:r w:rsidRPr="00C8340F">
              <w:rPr>
                <w:sz w:val="22"/>
                <w:szCs w:val="22"/>
              </w:rPr>
              <w:t xml:space="preserve">Гостиничное обслуживание - </w:t>
            </w:r>
            <w:r w:rsidRPr="00C8340F">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80%</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sz w:val="22"/>
                <w:szCs w:val="22"/>
              </w:rPr>
              <w:t>5.1.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w:t>
            </w:r>
          </w:p>
          <w:p w:rsidR="00C8340F" w:rsidRPr="00C8340F" w:rsidRDefault="00C8340F" w:rsidP="005A671F">
            <w:pPr>
              <w:jc w:val="both"/>
              <w:rPr>
                <w:sz w:val="22"/>
                <w:szCs w:val="22"/>
              </w:rPr>
            </w:pPr>
            <w:r w:rsidRPr="00C8340F">
              <w:rPr>
                <w:sz w:val="22"/>
                <w:szCs w:val="22"/>
              </w:rPr>
              <w:t>- для гостиниц высшего разряда – 27 на 100 мест;</w:t>
            </w:r>
          </w:p>
          <w:p w:rsidR="00C8340F" w:rsidRPr="00C8340F" w:rsidRDefault="00C8340F" w:rsidP="005A671F">
            <w:pPr>
              <w:jc w:val="both"/>
              <w:rPr>
                <w:sz w:val="22"/>
                <w:szCs w:val="22"/>
              </w:rPr>
            </w:pPr>
            <w:r w:rsidRPr="00C8340F">
              <w:rPr>
                <w:sz w:val="22"/>
                <w:szCs w:val="22"/>
              </w:rPr>
              <w:t>- для прочих гостиниц – 14 на 100 мест.</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trHeight w:val="566"/>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bCs/>
                <w:sz w:val="22"/>
                <w:szCs w:val="22"/>
                <w:lang w:val="en-US"/>
              </w:rPr>
            </w:pPr>
            <w:r w:rsidRPr="00C8340F">
              <w:rPr>
                <w:bCs/>
                <w:sz w:val="22"/>
                <w:szCs w:val="22"/>
              </w:rPr>
              <w:t>43</w:t>
            </w:r>
            <w:r w:rsidRPr="00C8340F">
              <w:rPr>
                <w:bCs/>
                <w:sz w:val="22"/>
                <w:szCs w:val="22"/>
                <w:lang w:val="en-US"/>
              </w:rPr>
              <w:t>.</w:t>
            </w:r>
          </w:p>
        </w:tc>
        <w:tc>
          <w:tcPr>
            <w:tcW w:w="3846" w:type="dxa"/>
          </w:tcPr>
          <w:p w:rsidR="00C8340F" w:rsidRPr="00C8340F" w:rsidRDefault="00C8340F" w:rsidP="005A671F">
            <w:pPr>
              <w:pStyle w:val="af1"/>
              <w:rPr>
                <w:sz w:val="22"/>
                <w:szCs w:val="22"/>
              </w:rPr>
            </w:pPr>
            <w:bookmarkStart w:id="244" w:name="sub_1053"/>
            <w:r w:rsidRPr="00C8340F">
              <w:rPr>
                <w:sz w:val="22"/>
                <w:szCs w:val="22"/>
              </w:rPr>
              <w:t>Охота и рыбалка</w:t>
            </w:r>
            <w:bookmarkEnd w:id="244"/>
            <w:r w:rsidRPr="00C8340F">
              <w:rPr>
                <w:sz w:val="22"/>
                <w:szCs w:val="22"/>
              </w:rPr>
              <w:t xml:space="preserve"> - </w:t>
            </w:r>
            <w:r w:rsidRPr="00C8340F">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trHeight w:val="268"/>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bCs/>
                <w:sz w:val="22"/>
                <w:szCs w:val="22"/>
                <w:lang w:val="en-US"/>
              </w:rPr>
            </w:pPr>
            <w:r w:rsidRPr="00C8340F">
              <w:rPr>
                <w:bCs/>
                <w:sz w:val="22"/>
                <w:szCs w:val="22"/>
              </w:rPr>
              <w:t>44</w:t>
            </w:r>
            <w:r w:rsidRPr="00C8340F">
              <w:rPr>
                <w:bCs/>
                <w:sz w:val="22"/>
                <w:szCs w:val="22"/>
                <w:lang w:val="en-US"/>
              </w:rPr>
              <w:t>.</w:t>
            </w:r>
          </w:p>
        </w:tc>
        <w:tc>
          <w:tcPr>
            <w:tcW w:w="3846" w:type="dxa"/>
          </w:tcPr>
          <w:p w:rsidR="00C8340F" w:rsidRPr="00C8340F" w:rsidRDefault="00C8340F" w:rsidP="005A671F">
            <w:pPr>
              <w:pStyle w:val="af1"/>
              <w:rPr>
                <w:i/>
                <w:sz w:val="22"/>
                <w:szCs w:val="22"/>
              </w:rPr>
            </w:pPr>
            <w:r w:rsidRPr="00C8340F">
              <w:rPr>
                <w:sz w:val="22"/>
                <w:szCs w:val="22"/>
              </w:rPr>
              <w:t xml:space="preserve">Обеспечение внутреннего правопорядка - </w:t>
            </w:r>
            <w:r w:rsidRPr="00C8340F">
              <w:rPr>
                <w:i/>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8340F" w:rsidRPr="00C8340F" w:rsidRDefault="00C8340F" w:rsidP="005A671F">
            <w:pPr>
              <w:pStyle w:val="af1"/>
              <w:rPr>
                <w:i/>
                <w:sz w:val="22"/>
                <w:szCs w:val="22"/>
              </w:rPr>
            </w:pPr>
            <w:r w:rsidRPr="00C8340F">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C8340F" w:rsidRPr="00C8340F" w:rsidRDefault="00C8340F" w:rsidP="005A671F">
            <w:pPr>
              <w:pStyle w:val="af1"/>
              <w:rPr>
                <w:sz w:val="22"/>
                <w:szCs w:val="22"/>
              </w:rPr>
            </w:pPr>
            <w:r w:rsidRPr="00C8340F">
              <w:rPr>
                <w:i/>
                <w:sz w:val="22"/>
                <w:szCs w:val="22"/>
              </w:rPr>
              <w:t xml:space="preserve"> (код вида – 8.3)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trHeight w:val="268"/>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rPr>
                <w:bCs/>
                <w:sz w:val="22"/>
                <w:szCs w:val="22"/>
                <w:lang w:val="en-US"/>
              </w:rPr>
            </w:pPr>
            <w:r w:rsidRPr="00C8340F">
              <w:rPr>
                <w:bCs/>
                <w:sz w:val="22"/>
                <w:szCs w:val="22"/>
              </w:rPr>
              <w:t>45</w:t>
            </w:r>
            <w:r w:rsidRPr="00C8340F">
              <w:rPr>
                <w:bCs/>
                <w:sz w:val="22"/>
                <w:szCs w:val="22"/>
                <w:lang w:val="en-US"/>
              </w:rPr>
              <w:t>.</w:t>
            </w:r>
          </w:p>
        </w:tc>
        <w:tc>
          <w:tcPr>
            <w:tcW w:w="3846" w:type="dxa"/>
          </w:tcPr>
          <w:p w:rsidR="00C8340F" w:rsidRPr="00C8340F" w:rsidRDefault="00C8340F" w:rsidP="005A671F">
            <w:pPr>
              <w:pStyle w:val="af1"/>
              <w:rPr>
                <w:i/>
                <w:sz w:val="22"/>
                <w:szCs w:val="22"/>
              </w:rPr>
            </w:pPr>
            <w:r w:rsidRPr="00C8340F">
              <w:rPr>
                <w:sz w:val="22"/>
                <w:szCs w:val="22"/>
              </w:rPr>
              <w:t xml:space="preserve">Историко-культурная деятельность - </w:t>
            </w:r>
            <w:r w:rsidRPr="00C8340F">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8340F" w:rsidRPr="00C8340F" w:rsidRDefault="00C8340F" w:rsidP="005A671F">
            <w:pPr>
              <w:pStyle w:val="af1"/>
              <w:rPr>
                <w:sz w:val="22"/>
                <w:szCs w:val="22"/>
              </w:rPr>
            </w:pPr>
            <w:r w:rsidRPr="00C8340F">
              <w:rPr>
                <w:i/>
                <w:sz w:val="22"/>
                <w:szCs w:val="22"/>
              </w:rPr>
              <w:t xml:space="preserve"> (код вида – 9.3)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sz w:val="22"/>
                <w:szCs w:val="22"/>
              </w:rPr>
            </w:pPr>
            <w:r w:rsidRPr="00C8340F">
              <w:rPr>
                <w:b/>
                <w:sz w:val="22"/>
                <w:szCs w:val="22"/>
              </w:rPr>
              <w:t>2. Минимальные отступы от границ земельных участков:</w:t>
            </w:r>
            <w:r w:rsidRPr="00C8340F">
              <w:rPr>
                <w:sz w:val="22"/>
                <w:szCs w:val="22"/>
              </w:rPr>
              <w:t xml:space="preserve"> не подлежит ограничению.</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не подлежит ограничению</w:t>
            </w:r>
          </w:p>
        </w:tc>
      </w:tr>
      <w:tr w:rsidR="00C8340F" w:rsidRPr="00C8340F" w:rsidTr="00C8340F">
        <w:trPr>
          <w:trHeight w:val="58"/>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46.</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Коммунальное обслуживание</w:t>
            </w:r>
            <w:r w:rsidRPr="00C8340F">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2" w:anchor="000172" w:history="1">
              <w:r w:rsidRPr="00C8340F">
                <w:rPr>
                  <w:i/>
                  <w:sz w:val="22"/>
                  <w:szCs w:val="22"/>
                </w:rPr>
                <w:t>кодами 3.1.1</w:t>
              </w:r>
            </w:hyperlink>
            <w:r w:rsidRPr="00C8340F">
              <w:rPr>
                <w:i/>
                <w:sz w:val="22"/>
                <w:szCs w:val="22"/>
              </w:rPr>
              <w:t> - </w:t>
            </w:r>
            <w:hyperlink r:id="rId193" w:anchor="000175" w:history="1">
              <w:r w:rsidRPr="00C8340F">
                <w:rPr>
                  <w:i/>
                  <w:sz w:val="22"/>
                  <w:szCs w:val="22"/>
                </w:rPr>
                <w:t>3.1.2</w:t>
              </w:r>
            </w:hyperlink>
            <w:r w:rsidRPr="00C8340F">
              <w:rPr>
                <w:i/>
                <w:sz w:val="22"/>
                <w:szCs w:val="22"/>
              </w:rPr>
              <w:t xml:space="preserve"> (код вида – 3.1)</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p w:rsidR="00C8340F" w:rsidRPr="00C8340F" w:rsidRDefault="00C8340F" w:rsidP="005A671F">
            <w:pPr>
              <w:jc w:val="both"/>
              <w:rPr>
                <w:sz w:val="22"/>
                <w:szCs w:val="22"/>
              </w:rPr>
            </w:pPr>
          </w:p>
        </w:tc>
      </w:tr>
      <w:tr w:rsidR="00C8340F" w:rsidRPr="00C8340F" w:rsidTr="00C8340F">
        <w:trPr>
          <w:trHeight w:val="58"/>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47.</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Предоставление коммунальных услуг</w:t>
            </w:r>
            <w:r w:rsidRPr="00C8340F">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388" w:type="dxa"/>
            <w:vMerge/>
          </w:tcPr>
          <w:p w:rsidR="00C8340F" w:rsidRPr="00C8340F" w:rsidRDefault="00C8340F" w:rsidP="005A671F">
            <w:pPr>
              <w:jc w:val="both"/>
              <w:rPr>
                <w:b/>
                <w:sz w:val="22"/>
                <w:szCs w:val="22"/>
              </w:rPr>
            </w:pPr>
          </w:p>
        </w:tc>
      </w:tr>
      <w:tr w:rsidR="00C8340F" w:rsidRPr="00C8340F" w:rsidTr="00C8340F">
        <w:trPr>
          <w:trHeight w:val="58"/>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48.</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Административные здания организаций, обеспечивающих предоставление коммунальных услуг</w:t>
            </w:r>
            <w:r w:rsidRPr="00C8340F">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49.</w:t>
            </w:r>
          </w:p>
        </w:tc>
        <w:tc>
          <w:tcPr>
            <w:tcW w:w="3846" w:type="dxa"/>
          </w:tcPr>
          <w:p w:rsidR="00C8340F" w:rsidRPr="00C8340F" w:rsidRDefault="00C8340F" w:rsidP="005A671F">
            <w:pPr>
              <w:pStyle w:val="af3"/>
              <w:rPr>
                <w:sz w:val="22"/>
                <w:szCs w:val="22"/>
              </w:rPr>
            </w:pPr>
            <w:r w:rsidRPr="00C8340F">
              <w:rPr>
                <w:sz w:val="22"/>
                <w:szCs w:val="22"/>
              </w:rPr>
              <w:t xml:space="preserve">Земельные участки (территории) общего пользования - </w:t>
            </w:r>
            <w:r w:rsidRPr="00C8340F">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p w:rsidR="00C8340F" w:rsidRPr="00C8340F" w:rsidRDefault="00C8340F" w:rsidP="005A671F">
            <w:pPr>
              <w:jc w:val="both"/>
              <w:rPr>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50.</w:t>
            </w:r>
          </w:p>
        </w:tc>
        <w:tc>
          <w:tcPr>
            <w:tcW w:w="3846" w:type="dxa"/>
          </w:tcPr>
          <w:p w:rsidR="00C8340F" w:rsidRPr="00C8340F" w:rsidRDefault="00C8340F" w:rsidP="005A671F">
            <w:pPr>
              <w:pStyle w:val="Iauiue"/>
              <w:overflowPunct w:val="0"/>
              <w:autoSpaceDE w:val="0"/>
              <w:autoSpaceDN w:val="0"/>
              <w:adjustRightInd w:val="0"/>
              <w:textAlignment w:val="baseline"/>
              <w:rPr>
                <w:i/>
                <w:sz w:val="22"/>
                <w:szCs w:val="22"/>
              </w:rPr>
            </w:pPr>
            <w:r w:rsidRPr="00C8340F">
              <w:rPr>
                <w:sz w:val="22"/>
                <w:szCs w:val="22"/>
              </w:rPr>
              <w:t xml:space="preserve">Улично-дорожная сеть - </w:t>
            </w:r>
            <w:r w:rsidRPr="00C8340F">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8340F" w:rsidRPr="00C8340F" w:rsidRDefault="00C8340F" w:rsidP="005A671F">
            <w:pPr>
              <w:pStyle w:val="Iauiue"/>
              <w:overflowPunct w:val="0"/>
              <w:autoSpaceDE w:val="0"/>
              <w:autoSpaceDN w:val="0"/>
              <w:adjustRightInd w:val="0"/>
              <w:textAlignment w:val="baseline"/>
              <w:rPr>
                <w:sz w:val="22"/>
                <w:szCs w:val="22"/>
              </w:rPr>
            </w:pPr>
            <w:r w:rsidRPr="00C8340F">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4" w:anchor="000168" w:history="1">
              <w:r w:rsidRPr="00C8340F">
                <w:rPr>
                  <w:i/>
                  <w:sz w:val="22"/>
                  <w:szCs w:val="22"/>
                </w:rPr>
                <w:t>кодами 2.7.1</w:t>
              </w:r>
            </w:hyperlink>
            <w:r w:rsidRPr="00C8340F">
              <w:rPr>
                <w:i/>
                <w:sz w:val="22"/>
                <w:szCs w:val="22"/>
              </w:rPr>
              <w:t>, </w:t>
            </w:r>
            <w:hyperlink r:id="rId195" w:anchor="000241" w:history="1">
              <w:r w:rsidRPr="00C8340F">
                <w:rPr>
                  <w:i/>
                  <w:sz w:val="22"/>
                  <w:szCs w:val="22"/>
                </w:rPr>
                <w:t>4.9</w:t>
              </w:r>
            </w:hyperlink>
            <w:r w:rsidRPr="00C8340F">
              <w:rPr>
                <w:i/>
                <w:sz w:val="22"/>
                <w:szCs w:val="22"/>
              </w:rPr>
              <w:t>, </w:t>
            </w:r>
            <w:hyperlink r:id="rId196" w:anchor="000306" w:history="1">
              <w:r w:rsidRPr="00C8340F">
                <w:rPr>
                  <w:i/>
                  <w:sz w:val="22"/>
                  <w:szCs w:val="22"/>
                </w:rPr>
                <w:t>7.2.3</w:t>
              </w:r>
            </w:hyperlink>
            <w:r w:rsidRPr="00C8340F">
              <w:rPr>
                <w:i/>
                <w:sz w:val="22"/>
                <w:szCs w:val="22"/>
              </w:rPr>
              <w:t>, а также некапитальных сооружений, предназначенных для охраны транспортных средств (код вида – 12.0.1)</w:t>
            </w:r>
          </w:p>
        </w:tc>
        <w:tc>
          <w:tcPr>
            <w:tcW w:w="4388" w:type="dxa"/>
            <w:vMerge/>
          </w:tcPr>
          <w:p w:rsidR="00C8340F" w:rsidRPr="00C8340F" w:rsidRDefault="00C8340F" w:rsidP="005A671F">
            <w:pPr>
              <w:pStyle w:val="af1"/>
              <w:jc w:val="both"/>
              <w:rPr>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51.</w:t>
            </w:r>
          </w:p>
        </w:tc>
        <w:tc>
          <w:tcPr>
            <w:tcW w:w="3846" w:type="dxa"/>
          </w:tcPr>
          <w:p w:rsidR="00C8340F" w:rsidRPr="00C8340F" w:rsidRDefault="00C8340F" w:rsidP="005A671F">
            <w:pPr>
              <w:pStyle w:val="af1"/>
              <w:rPr>
                <w:sz w:val="22"/>
                <w:szCs w:val="22"/>
              </w:rPr>
            </w:pPr>
            <w:r w:rsidRPr="00C8340F">
              <w:rPr>
                <w:sz w:val="22"/>
                <w:szCs w:val="22"/>
              </w:rPr>
              <w:t xml:space="preserve">Служебные гаражи - </w:t>
            </w:r>
            <w:r w:rsidRPr="00C8340F">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7" w:anchor="100101" w:history="1">
              <w:r w:rsidRPr="00C8340F">
                <w:rPr>
                  <w:i/>
                  <w:sz w:val="22"/>
                  <w:szCs w:val="22"/>
                </w:rPr>
                <w:t>кодами 3.0</w:t>
              </w:r>
            </w:hyperlink>
            <w:r w:rsidRPr="00C8340F">
              <w:rPr>
                <w:i/>
                <w:sz w:val="22"/>
                <w:szCs w:val="22"/>
              </w:rPr>
              <w:t>, </w:t>
            </w:r>
            <w:hyperlink r:id="rId198" w:anchor="100134" w:history="1">
              <w:r w:rsidRPr="00C8340F">
                <w:rPr>
                  <w:i/>
                  <w:sz w:val="22"/>
                  <w:szCs w:val="22"/>
                </w:rPr>
                <w:t>4.0</w:t>
              </w:r>
            </w:hyperlink>
            <w:r w:rsidRPr="00C8340F">
              <w:rPr>
                <w:i/>
                <w:sz w:val="22"/>
                <w:szCs w:val="22"/>
              </w:rPr>
              <w:t>, а также для стоянки и хранения транспортных средств общего пользования, в том числе в депо (код вида – 4.9)</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rPr>
                <w:sz w:val="22"/>
                <w:szCs w:val="22"/>
              </w:rPr>
            </w:pPr>
            <w:r w:rsidRPr="00C8340F">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C8340F" w:rsidRPr="00C8340F" w:rsidRDefault="00C8340F" w:rsidP="005A671F">
            <w:pPr>
              <w:rPr>
                <w:sz w:val="22"/>
                <w:szCs w:val="22"/>
              </w:rPr>
            </w:pPr>
            <w:r w:rsidRPr="00C8340F">
              <w:rPr>
                <w:sz w:val="22"/>
                <w:szCs w:val="22"/>
              </w:rPr>
              <w:t>земельные участки для временной стоянки могут примыкать к границе земельного участка (проезжей части улиц).</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2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не подлежит ограничению</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ind w:right="-144"/>
              <w:rPr>
                <w:sz w:val="22"/>
                <w:szCs w:val="22"/>
              </w:rPr>
            </w:pPr>
            <w:r w:rsidRPr="00C8340F">
              <w:rPr>
                <w:sz w:val="22"/>
                <w:szCs w:val="22"/>
              </w:rPr>
              <w:t>52.</w:t>
            </w:r>
          </w:p>
        </w:tc>
        <w:tc>
          <w:tcPr>
            <w:tcW w:w="3846" w:type="dxa"/>
          </w:tcPr>
          <w:p w:rsidR="00C8340F" w:rsidRPr="00C8340F" w:rsidRDefault="00C8340F" w:rsidP="005A671F">
            <w:pPr>
              <w:rPr>
                <w:sz w:val="22"/>
                <w:szCs w:val="22"/>
              </w:rPr>
            </w:pPr>
            <w:r w:rsidRPr="00C8340F">
              <w:rPr>
                <w:sz w:val="22"/>
                <w:szCs w:val="22"/>
              </w:rPr>
              <w:t>Антенны сотовой, радиорелейной и спутниковой связи, антенно-мачтовые сооружения</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900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выше 75 метров.</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не подлежит ограничению</w:t>
            </w:r>
          </w:p>
        </w:tc>
      </w:tr>
      <w:tr w:rsidR="00C8340F" w:rsidRPr="00C8340F" w:rsidTr="00C8340F">
        <w:trPr>
          <w:jc w:val="center"/>
        </w:trPr>
        <w:tc>
          <w:tcPr>
            <w:tcW w:w="1299" w:type="dxa"/>
          </w:tcPr>
          <w:p w:rsidR="00C8340F" w:rsidRPr="00C8340F" w:rsidRDefault="00C8340F" w:rsidP="005A671F">
            <w:pPr>
              <w:rPr>
                <w:bCs/>
                <w:sz w:val="22"/>
                <w:szCs w:val="22"/>
              </w:rPr>
            </w:pPr>
            <w:r w:rsidRPr="00C8340F">
              <w:rPr>
                <w:b/>
                <w:sz w:val="22"/>
                <w:szCs w:val="22"/>
              </w:rPr>
              <w:t>Вспомога-тельные</w:t>
            </w: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Благоустройство территории - </w:t>
            </w:r>
            <w:r w:rsidRPr="00C8340F">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sz w:val="22"/>
                <w:szCs w:val="22"/>
              </w:rPr>
            </w:pPr>
            <w:r w:rsidRPr="00C8340F">
              <w:rPr>
                <w:b/>
                <w:sz w:val="22"/>
                <w:szCs w:val="22"/>
              </w:rPr>
              <w:t>2. Минимальные отступы от границ земельных участков:</w:t>
            </w:r>
            <w:r w:rsidRPr="00C8340F">
              <w:rPr>
                <w:sz w:val="22"/>
                <w:szCs w:val="22"/>
              </w:rPr>
              <w:t xml:space="preserve"> не подлежит ограничению.</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не подлежит ограничению</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не подлежит ограничению</w:t>
            </w:r>
          </w:p>
        </w:tc>
      </w:tr>
      <w:tr w:rsidR="00C8340F" w:rsidRPr="00C8340F" w:rsidTr="00C8340F">
        <w:trPr>
          <w:trHeight w:val="191"/>
          <w:jc w:val="center"/>
        </w:trPr>
        <w:tc>
          <w:tcPr>
            <w:tcW w:w="1299" w:type="dxa"/>
            <w:vMerge w:val="restart"/>
          </w:tcPr>
          <w:p w:rsidR="00C8340F" w:rsidRPr="00C8340F" w:rsidRDefault="00C8340F" w:rsidP="005A671F">
            <w:pPr>
              <w:rPr>
                <w:bCs/>
                <w:sz w:val="22"/>
                <w:szCs w:val="22"/>
              </w:rPr>
            </w:pPr>
            <w:r w:rsidRPr="00C8340F">
              <w:rPr>
                <w:b/>
                <w:sz w:val="22"/>
                <w:szCs w:val="22"/>
              </w:rPr>
              <w:t>Условно разрешен-ные</w:t>
            </w: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1.</w:t>
            </w:r>
          </w:p>
        </w:tc>
        <w:tc>
          <w:tcPr>
            <w:tcW w:w="3846" w:type="dxa"/>
          </w:tcPr>
          <w:p w:rsidR="00C8340F" w:rsidRPr="00C8340F" w:rsidRDefault="00C8340F" w:rsidP="005A671F">
            <w:pPr>
              <w:pStyle w:val="Iauiue"/>
              <w:overflowPunct w:val="0"/>
              <w:autoSpaceDE w:val="0"/>
              <w:autoSpaceDN w:val="0"/>
              <w:adjustRightInd w:val="0"/>
              <w:textAlignment w:val="baseline"/>
              <w:rPr>
                <w:sz w:val="22"/>
                <w:szCs w:val="22"/>
              </w:rPr>
            </w:pPr>
            <w:r w:rsidRPr="00C8340F">
              <w:rPr>
                <w:sz w:val="22"/>
                <w:szCs w:val="22"/>
              </w:rPr>
              <w:t xml:space="preserve">Деловое управление - </w:t>
            </w:r>
            <w:r w:rsidRPr="00C8340F">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500 кв.м.;</w:t>
            </w:r>
          </w:p>
          <w:p w:rsidR="00C8340F" w:rsidRPr="00C8340F" w:rsidRDefault="00C8340F" w:rsidP="005A671F">
            <w:pPr>
              <w:rPr>
                <w:sz w:val="22"/>
                <w:szCs w:val="22"/>
              </w:rPr>
            </w:pPr>
            <w:r w:rsidRPr="00C8340F">
              <w:rPr>
                <w:sz w:val="22"/>
                <w:szCs w:val="22"/>
              </w:rPr>
              <w:t>максимальная площадь участков –           30000 кв.м.</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5 надземных этажей</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80%</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2.</w:t>
            </w:r>
          </w:p>
        </w:tc>
        <w:tc>
          <w:tcPr>
            <w:tcW w:w="3846" w:type="dxa"/>
          </w:tcPr>
          <w:p w:rsidR="00C8340F" w:rsidRPr="00C8340F" w:rsidRDefault="00C8340F" w:rsidP="005A671F">
            <w:pPr>
              <w:pStyle w:val="af1"/>
              <w:rPr>
                <w:i/>
                <w:sz w:val="22"/>
                <w:szCs w:val="22"/>
              </w:rPr>
            </w:pPr>
            <w:r w:rsidRPr="00C8340F">
              <w:rPr>
                <w:sz w:val="22"/>
                <w:szCs w:val="22"/>
              </w:rPr>
              <w:t xml:space="preserve">Объекты торговли (торговые центры, торгово-развлекательные центры (комплексы) - </w:t>
            </w:r>
            <w:r w:rsidRPr="00C8340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9" w:anchor="100149" w:history="1">
              <w:r w:rsidRPr="00C8340F">
                <w:rPr>
                  <w:i/>
                  <w:sz w:val="22"/>
                  <w:szCs w:val="22"/>
                </w:rPr>
                <w:t>кодами 4.5</w:t>
              </w:r>
            </w:hyperlink>
            <w:r w:rsidRPr="00C8340F">
              <w:rPr>
                <w:i/>
                <w:sz w:val="22"/>
                <w:szCs w:val="22"/>
              </w:rPr>
              <w:t> - </w:t>
            </w:r>
            <w:hyperlink r:id="rId200" w:anchor="000235" w:history="1">
              <w:r w:rsidRPr="00C8340F">
                <w:rPr>
                  <w:i/>
                  <w:sz w:val="22"/>
                  <w:szCs w:val="22"/>
                </w:rPr>
                <w:t>4.8.2</w:t>
              </w:r>
            </w:hyperlink>
            <w:r w:rsidRPr="00C8340F">
              <w:rPr>
                <w:i/>
                <w:sz w:val="22"/>
                <w:szCs w:val="22"/>
              </w:rPr>
              <w:t>;</w:t>
            </w:r>
          </w:p>
          <w:p w:rsidR="00C8340F" w:rsidRPr="00C8340F" w:rsidRDefault="00C8340F" w:rsidP="005A671F">
            <w:pPr>
              <w:pStyle w:val="af1"/>
              <w:rPr>
                <w:i/>
                <w:sz w:val="22"/>
                <w:szCs w:val="22"/>
              </w:rPr>
            </w:pPr>
            <w:r w:rsidRPr="00C8340F">
              <w:rPr>
                <w:i/>
                <w:sz w:val="22"/>
                <w:szCs w:val="22"/>
              </w:rPr>
              <w:t>размещение гаражей и (или) стоянок для автомобилей сотрудников и посетителей торгового центра (код вида – 4.2)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sz w:val="22"/>
                <w:szCs w:val="22"/>
              </w:rPr>
              <w:t>5.1.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w:t>
            </w:r>
          </w:p>
          <w:p w:rsidR="00C8340F" w:rsidRPr="00C8340F" w:rsidRDefault="00C8340F" w:rsidP="005A671F">
            <w:pPr>
              <w:jc w:val="both"/>
              <w:rPr>
                <w:sz w:val="22"/>
                <w:szCs w:val="22"/>
              </w:rPr>
            </w:pPr>
            <w:r w:rsidRPr="00C8340F">
              <w:rPr>
                <w:sz w:val="22"/>
                <w:szCs w:val="22"/>
              </w:rPr>
              <w:t>- для торговых центров, универмагов, магазинов с площадью торговых залов более 200 м</w:t>
            </w:r>
            <w:r w:rsidRPr="00C8340F">
              <w:rPr>
                <w:sz w:val="22"/>
                <w:szCs w:val="22"/>
                <w:vertAlign w:val="superscript"/>
              </w:rPr>
              <w:t>2</w:t>
            </w:r>
            <w:r w:rsidRPr="00C8340F">
              <w:rPr>
                <w:sz w:val="22"/>
                <w:szCs w:val="22"/>
              </w:rPr>
              <w:t xml:space="preserve"> – 13 на </w:t>
            </w:r>
            <w:smartTag w:uri="urn:schemas-microsoft-com:office:smarttags" w:element="metricconverter">
              <w:smartTagPr>
                <w:attr w:name="ProductID" w:val="100 м2"/>
              </w:smartTagPr>
              <w:r w:rsidRPr="00C8340F">
                <w:rPr>
                  <w:sz w:val="22"/>
                  <w:szCs w:val="22"/>
                </w:rPr>
                <w:t>100 м</w:t>
              </w:r>
              <w:r w:rsidRPr="00C8340F">
                <w:rPr>
                  <w:sz w:val="22"/>
                  <w:szCs w:val="22"/>
                  <w:vertAlign w:val="superscript"/>
                </w:rPr>
                <w:t>2</w:t>
              </w:r>
            </w:smartTag>
            <w:r w:rsidRPr="00C8340F">
              <w:rPr>
                <w:sz w:val="22"/>
                <w:szCs w:val="22"/>
              </w:rPr>
              <w:t xml:space="preserve"> торговой площади;</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Iauiue"/>
              <w:overflowPunct w:val="0"/>
              <w:autoSpaceDE w:val="0"/>
              <w:autoSpaceDN w:val="0"/>
              <w:adjustRightInd w:val="0"/>
              <w:jc w:val="both"/>
              <w:textAlignment w:val="baseline"/>
              <w:rPr>
                <w:sz w:val="22"/>
                <w:szCs w:val="22"/>
              </w:rPr>
            </w:pPr>
            <w:r w:rsidRPr="00C8340F">
              <w:rPr>
                <w:sz w:val="22"/>
                <w:szCs w:val="22"/>
              </w:rPr>
              <w:t>3.</w:t>
            </w:r>
          </w:p>
        </w:tc>
        <w:tc>
          <w:tcPr>
            <w:tcW w:w="3846" w:type="dxa"/>
          </w:tcPr>
          <w:p w:rsidR="00C8340F" w:rsidRPr="00C8340F" w:rsidRDefault="00C8340F" w:rsidP="005A671F">
            <w:pPr>
              <w:pStyle w:val="af3"/>
              <w:jc w:val="left"/>
              <w:rPr>
                <w:i/>
                <w:sz w:val="22"/>
                <w:szCs w:val="22"/>
              </w:rPr>
            </w:pPr>
            <w:r w:rsidRPr="00C8340F">
              <w:rPr>
                <w:sz w:val="22"/>
                <w:szCs w:val="22"/>
              </w:rPr>
              <w:t xml:space="preserve">Рынки - </w:t>
            </w:r>
            <w:r w:rsidRPr="00C8340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8340F" w:rsidRPr="00C8340F" w:rsidRDefault="00C8340F" w:rsidP="005A671F">
            <w:pPr>
              <w:pStyle w:val="af3"/>
              <w:jc w:val="left"/>
              <w:rPr>
                <w:sz w:val="22"/>
                <w:szCs w:val="22"/>
              </w:rPr>
            </w:pPr>
            <w:r w:rsidRPr="00C8340F">
              <w:rPr>
                <w:i/>
                <w:sz w:val="22"/>
                <w:szCs w:val="22"/>
              </w:rPr>
              <w:t>размещение гаражей и (или) стоянок для автомобилей сотрудников и посетителей рынка (код вида – 4.3)</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 высота здания - не более 15 метров</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rFonts w:ascii="Arial" w:hAnsi="Arial" w:cs="Arial"/>
                <w:sz w:val="22"/>
                <w:szCs w:val="22"/>
                <w:shd w:val="clear" w:color="auto" w:fill="FFFFFF"/>
              </w:rPr>
              <w:t>5</w:t>
            </w:r>
            <w:r w:rsidRPr="00C8340F">
              <w:rPr>
                <w:sz w:val="22"/>
                <w:szCs w:val="22"/>
              </w:rPr>
              <w:t>.1.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 – 45 на 50 торговых мест</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4.</w:t>
            </w:r>
          </w:p>
        </w:tc>
        <w:tc>
          <w:tcPr>
            <w:tcW w:w="3846" w:type="dxa"/>
          </w:tcPr>
          <w:p w:rsidR="00C8340F" w:rsidRPr="00C8340F" w:rsidRDefault="00C8340F" w:rsidP="005A671F">
            <w:pPr>
              <w:pStyle w:val="af1"/>
              <w:rPr>
                <w:sz w:val="22"/>
                <w:szCs w:val="22"/>
              </w:rPr>
            </w:pPr>
            <w:r w:rsidRPr="00C8340F">
              <w:rPr>
                <w:sz w:val="22"/>
                <w:szCs w:val="22"/>
              </w:rPr>
              <w:t xml:space="preserve">Развлечения - </w:t>
            </w:r>
            <w:r w:rsidRPr="00C8340F">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01" w:anchor="000232" w:history="1">
              <w:r w:rsidRPr="00C8340F">
                <w:rPr>
                  <w:i/>
                  <w:sz w:val="22"/>
                  <w:szCs w:val="22"/>
                </w:rPr>
                <w:t>кодами 4.8.1</w:t>
              </w:r>
            </w:hyperlink>
            <w:r w:rsidRPr="00C8340F">
              <w:rPr>
                <w:i/>
                <w:sz w:val="22"/>
                <w:szCs w:val="22"/>
              </w:rPr>
              <w:t> - </w:t>
            </w:r>
            <w:hyperlink r:id="rId202" w:anchor="000238" w:history="1">
              <w:r w:rsidRPr="00C8340F">
                <w:rPr>
                  <w:i/>
                  <w:sz w:val="22"/>
                  <w:szCs w:val="22"/>
                </w:rPr>
                <w:t>4.8.3</w:t>
              </w:r>
            </w:hyperlink>
            <w:r w:rsidRPr="00C8340F">
              <w:rPr>
                <w:i/>
                <w:sz w:val="22"/>
                <w:szCs w:val="22"/>
              </w:rPr>
              <w:t xml:space="preserve"> (код вида – 4.8)</w:t>
            </w:r>
          </w:p>
        </w:tc>
        <w:tc>
          <w:tcPr>
            <w:tcW w:w="4388" w:type="dxa"/>
            <w:vMerge w:val="restart"/>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600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65%</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5.</w:t>
            </w:r>
          </w:p>
        </w:tc>
        <w:tc>
          <w:tcPr>
            <w:tcW w:w="3846" w:type="dxa"/>
          </w:tcPr>
          <w:p w:rsidR="00C8340F" w:rsidRPr="00C8340F" w:rsidRDefault="00C8340F" w:rsidP="005A671F">
            <w:pPr>
              <w:pStyle w:val="af1"/>
              <w:rPr>
                <w:sz w:val="22"/>
                <w:szCs w:val="22"/>
              </w:rPr>
            </w:pPr>
            <w:r w:rsidRPr="00C8340F">
              <w:rPr>
                <w:sz w:val="22"/>
                <w:szCs w:val="22"/>
              </w:rPr>
              <w:t xml:space="preserve">Развлекательные мероприятия - </w:t>
            </w:r>
            <w:r w:rsidRPr="00C8340F">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4388" w:type="dxa"/>
            <w:vMerge/>
          </w:tcPr>
          <w:p w:rsidR="00C8340F" w:rsidRPr="00C8340F" w:rsidRDefault="00C8340F" w:rsidP="005A671F">
            <w:pPr>
              <w:jc w:val="both"/>
              <w:rPr>
                <w:b/>
                <w:sz w:val="22"/>
                <w:szCs w:val="22"/>
              </w:rPr>
            </w:pP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7.</w:t>
            </w:r>
          </w:p>
        </w:tc>
        <w:tc>
          <w:tcPr>
            <w:tcW w:w="3846" w:type="dxa"/>
          </w:tcPr>
          <w:p w:rsidR="00C8340F" w:rsidRPr="00C8340F" w:rsidRDefault="00C8340F" w:rsidP="005A671F">
            <w:pPr>
              <w:pStyle w:val="af1"/>
              <w:rPr>
                <w:sz w:val="22"/>
                <w:szCs w:val="22"/>
              </w:rPr>
            </w:pPr>
            <w:r w:rsidRPr="00C8340F">
              <w:rPr>
                <w:sz w:val="22"/>
                <w:szCs w:val="22"/>
              </w:rPr>
              <w:t xml:space="preserve">Обеспечение дорожного отдыха - </w:t>
            </w:r>
            <w:r w:rsidRPr="00C8340F">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 не подлежит ограничению;</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sz w:val="22"/>
                <w:szCs w:val="22"/>
              </w:rPr>
            </w:pPr>
            <w:r w:rsidRPr="00C8340F">
              <w:rPr>
                <w:b/>
                <w:sz w:val="22"/>
                <w:szCs w:val="22"/>
              </w:rPr>
              <w:t xml:space="preserve">4.Максимальный процент застройки: </w:t>
            </w:r>
            <w:r w:rsidRPr="00C8340F">
              <w:rPr>
                <w:sz w:val="22"/>
                <w:szCs w:val="22"/>
              </w:rPr>
              <w:t>65%</w:t>
            </w:r>
          </w:p>
          <w:p w:rsidR="00C8340F" w:rsidRPr="00C8340F" w:rsidRDefault="00C8340F" w:rsidP="005A671F">
            <w:pPr>
              <w:pStyle w:val="Iauiue"/>
              <w:overflowPunct w:val="0"/>
              <w:autoSpaceDE w:val="0"/>
              <w:autoSpaceDN w:val="0"/>
              <w:adjustRightInd w:val="0"/>
              <w:jc w:val="both"/>
              <w:textAlignment w:val="baseline"/>
              <w:rPr>
                <w:rFonts w:ascii="Arial" w:hAnsi="Arial" w:cs="Arial"/>
                <w:sz w:val="22"/>
                <w:szCs w:val="22"/>
                <w:shd w:val="clear" w:color="auto" w:fill="FFFFFF"/>
              </w:rPr>
            </w:pPr>
            <w:r w:rsidRPr="00C8340F">
              <w:rPr>
                <w:b/>
                <w:sz w:val="22"/>
                <w:szCs w:val="22"/>
              </w:rPr>
              <w:t>5. Иные параметры:</w:t>
            </w:r>
            <w:r w:rsidRPr="00C8340F">
              <w:rPr>
                <w:rFonts w:ascii="Arial" w:hAnsi="Arial" w:cs="Arial"/>
                <w:sz w:val="22"/>
                <w:szCs w:val="22"/>
                <w:shd w:val="clear" w:color="auto" w:fill="FFFFFF"/>
              </w:rPr>
              <w:t xml:space="preserve"> </w:t>
            </w:r>
          </w:p>
          <w:p w:rsidR="00C8340F" w:rsidRPr="00C8340F" w:rsidRDefault="00C8340F" w:rsidP="005A671F">
            <w:pPr>
              <w:jc w:val="both"/>
              <w:rPr>
                <w:sz w:val="22"/>
                <w:szCs w:val="22"/>
              </w:rPr>
            </w:pPr>
            <w:r w:rsidRPr="00C8340F">
              <w:rPr>
                <w:sz w:val="22"/>
                <w:szCs w:val="22"/>
              </w:rPr>
              <w:t>5.1. Минимальная доля озелененных территорий земельных участков - 14% территории земельного участка;</w:t>
            </w:r>
            <w:r w:rsidRPr="00C8340F">
              <w:rPr>
                <w:sz w:val="22"/>
                <w:szCs w:val="22"/>
              </w:rPr>
              <w:br/>
              <w:t>5.2. Минимальное количество машино-мест для временного хранения легковых автомобилей:</w:t>
            </w:r>
          </w:p>
          <w:p w:rsidR="00C8340F" w:rsidRPr="00C8340F" w:rsidRDefault="00C8340F" w:rsidP="005A671F">
            <w:pPr>
              <w:jc w:val="both"/>
              <w:rPr>
                <w:sz w:val="22"/>
                <w:szCs w:val="22"/>
              </w:rPr>
            </w:pPr>
            <w:r w:rsidRPr="00C8340F">
              <w:rPr>
                <w:sz w:val="22"/>
                <w:szCs w:val="22"/>
              </w:rPr>
              <w:t>- для торговых центров, универмагов, магазинов с площадью торговых залов более 200 м</w:t>
            </w:r>
            <w:r w:rsidRPr="00C8340F">
              <w:rPr>
                <w:sz w:val="22"/>
                <w:szCs w:val="22"/>
                <w:vertAlign w:val="superscript"/>
              </w:rPr>
              <w:t>2</w:t>
            </w:r>
            <w:r w:rsidRPr="00C8340F">
              <w:rPr>
                <w:sz w:val="22"/>
                <w:szCs w:val="22"/>
              </w:rPr>
              <w:t xml:space="preserve"> – 13 на </w:t>
            </w:r>
            <w:smartTag w:uri="urn:schemas-microsoft-com:office:smarttags" w:element="metricconverter">
              <w:smartTagPr>
                <w:attr w:name="ProductID" w:val="100 м2"/>
              </w:smartTagPr>
              <w:r w:rsidRPr="00C8340F">
                <w:rPr>
                  <w:sz w:val="22"/>
                  <w:szCs w:val="22"/>
                </w:rPr>
                <w:t>100 м</w:t>
              </w:r>
              <w:r w:rsidRPr="00C8340F">
                <w:rPr>
                  <w:sz w:val="22"/>
                  <w:szCs w:val="22"/>
                  <w:vertAlign w:val="superscript"/>
                </w:rPr>
                <w:t>2</w:t>
              </w:r>
            </w:smartTag>
            <w:r w:rsidRPr="00C8340F">
              <w:rPr>
                <w:sz w:val="22"/>
                <w:szCs w:val="22"/>
              </w:rPr>
              <w:t xml:space="preserve"> торговой площади;</w:t>
            </w:r>
          </w:p>
          <w:p w:rsidR="00C8340F" w:rsidRPr="00C8340F" w:rsidRDefault="00C8340F" w:rsidP="005A671F">
            <w:pPr>
              <w:jc w:val="both"/>
              <w:rPr>
                <w:sz w:val="22"/>
                <w:szCs w:val="22"/>
              </w:rPr>
            </w:pPr>
            <w:r w:rsidRPr="00C8340F">
              <w:rPr>
                <w:sz w:val="22"/>
                <w:szCs w:val="22"/>
              </w:rPr>
              <w:t>- для магазинов с площадью торговых залов менее 200 м</w:t>
            </w:r>
            <w:r w:rsidRPr="00C8340F">
              <w:rPr>
                <w:sz w:val="22"/>
                <w:szCs w:val="22"/>
                <w:vertAlign w:val="superscript"/>
              </w:rPr>
              <w:t>2</w:t>
            </w:r>
            <w:r w:rsidRPr="00C8340F">
              <w:rPr>
                <w:sz w:val="22"/>
                <w:szCs w:val="22"/>
              </w:rPr>
              <w:t xml:space="preserve"> - по заданию на проектирование.</w:t>
            </w:r>
          </w:p>
          <w:p w:rsidR="00C8340F" w:rsidRPr="00C8340F" w:rsidRDefault="00C8340F" w:rsidP="005A671F">
            <w:pPr>
              <w:jc w:val="both"/>
              <w:rPr>
                <w:sz w:val="22"/>
                <w:szCs w:val="22"/>
              </w:rPr>
            </w:pPr>
            <w:r w:rsidRPr="00C8340F">
              <w:rPr>
                <w:sz w:val="22"/>
                <w:szCs w:val="22"/>
              </w:rPr>
              <w:t>- для объектов общественного питания - 27 на 100 мест</w:t>
            </w:r>
          </w:p>
          <w:p w:rsidR="00C8340F" w:rsidRPr="00C8340F" w:rsidRDefault="00C8340F" w:rsidP="005A671F">
            <w:pPr>
              <w:jc w:val="both"/>
              <w:rPr>
                <w:sz w:val="22"/>
                <w:szCs w:val="22"/>
              </w:rPr>
            </w:pPr>
            <w:r w:rsidRPr="00C8340F">
              <w:rPr>
                <w:sz w:val="22"/>
                <w:szCs w:val="22"/>
              </w:rPr>
              <w:t>- для гостиниц высшего разряда – 27 на 100 мест;</w:t>
            </w:r>
          </w:p>
          <w:p w:rsidR="00C8340F" w:rsidRPr="00C8340F" w:rsidRDefault="00C8340F" w:rsidP="005A671F">
            <w:pPr>
              <w:jc w:val="both"/>
              <w:rPr>
                <w:sz w:val="22"/>
                <w:szCs w:val="22"/>
              </w:rPr>
            </w:pPr>
            <w:r w:rsidRPr="00C8340F">
              <w:rPr>
                <w:sz w:val="22"/>
                <w:szCs w:val="22"/>
              </w:rPr>
              <w:t>- для прочих гостиниц – 14 на 100 мест.</w:t>
            </w:r>
          </w:p>
          <w:p w:rsidR="00C8340F" w:rsidRPr="00C8340F" w:rsidRDefault="00C8340F" w:rsidP="005A671F">
            <w:pPr>
              <w:jc w:val="both"/>
              <w:rPr>
                <w:b/>
                <w:sz w:val="22"/>
                <w:szCs w:val="22"/>
              </w:rPr>
            </w:pPr>
            <w:r w:rsidRPr="00C8340F">
              <w:rPr>
                <w:sz w:val="22"/>
                <w:szCs w:val="22"/>
              </w:rPr>
              <w:t>Площадь участка для временной стоянки одного автотранспортного средства (легкового автомобиля) следует принимать 25 м</w:t>
            </w:r>
            <w:r w:rsidRPr="00C8340F">
              <w:rPr>
                <w:sz w:val="22"/>
                <w:szCs w:val="22"/>
                <w:vertAlign w:val="superscript"/>
              </w:rPr>
              <w:t>2</w:t>
            </w:r>
            <w:r w:rsidRPr="00C8340F">
              <w:rPr>
                <w:sz w:val="22"/>
                <w:szCs w:val="22"/>
              </w:rPr>
              <w:t xml:space="preserve"> на одно машино-место</w:t>
            </w:r>
          </w:p>
        </w:tc>
      </w:tr>
      <w:tr w:rsidR="00C8340F" w:rsidRPr="00C8340F" w:rsidTr="00C8340F">
        <w:trPr>
          <w:jc w:val="center"/>
        </w:trPr>
        <w:tc>
          <w:tcPr>
            <w:tcW w:w="1299" w:type="dxa"/>
            <w:vMerge/>
          </w:tcPr>
          <w:p w:rsidR="00C8340F" w:rsidRPr="00C8340F" w:rsidRDefault="00C8340F" w:rsidP="005A671F">
            <w:pPr>
              <w:rPr>
                <w:bCs/>
                <w:sz w:val="22"/>
                <w:szCs w:val="22"/>
              </w:rPr>
            </w:pPr>
          </w:p>
        </w:tc>
        <w:tc>
          <w:tcPr>
            <w:tcW w:w="664" w:type="dxa"/>
          </w:tcPr>
          <w:p w:rsidR="00C8340F" w:rsidRPr="00C8340F" w:rsidRDefault="00C8340F" w:rsidP="005A671F">
            <w:pPr>
              <w:pStyle w:val="af1"/>
              <w:rPr>
                <w:sz w:val="22"/>
                <w:szCs w:val="22"/>
              </w:rPr>
            </w:pPr>
            <w:r w:rsidRPr="00C8340F">
              <w:rPr>
                <w:sz w:val="22"/>
                <w:szCs w:val="22"/>
              </w:rPr>
              <w:t>8.</w:t>
            </w:r>
          </w:p>
        </w:tc>
        <w:tc>
          <w:tcPr>
            <w:tcW w:w="3846" w:type="dxa"/>
          </w:tcPr>
          <w:p w:rsidR="00C8340F" w:rsidRPr="00C8340F" w:rsidRDefault="00C8340F" w:rsidP="005A671F">
            <w:pPr>
              <w:pStyle w:val="af1"/>
              <w:rPr>
                <w:sz w:val="22"/>
                <w:szCs w:val="22"/>
              </w:rPr>
            </w:pPr>
            <w:r w:rsidRPr="00C8340F">
              <w:rPr>
                <w:sz w:val="22"/>
                <w:szCs w:val="22"/>
              </w:rPr>
              <w:t xml:space="preserve">Выставочно-ярмарочная деятельность - </w:t>
            </w:r>
            <w:r w:rsidRPr="00C8340F">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4388" w:type="dxa"/>
          </w:tcPr>
          <w:p w:rsidR="00C8340F" w:rsidRPr="00C8340F" w:rsidRDefault="00C8340F" w:rsidP="005A671F">
            <w:pPr>
              <w:jc w:val="both"/>
              <w:rPr>
                <w:b/>
                <w:sz w:val="22"/>
                <w:szCs w:val="22"/>
              </w:rPr>
            </w:pPr>
            <w:r w:rsidRPr="00C8340F">
              <w:rPr>
                <w:b/>
                <w:sz w:val="22"/>
                <w:szCs w:val="22"/>
              </w:rPr>
              <w:t>1. Предельные размеры земельных участков:</w:t>
            </w:r>
          </w:p>
          <w:p w:rsidR="00C8340F" w:rsidRPr="00C8340F" w:rsidRDefault="00C8340F" w:rsidP="005A671F">
            <w:pPr>
              <w:rPr>
                <w:sz w:val="22"/>
                <w:szCs w:val="22"/>
              </w:rPr>
            </w:pPr>
            <w:r w:rsidRPr="00C8340F">
              <w:rPr>
                <w:sz w:val="22"/>
                <w:szCs w:val="22"/>
              </w:rPr>
              <w:t>минимальная площадь участков –</w:t>
            </w:r>
            <w:r w:rsidR="00F52D7A" w:rsidRPr="00F52D7A">
              <w:rPr>
                <w:sz w:val="22"/>
                <w:szCs w:val="22"/>
              </w:rPr>
              <w:t xml:space="preserve"> </w:t>
            </w:r>
            <w:r w:rsidRPr="00C8340F">
              <w:rPr>
                <w:sz w:val="22"/>
                <w:szCs w:val="22"/>
              </w:rPr>
              <w:t>600 кв.м.;</w:t>
            </w:r>
          </w:p>
          <w:p w:rsidR="00C8340F" w:rsidRPr="00C8340F" w:rsidRDefault="00C8340F" w:rsidP="005A671F">
            <w:pPr>
              <w:rPr>
                <w:sz w:val="22"/>
                <w:szCs w:val="22"/>
              </w:rPr>
            </w:pPr>
            <w:r w:rsidRPr="00C8340F">
              <w:rPr>
                <w:sz w:val="22"/>
                <w:szCs w:val="22"/>
              </w:rPr>
              <w:t>максимальная площадь участков – не подлежит ограничению.</w:t>
            </w:r>
          </w:p>
          <w:p w:rsidR="00C8340F" w:rsidRPr="00C8340F" w:rsidRDefault="00C8340F" w:rsidP="005A671F">
            <w:pPr>
              <w:jc w:val="both"/>
              <w:rPr>
                <w:i/>
                <w:sz w:val="22"/>
                <w:szCs w:val="22"/>
              </w:rPr>
            </w:pPr>
            <w:r w:rsidRPr="00C8340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8340F" w:rsidRPr="00C8340F" w:rsidRDefault="00C8340F" w:rsidP="005A671F">
            <w:pPr>
              <w:jc w:val="both"/>
              <w:rPr>
                <w:b/>
                <w:sz w:val="22"/>
                <w:szCs w:val="22"/>
              </w:rPr>
            </w:pPr>
            <w:r w:rsidRPr="00C8340F">
              <w:rPr>
                <w:b/>
                <w:sz w:val="22"/>
                <w:szCs w:val="22"/>
              </w:rPr>
              <w:t>2. Минимальные отступы от границ земельных участков:</w:t>
            </w:r>
          </w:p>
          <w:p w:rsidR="00C8340F" w:rsidRPr="00C8340F" w:rsidRDefault="00C8340F" w:rsidP="005A671F">
            <w:pPr>
              <w:jc w:val="both"/>
              <w:rPr>
                <w:sz w:val="22"/>
                <w:szCs w:val="22"/>
              </w:rPr>
            </w:pPr>
            <w:r w:rsidRPr="00C8340F">
              <w:rPr>
                <w:sz w:val="22"/>
                <w:szCs w:val="22"/>
              </w:rPr>
              <w:t xml:space="preserve">со стороны красной линии, проездов, улиц - 5 метров, со стороны смежных участков – </w:t>
            </w:r>
            <w:r w:rsidR="00F52D7A" w:rsidRPr="00F52D7A">
              <w:rPr>
                <w:sz w:val="22"/>
                <w:szCs w:val="22"/>
              </w:rPr>
              <w:t xml:space="preserve"> </w:t>
            </w:r>
            <w:r w:rsidRPr="00C8340F">
              <w:rPr>
                <w:sz w:val="22"/>
                <w:szCs w:val="22"/>
              </w:rPr>
              <w:t>6 м.</w:t>
            </w:r>
          </w:p>
          <w:p w:rsidR="00C8340F" w:rsidRPr="00C8340F" w:rsidRDefault="00C8340F" w:rsidP="005A671F">
            <w:pPr>
              <w:jc w:val="both"/>
              <w:rPr>
                <w:sz w:val="22"/>
                <w:szCs w:val="22"/>
              </w:rPr>
            </w:pPr>
            <w:r w:rsidRPr="00C8340F">
              <w:rPr>
                <w:b/>
                <w:sz w:val="22"/>
                <w:szCs w:val="22"/>
              </w:rPr>
              <w:t xml:space="preserve">3. Количество этажей или предельная высота зданий, строений, сооружений: </w:t>
            </w:r>
            <w:r w:rsidRPr="00C8340F">
              <w:rPr>
                <w:sz w:val="22"/>
                <w:szCs w:val="22"/>
              </w:rPr>
              <w:t>3 надземных этажа</w:t>
            </w:r>
          </w:p>
          <w:p w:rsidR="00C8340F" w:rsidRPr="00C8340F" w:rsidRDefault="00C8340F" w:rsidP="005A671F">
            <w:pPr>
              <w:jc w:val="both"/>
              <w:rPr>
                <w:b/>
                <w:sz w:val="22"/>
                <w:szCs w:val="22"/>
              </w:rPr>
            </w:pPr>
            <w:r w:rsidRPr="00C8340F">
              <w:rPr>
                <w:b/>
                <w:sz w:val="22"/>
                <w:szCs w:val="22"/>
              </w:rPr>
              <w:t xml:space="preserve">4.Максимальный процент застройки: </w:t>
            </w:r>
            <w:r w:rsidRPr="00C8340F">
              <w:rPr>
                <w:sz w:val="22"/>
                <w:szCs w:val="22"/>
              </w:rPr>
              <w:t>65%</w:t>
            </w:r>
          </w:p>
        </w:tc>
      </w:tr>
    </w:tbl>
    <w:p w:rsidR="00C05B0C" w:rsidRPr="00861618" w:rsidRDefault="00C05B0C" w:rsidP="007A007C">
      <w:pPr>
        <w:ind w:firstLine="709"/>
        <w:jc w:val="both"/>
        <w:outlineLvl w:val="1"/>
        <w:rPr>
          <w:b/>
        </w:rPr>
      </w:pPr>
    </w:p>
    <w:p w:rsidR="00921F3A" w:rsidRDefault="00921F3A" w:rsidP="007A007C">
      <w:pPr>
        <w:ind w:firstLine="709"/>
        <w:jc w:val="both"/>
        <w:outlineLvl w:val="1"/>
        <w:rPr>
          <w:b/>
        </w:rPr>
      </w:pPr>
    </w:p>
    <w:p w:rsidR="007A007C" w:rsidRPr="00861618" w:rsidRDefault="007A007C" w:rsidP="007A007C">
      <w:pPr>
        <w:ind w:firstLine="709"/>
        <w:jc w:val="both"/>
        <w:outlineLvl w:val="1"/>
        <w:rPr>
          <w:b/>
        </w:rPr>
      </w:pPr>
      <w:bookmarkStart w:id="245" w:name="_Toc37993578"/>
      <w:r w:rsidRPr="00861618">
        <w:rPr>
          <w:b/>
        </w:rPr>
        <w:t xml:space="preserve">Статья </w:t>
      </w:r>
      <w:r w:rsidR="008F6CA3" w:rsidRPr="00861618">
        <w:rPr>
          <w:b/>
        </w:rPr>
        <w:t>3</w:t>
      </w:r>
      <w:r w:rsidR="00213894">
        <w:rPr>
          <w:b/>
        </w:rPr>
        <w:t>6</w:t>
      </w:r>
      <w:r w:rsidRPr="00861618">
        <w:rPr>
          <w:b/>
        </w:rPr>
        <w:t>. Градостроительные регламенты. Рекреационные зоны</w:t>
      </w:r>
      <w:bookmarkEnd w:id="243"/>
      <w:r w:rsidRPr="00861618">
        <w:rPr>
          <w:b/>
        </w:rPr>
        <w:t xml:space="preserve"> (Р)</w:t>
      </w:r>
      <w:bookmarkEnd w:id="245"/>
    </w:p>
    <w:p w:rsidR="007A007C" w:rsidRPr="00861618" w:rsidRDefault="007A007C" w:rsidP="007A007C">
      <w:pPr>
        <w:pStyle w:val="aa"/>
        <w:spacing w:after="0"/>
        <w:ind w:firstLine="709"/>
        <w:rPr>
          <w:b/>
          <w:bCs/>
        </w:rPr>
      </w:pPr>
    </w:p>
    <w:p w:rsidR="007A007C" w:rsidRPr="00861618" w:rsidRDefault="007A007C" w:rsidP="007A007C">
      <w:pPr>
        <w:pStyle w:val="aa"/>
        <w:ind w:firstLine="709"/>
        <w:jc w:val="both"/>
        <w:rPr>
          <w:bCs/>
        </w:rPr>
      </w:pPr>
      <w:r w:rsidRPr="00861618">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7A007C" w:rsidRPr="00861618" w:rsidRDefault="007A007C" w:rsidP="007A007C">
      <w:pPr>
        <w:pStyle w:val="aa"/>
        <w:ind w:firstLine="709"/>
        <w:jc w:val="both"/>
        <w:rPr>
          <w:bCs/>
        </w:rPr>
      </w:pPr>
      <w:r w:rsidRPr="00861618">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7A007C" w:rsidRPr="00861618" w:rsidRDefault="007A007C" w:rsidP="007A007C">
      <w:pPr>
        <w:pStyle w:val="aa"/>
        <w:spacing w:after="0"/>
        <w:ind w:firstLine="709"/>
        <w:jc w:val="both"/>
        <w:rPr>
          <w:bCs/>
        </w:rPr>
      </w:pPr>
      <w:r w:rsidRPr="00861618">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A007C" w:rsidRDefault="007A007C" w:rsidP="007A007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146D2A" w:rsidRDefault="00146D2A" w:rsidP="007A007C">
      <w:pPr>
        <w:ind w:firstLine="709"/>
        <w:jc w:val="both"/>
        <w:rPr>
          <w:bCs/>
          <w:i/>
        </w:rPr>
      </w:pPr>
    </w:p>
    <w:p w:rsidR="00146D2A" w:rsidRPr="00861618" w:rsidRDefault="00146D2A" w:rsidP="007A007C">
      <w:pPr>
        <w:ind w:firstLine="709"/>
        <w:jc w:val="both"/>
        <w:rPr>
          <w:bCs/>
          <w:i/>
        </w:rPr>
      </w:pPr>
    </w:p>
    <w:p w:rsidR="007A007C" w:rsidRPr="00861618" w:rsidRDefault="008F6CA3" w:rsidP="007A007C">
      <w:pPr>
        <w:pStyle w:val="aa"/>
        <w:spacing w:after="0"/>
        <w:ind w:firstLine="709"/>
        <w:rPr>
          <w:b/>
        </w:rPr>
      </w:pPr>
      <w:r w:rsidRPr="00861618">
        <w:rPr>
          <w:b/>
          <w:bCs/>
        </w:rPr>
        <w:t>3</w:t>
      </w:r>
      <w:r w:rsidR="00213894">
        <w:rPr>
          <w:b/>
          <w:bCs/>
        </w:rPr>
        <w:t>6</w:t>
      </w:r>
      <w:r w:rsidR="007A007C" w:rsidRPr="00861618">
        <w:rPr>
          <w:b/>
          <w:bCs/>
        </w:rPr>
        <w:t>.1. Градостроительные регламенты. Рекреационная зона (Р1)</w:t>
      </w:r>
    </w:p>
    <w:p w:rsidR="007A007C" w:rsidRPr="00861618" w:rsidRDefault="007A007C" w:rsidP="007A007C">
      <w:pPr>
        <w:pStyle w:val="aa"/>
        <w:spacing w:after="0"/>
        <w:ind w:firstLine="709"/>
        <w:rPr>
          <w:b/>
        </w:rPr>
      </w:pPr>
    </w:p>
    <w:p w:rsidR="003B243E" w:rsidRPr="00090E43" w:rsidRDefault="003B243E" w:rsidP="003B243E">
      <w:pPr>
        <w:ind w:firstLine="709"/>
        <w:jc w:val="both"/>
      </w:pPr>
      <w:r w:rsidRPr="00090E43">
        <w:t>1. Зона рекреационного назначения Р1 – зона озелененных территорий общего пользования (лесопарки, парки, сады, скверы, бульвары, городские леса).</w:t>
      </w:r>
    </w:p>
    <w:p w:rsidR="007A007C" w:rsidRPr="00861618" w:rsidRDefault="007A007C" w:rsidP="007A007C">
      <w:pPr>
        <w:ind w:firstLine="709"/>
        <w:jc w:val="both"/>
      </w:pPr>
      <w:r w:rsidRPr="00861618">
        <w:t>Территориальная зона Р1 включает благоустроенные озелененные территории на всей территории поселка, предназначенные для повседневного кратковре</w:t>
      </w:r>
      <w:r w:rsidR="00146D2A">
        <w:t>менного отдыха населения, а так</w:t>
      </w:r>
      <w:r w:rsidRPr="00861618">
        <w:t>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7A007C" w:rsidRPr="00861618" w:rsidRDefault="007A007C" w:rsidP="007A007C">
      <w:pPr>
        <w:ind w:firstLine="709"/>
        <w:jc w:val="both"/>
      </w:pPr>
      <w:r w:rsidRPr="00861618">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7A007C" w:rsidRPr="00861618" w:rsidRDefault="007A007C" w:rsidP="007A007C">
      <w:pPr>
        <w:ind w:firstLine="709"/>
        <w:jc w:val="both"/>
      </w:pPr>
      <w:r w:rsidRPr="00861618">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7A007C" w:rsidRPr="00861618" w:rsidRDefault="007A007C" w:rsidP="007A007C">
      <w:pPr>
        <w:ind w:firstLine="709"/>
        <w:jc w:val="both"/>
      </w:pPr>
      <w:r w:rsidRPr="00861618">
        <w:t>В состав рекреационных зон включены также особо охраняемые природные территории, расположенные на территории поселения.</w:t>
      </w:r>
    </w:p>
    <w:p w:rsidR="007A007C" w:rsidRPr="00861618" w:rsidRDefault="007A007C" w:rsidP="007A007C">
      <w:pPr>
        <w:ind w:firstLine="709"/>
        <w:jc w:val="both"/>
      </w:pPr>
      <w:r w:rsidRPr="00861618">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A007C" w:rsidRPr="00861618" w:rsidRDefault="007A007C" w:rsidP="007A007C">
      <w:pPr>
        <w:ind w:firstLine="709"/>
        <w:jc w:val="both"/>
      </w:pPr>
      <w:r w:rsidRPr="00861618">
        <w:t xml:space="preserve">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w:t>
      </w:r>
      <w:r w:rsidR="00146D2A">
        <w:t>6</w:t>
      </w:r>
      <w:r w:rsidRPr="00861618">
        <w:t>:</w:t>
      </w:r>
    </w:p>
    <w:p w:rsidR="00C67045" w:rsidRPr="00861618" w:rsidRDefault="00C67045" w:rsidP="007A007C">
      <w:pPr>
        <w:ind w:firstLine="709"/>
        <w:jc w:val="right"/>
        <w:rPr>
          <w:bCs/>
        </w:rPr>
      </w:pPr>
    </w:p>
    <w:p w:rsidR="007A007C" w:rsidRDefault="007A007C" w:rsidP="007A007C">
      <w:pPr>
        <w:ind w:right="-144" w:firstLine="709"/>
        <w:jc w:val="right"/>
        <w:rPr>
          <w:bCs/>
        </w:rPr>
      </w:pPr>
      <w:r w:rsidRPr="00861618">
        <w:rPr>
          <w:bCs/>
        </w:rPr>
        <w:t xml:space="preserve">Таблица </w:t>
      </w:r>
      <w:r w:rsidR="00146D2A">
        <w:rPr>
          <w:bCs/>
        </w:rPr>
        <w:t>6</w:t>
      </w:r>
    </w:p>
    <w:tbl>
      <w:tblPr>
        <w:tblW w:w="0" w:type="auto"/>
        <w:jc w:val="center"/>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4"/>
        <w:gridCol w:w="636"/>
        <w:gridCol w:w="4185"/>
        <w:gridCol w:w="3927"/>
      </w:tblGrid>
      <w:tr w:rsidR="00F52D7A" w:rsidRPr="00702646" w:rsidTr="005A671F">
        <w:trPr>
          <w:jc w:val="center"/>
        </w:trPr>
        <w:tc>
          <w:tcPr>
            <w:tcW w:w="1324" w:type="dxa"/>
            <w:shd w:val="clear" w:color="auto" w:fill="CCFFCC"/>
            <w:vAlign w:val="center"/>
          </w:tcPr>
          <w:p w:rsidR="00F52D7A" w:rsidRPr="00702646" w:rsidRDefault="00F52D7A" w:rsidP="005A671F">
            <w:pPr>
              <w:pStyle w:val="af1"/>
              <w:jc w:val="center"/>
              <w:rPr>
                <w:sz w:val="22"/>
                <w:szCs w:val="22"/>
              </w:rPr>
            </w:pPr>
            <w:r w:rsidRPr="00702646">
              <w:rPr>
                <w:sz w:val="22"/>
                <w:szCs w:val="22"/>
              </w:rPr>
              <w:t>Отношение к главной функции</w:t>
            </w:r>
          </w:p>
        </w:tc>
        <w:tc>
          <w:tcPr>
            <w:tcW w:w="636" w:type="dxa"/>
            <w:shd w:val="clear" w:color="auto" w:fill="CCFFCC"/>
            <w:vAlign w:val="center"/>
          </w:tcPr>
          <w:p w:rsidR="00F52D7A" w:rsidRPr="00702646" w:rsidRDefault="00F52D7A" w:rsidP="005A671F">
            <w:pPr>
              <w:pStyle w:val="af1"/>
              <w:jc w:val="center"/>
              <w:rPr>
                <w:sz w:val="22"/>
                <w:szCs w:val="22"/>
              </w:rPr>
            </w:pPr>
            <w:r w:rsidRPr="00702646">
              <w:rPr>
                <w:sz w:val="22"/>
                <w:szCs w:val="22"/>
              </w:rPr>
              <w:t>№№ пп</w:t>
            </w:r>
          </w:p>
        </w:tc>
        <w:tc>
          <w:tcPr>
            <w:tcW w:w="4185" w:type="dxa"/>
            <w:shd w:val="clear" w:color="auto" w:fill="CCFFCC"/>
            <w:vAlign w:val="center"/>
          </w:tcPr>
          <w:p w:rsidR="00F52D7A" w:rsidRPr="00702646" w:rsidRDefault="00F52D7A" w:rsidP="005A671F">
            <w:pPr>
              <w:pStyle w:val="af1"/>
              <w:jc w:val="center"/>
              <w:rPr>
                <w:sz w:val="22"/>
                <w:szCs w:val="22"/>
              </w:rPr>
            </w:pPr>
            <w:r w:rsidRPr="00702646">
              <w:rPr>
                <w:sz w:val="22"/>
                <w:szCs w:val="22"/>
              </w:rPr>
              <w:t xml:space="preserve">Виды разрешенного </w:t>
            </w:r>
            <w:r w:rsidRPr="00702646">
              <w:rPr>
                <w:sz w:val="22"/>
                <w:szCs w:val="22"/>
              </w:rPr>
              <w:br/>
              <w:t>использования территории</w:t>
            </w:r>
          </w:p>
        </w:tc>
        <w:tc>
          <w:tcPr>
            <w:tcW w:w="3927" w:type="dxa"/>
            <w:shd w:val="clear" w:color="auto" w:fill="CCFFCC"/>
            <w:vAlign w:val="center"/>
          </w:tcPr>
          <w:p w:rsidR="00F52D7A" w:rsidRPr="00702646" w:rsidRDefault="00F52D7A" w:rsidP="005A671F">
            <w:pPr>
              <w:pStyle w:val="af1"/>
              <w:jc w:val="center"/>
              <w:rPr>
                <w:sz w:val="22"/>
                <w:szCs w:val="22"/>
              </w:rPr>
            </w:pPr>
            <w:r w:rsidRPr="00702646">
              <w:rPr>
                <w:sz w:val="22"/>
                <w:szCs w:val="22"/>
              </w:rPr>
              <w:t>Параметры застройки</w:t>
            </w:r>
          </w:p>
        </w:tc>
      </w:tr>
      <w:tr w:rsidR="00F52D7A" w:rsidRPr="00702646" w:rsidTr="005A671F">
        <w:trPr>
          <w:jc w:val="center"/>
        </w:trPr>
        <w:tc>
          <w:tcPr>
            <w:tcW w:w="1324" w:type="dxa"/>
            <w:vMerge w:val="restart"/>
          </w:tcPr>
          <w:p w:rsidR="00F52D7A" w:rsidRPr="00702646" w:rsidRDefault="00F52D7A" w:rsidP="005A671F">
            <w:pPr>
              <w:rPr>
                <w:bCs/>
                <w:sz w:val="22"/>
                <w:szCs w:val="22"/>
              </w:rPr>
            </w:pPr>
            <w:r w:rsidRPr="00702646">
              <w:rPr>
                <w:b/>
                <w:sz w:val="22"/>
                <w:szCs w:val="22"/>
              </w:rPr>
              <w:t>Основные виды</w:t>
            </w:r>
          </w:p>
        </w:tc>
        <w:tc>
          <w:tcPr>
            <w:tcW w:w="636" w:type="dxa"/>
          </w:tcPr>
          <w:p w:rsidR="00F52D7A" w:rsidRPr="00702646" w:rsidRDefault="00F52D7A" w:rsidP="005A671F">
            <w:pPr>
              <w:pStyle w:val="Iauiue"/>
              <w:overflowPunct w:val="0"/>
              <w:autoSpaceDE w:val="0"/>
              <w:autoSpaceDN w:val="0"/>
              <w:adjustRightInd w:val="0"/>
              <w:jc w:val="both"/>
              <w:textAlignment w:val="baseline"/>
              <w:rPr>
                <w:sz w:val="22"/>
                <w:szCs w:val="22"/>
              </w:rPr>
            </w:pPr>
            <w:r w:rsidRPr="00702646">
              <w:rPr>
                <w:sz w:val="22"/>
                <w:szCs w:val="22"/>
              </w:rPr>
              <w:t>1.</w:t>
            </w:r>
          </w:p>
        </w:tc>
        <w:tc>
          <w:tcPr>
            <w:tcW w:w="4185" w:type="dxa"/>
          </w:tcPr>
          <w:p w:rsidR="00F52D7A" w:rsidRPr="00702646" w:rsidRDefault="00F52D7A" w:rsidP="005A671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927"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F52D7A" w:rsidRPr="00702646" w:rsidRDefault="00F52D7A" w:rsidP="005A671F">
            <w:pPr>
              <w:jc w:val="both"/>
              <w:rPr>
                <w:sz w:val="22"/>
                <w:szCs w:val="22"/>
              </w:rPr>
            </w:pPr>
          </w:p>
        </w:tc>
      </w:tr>
      <w:tr w:rsidR="00F52D7A" w:rsidRPr="00702646" w:rsidTr="005A671F">
        <w:trPr>
          <w:jc w:val="center"/>
        </w:trPr>
        <w:tc>
          <w:tcPr>
            <w:tcW w:w="1324" w:type="dxa"/>
            <w:vMerge/>
          </w:tcPr>
          <w:p w:rsidR="00F52D7A" w:rsidRPr="00702646" w:rsidRDefault="00F52D7A" w:rsidP="005A671F">
            <w:pPr>
              <w:rPr>
                <w:b/>
                <w:sz w:val="22"/>
                <w:szCs w:val="22"/>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2"/>
                <w:szCs w:val="22"/>
              </w:rPr>
            </w:pPr>
            <w:r w:rsidRPr="00702646">
              <w:rPr>
                <w:sz w:val="22"/>
                <w:szCs w:val="22"/>
              </w:rPr>
              <w:t>2.</w:t>
            </w:r>
          </w:p>
        </w:tc>
        <w:tc>
          <w:tcPr>
            <w:tcW w:w="4185" w:type="dxa"/>
          </w:tcPr>
          <w:p w:rsidR="00F52D7A" w:rsidRPr="00702646" w:rsidRDefault="00F52D7A" w:rsidP="005A671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2D7A" w:rsidRPr="00702646" w:rsidRDefault="00F52D7A" w:rsidP="005A671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3" w:anchor="000168" w:history="1">
              <w:r w:rsidRPr="00702646">
                <w:rPr>
                  <w:i/>
                  <w:sz w:val="22"/>
                  <w:szCs w:val="22"/>
                </w:rPr>
                <w:t>кодами 2.7.1</w:t>
              </w:r>
            </w:hyperlink>
            <w:r w:rsidRPr="00702646">
              <w:rPr>
                <w:i/>
                <w:sz w:val="22"/>
                <w:szCs w:val="22"/>
              </w:rPr>
              <w:t>, </w:t>
            </w:r>
            <w:hyperlink r:id="rId204" w:anchor="000241" w:history="1">
              <w:r w:rsidRPr="00702646">
                <w:rPr>
                  <w:i/>
                  <w:sz w:val="22"/>
                  <w:szCs w:val="22"/>
                </w:rPr>
                <w:t>4.9</w:t>
              </w:r>
            </w:hyperlink>
            <w:r w:rsidRPr="00702646">
              <w:rPr>
                <w:i/>
                <w:sz w:val="22"/>
                <w:szCs w:val="22"/>
              </w:rPr>
              <w:t>, </w:t>
            </w:r>
            <w:hyperlink r:id="rId205"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3927" w:type="dxa"/>
            <w:vMerge/>
          </w:tcPr>
          <w:p w:rsidR="00F52D7A" w:rsidRPr="00702646" w:rsidRDefault="00F52D7A" w:rsidP="005A671F">
            <w:pPr>
              <w:jc w:val="both"/>
              <w:rPr>
                <w:b/>
                <w:sz w:val="22"/>
                <w:szCs w:val="22"/>
              </w:rPr>
            </w:pPr>
          </w:p>
        </w:tc>
      </w:tr>
      <w:tr w:rsidR="00F52D7A" w:rsidRPr="00702646" w:rsidTr="005A671F">
        <w:trPr>
          <w:jc w:val="center"/>
        </w:trPr>
        <w:tc>
          <w:tcPr>
            <w:tcW w:w="1324" w:type="dxa"/>
            <w:vMerge/>
          </w:tcPr>
          <w:p w:rsidR="00F52D7A" w:rsidRPr="00702646" w:rsidRDefault="00F52D7A" w:rsidP="005A671F">
            <w:pPr>
              <w:rPr>
                <w:b/>
                <w:sz w:val="22"/>
                <w:szCs w:val="22"/>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2"/>
                <w:szCs w:val="22"/>
              </w:rPr>
            </w:pPr>
            <w:r w:rsidRPr="00702646">
              <w:rPr>
                <w:sz w:val="22"/>
                <w:szCs w:val="22"/>
              </w:rPr>
              <w:t>3.</w:t>
            </w:r>
          </w:p>
        </w:tc>
        <w:tc>
          <w:tcPr>
            <w:tcW w:w="4185" w:type="dxa"/>
          </w:tcPr>
          <w:p w:rsidR="00F52D7A" w:rsidRPr="00702646" w:rsidRDefault="00F52D7A" w:rsidP="005A671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927" w:type="dxa"/>
            <w:vMerge/>
          </w:tcPr>
          <w:p w:rsidR="00F52D7A" w:rsidRPr="00702646" w:rsidRDefault="00F52D7A" w:rsidP="005A671F">
            <w:pPr>
              <w:jc w:val="both"/>
              <w:rPr>
                <w:b/>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4"/>
                <w:szCs w:val="24"/>
              </w:rPr>
            </w:pPr>
            <w:r w:rsidRPr="00702646">
              <w:rPr>
                <w:sz w:val="24"/>
                <w:szCs w:val="24"/>
              </w:rPr>
              <w:t>4.</w:t>
            </w:r>
          </w:p>
        </w:tc>
        <w:tc>
          <w:tcPr>
            <w:tcW w:w="4185" w:type="dxa"/>
          </w:tcPr>
          <w:p w:rsidR="00F52D7A" w:rsidRPr="00702646" w:rsidRDefault="00F52D7A" w:rsidP="005A671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6" w:anchor="000172" w:history="1">
              <w:r w:rsidRPr="00702646">
                <w:rPr>
                  <w:i/>
                  <w:sz w:val="22"/>
                  <w:szCs w:val="22"/>
                </w:rPr>
                <w:t>кодами 3.1.1</w:t>
              </w:r>
            </w:hyperlink>
            <w:r w:rsidRPr="00702646">
              <w:rPr>
                <w:i/>
                <w:sz w:val="22"/>
                <w:szCs w:val="22"/>
              </w:rPr>
              <w:t> - </w:t>
            </w:r>
            <w:hyperlink r:id="rId207" w:anchor="000175" w:history="1">
              <w:r w:rsidRPr="00702646">
                <w:rPr>
                  <w:i/>
                  <w:sz w:val="22"/>
                  <w:szCs w:val="22"/>
                </w:rPr>
                <w:t>3.1.2</w:t>
              </w:r>
            </w:hyperlink>
            <w:r w:rsidRPr="00702646">
              <w:rPr>
                <w:i/>
                <w:sz w:val="22"/>
                <w:szCs w:val="22"/>
              </w:rPr>
              <w:t xml:space="preserve"> (код вида – 3.1)</w:t>
            </w:r>
          </w:p>
        </w:tc>
        <w:tc>
          <w:tcPr>
            <w:tcW w:w="3927"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F52D7A" w:rsidRPr="00702646" w:rsidRDefault="00F52D7A" w:rsidP="005A671F">
            <w:pPr>
              <w:jc w:val="both"/>
              <w:rPr>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4"/>
                <w:szCs w:val="24"/>
              </w:rPr>
            </w:pPr>
            <w:r w:rsidRPr="00702646">
              <w:rPr>
                <w:sz w:val="24"/>
                <w:szCs w:val="24"/>
              </w:rPr>
              <w:t>5.</w:t>
            </w:r>
          </w:p>
        </w:tc>
        <w:tc>
          <w:tcPr>
            <w:tcW w:w="4185" w:type="dxa"/>
          </w:tcPr>
          <w:p w:rsidR="00F52D7A" w:rsidRPr="00702646" w:rsidRDefault="00F52D7A" w:rsidP="005A671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927" w:type="dxa"/>
            <w:vMerge/>
          </w:tcPr>
          <w:p w:rsidR="00F52D7A" w:rsidRPr="00702646" w:rsidRDefault="00F52D7A" w:rsidP="005A671F">
            <w:pPr>
              <w:pStyle w:val="Iauiue"/>
              <w:overflowPunct w:val="0"/>
              <w:autoSpaceDE w:val="0"/>
              <w:autoSpaceDN w:val="0"/>
              <w:adjustRightInd w:val="0"/>
              <w:jc w:val="both"/>
              <w:textAlignment w:val="baseline"/>
              <w:rPr>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4"/>
                <w:szCs w:val="24"/>
              </w:rPr>
            </w:pPr>
            <w:r w:rsidRPr="00702646">
              <w:rPr>
                <w:sz w:val="24"/>
                <w:szCs w:val="24"/>
              </w:rPr>
              <w:t>6.</w:t>
            </w:r>
          </w:p>
        </w:tc>
        <w:tc>
          <w:tcPr>
            <w:tcW w:w="4185" w:type="dxa"/>
          </w:tcPr>
          <w:p w:rsidR="00F52D7A" w:rsidRPr="00702646" w:rsidRDefault="00F52D7A" w:rsidP="005A671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927" w:type="dxa"/>
            <w:vMerge/>
          </w:tcPr>
          <w:p w:rsidR="00F52D7A" w:rsidRPr="00702646" w:rsidRDefault="00F52D7A" w:rsidP="005A671F">
            <w:pPr>
              <w:pStyle w:val="Iauiue"/>
              <w:overflowPunct w:val="0"/>
              <w:autoSpaceDE w:val="0"/>
              <w:autoSpaceDN w:val="0"/>
              <w:adjustRightInd w:val="0"/>
              <w:jc w:val="both"/>
              <w:textAlignment w:val="baseline"/>
              <w:rPr>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2"/>
                <w:szCs w:val="22"/>
              </w:rPr>
            </w:pPr>
            <w:r w:rsidRPr="00702646">
              <w:rPr>
                <w:sz w:val="22"/>
                <w:szCs w:val="22"/>
              </w:rPr>
              <w:t>7.</w:t>
            </w:r>
          </w:p>
        </w:tc>
        <w:tc>
          <w:tcPr>
            <w:tcW w:w="4185" w:type="dxa"/>
          </w:tcPr>
          <w:p w:rsidR="00F52D7A" w:rsidRPr="00702646" w:rsidRDefault="00F52D7A" w:rsidP="005A671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927"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pStyle w:val="Iauiue"/>
              <w:overflowPunct w:val="0"/>
              <w:autoSpaceDE w:val="0"/>
              <w:autoSpaceDN w:val="0"/>
              <w:adjustRightInd w:val="0"/>
              <w:jc w:val="both"/>
              <w:textAlignment w:val="baseline"/>
              <w:rPr>
                <w:sz w:val="22"/>
                <w:szCs w:val="22"/>
              </w:rPr>
            </w:pPr>
            <w:r w:rsidRPr="00702646">
              <w:rPr>
                <w:sz w:val="22"/>
                <w:szCs w:val="22"/>
              </w:rPr>
              <w:t>8.</w:t>
            </w:r>
          </w:p>
        </w:tc>
        <w:tc>
          <w:tcPr>
            <w:tcW w:w="4185" w:type="dxa"/>
          </w:tcPr>
          <w:p w:rsidR="00F52D7A" w:rsidRPr="00702646" w:rsidRDefault="00F52D7A" w:rsidP="005A671F">
            <w:pPr>
              <w:pStyle w:val="Iauiue"/>
              <w:overflowPunct w:val="0"/>
              <w:autoSpaceDE w:val="0"/>
              <w:autoSpaceDN w:val="0"/>
              <w:adjustRightInd w:val="0"/>
              <w:textAlignment w:val="baseline"/>
              <w:rPr>
                <w:sz w:val="22"/>
                <w:szCs w:val="22"/>
              </w:rPr>
            </w:pPr>
            <w:r w:rsidRPr="00702646">
              <w:rPr>
                <w:sz w:val="22"/>
                <w:szCs w:val="22"/>
              </w:rPr>
              <w:t xml:space="preserve">Парки культуры и отдыха - </w:t>
            </w:r>
            <w:r w:rsidRPr="00702646">
              <w:rPr>
                <w:i/>
                <w:sz w:val="22"/>
                <w:szCs w:val="22"/>
              </w:rPr>
              <w:t>размещение парков культуры и отдыха (код вида – 3.6.2)</w:t>
            </w:r>
          </w:p>
        </w:tc>
        <w:tc>
          <w:tcPr>
            <w:tcW w:w="3927"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rPr>
                <w:bCs/>
                <w:sz w:val="22"/>
                <w:szCs w:val="22"/>
                <w:lang w:val="en-US"/>
              </w:rPr>
            </w:pPr>
            <w:r w:rsidRPr="00702646">
              <w:rPr>
                <w:bCs/>
                <w:sz w:val="22"/>
                <w:szCs w:val="22"/>
              </w:rPr>
              <w:t>9</w:t>
            </w:r>
            <w:r w:rsidRPr="00702646">
              <w:rPr>
                <w:bCs/>
                <w:sz w:val="22"/>
                <w:szCs w:val="22"/>
                <w:lang w:val="en-US"/>
              </w:rPr>
              <w:t>.</w:t>
            </w:r>
          </w:p>
        </w:tc>
        <w:tc>
          <w:tcPr>
            <w:tcW w:w="4185" w:type="dxa"/>
          </w:tcPr>
          <w:p w:rsidR="00F52D7A" w:rsidRPr="00702646" w:rsidRDefault="00F52D7A" w:rsidP="005A671F">
            <w:pPr>
              <w:pStyle w:val="af1"/>
              <w:rPr>
                <w:i/>
                <w:sz w:val="22"/>
                <w:szCs w:val="22"/>
              </w:rPr>
            </w:pPr>
            <w:r w:rsidRPr="00702646">
              <w:rPr>
                <w:sz w:val="22"/>
                <w:szCs w:val="22"/>
              </w:rPr>
              <w:t xml:space="preserve">Историко-культурная деятельность - </w:t>
            </w:r>
            <w:r w:rsidRPr="00702646">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52D7A" w:rsidRPr="00702646" w:rsidRDefault="00F52D7A" w:rsidP="005A671F">
            <w:pPr>
              <w:pStyle w:val="af1"/>
              <w:rPr>
                <w:sz w:val="22"/>
                <w:szCs w:val="22"/>
              </w:rPr>
            </w:pPr>
            <w:r w:rsidRPr="00702646">
              <w:rPr>
                <w:i/>
                <w:sz w:val="22"/>
                <w:szCs w:val="22"/>
              </w:rPr>
              <w:t xml:space="preserve"> (код вида – 9.3)</w:t>
            </w:r>
          </w:p>
        </w:tc>
        <w:tc>
          <w:tcPr>
            <w:tcW w:w="3927"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rPr>
                <w:bCs/>
                <w:sz w:val="22"/>
                <w:szCs w:val="22"/>
                <w:lang w:val="en-US"/>
              </w:rPr>
            </w:pPr>
            <w:r w:rsidRPr="00702646">
              <w:rPr>
                <w:bCs/>
                <w:sz w:val="22"/>
                <w:szCs w:val="22"/>
              </w:rPr>
              <w:t>10</w:t>
            </w:r>
            <w:r w:rsidRPr="00702646">
              <w:rPr>
                <w:bCs/>
                <w:sz w:val="22"/>
                <w:szCs w:val="22"/>
                <w:lang w:val="en-US"/>
              </w:rPr>
              <w:t>.</w:t>
            </w:r>
          </w:p>
        </w:tc>
        <w:tc>
          <w:tcPr>
            <w:tcW w:w="4185" w:type="dxa"/>
          </w:tcPr>
          <w:p w:rsidR="00F52D7A" w:rsidRPr="00702646" w:rsidRDefault="00F52D7A" w:rsidP="005A671F">
            <w:pPr>
              <w:pStyle w:val="af1"/>
              <w:rPr>
                <w:i/>
                <w:sz w:val="22"/>
                <w:szCs w:val="22"/>
              </w:rPr>
            </w:pPr>
            <w:r w:rsidRPr="00702646">
              <w:rPr>
                <w:sz w:val="22"/>
                <w:szCs w:val="22"/>
              </w:rPr>
              <w:t xml:space="preserve">Водные объекты - </w:t>
            </w:r>
            <w:r w:rsidRPr="00702646">
              <w:rPr>
                <w:i/>
                <w:sz w:val="22"/>
                <w:szCs w:val="22"/>
              </w:rPr>
              <w:t>ледники, снежники, ручьи, реки, озера, болота, территориальные моря и другие поверхностные водные объекты</w:t>
            </w:r>
          </w:p>
          <w:p w:rsidR="00F52D7A" w:rsidRPr="00702646" w:rsidRDefault="00F52D7A" w:rsidP="005A671F">
            <w:pPr>
              <w:pStyle w:val="af1"/>
              <w:rPr>
                <w:sz w:val="22"/>
                <w:szCs w:val="22"/>
              </w:rPr>
            </w:pPr>
            <w:r w:rsidRPr="00702646">
              <w:rPr>
                <w:i/>
                <w:sz w:val="22"/>
                <w:szCs w:val="22"/>
              </w:rPr>
              <w:t xml:space="preserve"> (код вида – 11.0)</w:t>
            </w:r>
          </w:p>
        </w:tc>
        <w:tc>
          <w:tcPr>
            <w:tcW w:w="3927"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rPr>
                <w:bCs/>
                <w:sz w:val="22"/>
                <w:szCs w:val="22"/>
                <w:lang w:val="en-US"/>
              </w:rPr>
            </w:pPr>
            <w:r w:rsidRPr="00702646">
              <w:rPr>
                <w:bCs/>
                <w:sz w:val="22"/>
                <w:szCs w:val="22"/>
              </w:rPr>
              <w:t>11</w:t>
            </w:r>
            <w:r w:rsidRPr="00702646">
              <w:rPr>
                <w:bCs/>
                <w:sz w:val="22"/>
                <w:szCs w:val="22"/>
                <w:lang w:val="en-US"/>
              </w:rPr>
              <w:t>.</w:t>
            </w:r>
          </w:p>
        </w:tc>
        <w:tc>
          <w:tcPr>
            <w:tcW w:w="4185" w:type="dxa"/>
          </w:tcPr>
          <w:p w:rsidR="00F52D7A" w:rsidRPr="00702646" w:rsidRDefault="00F52D7A" w:rsidP="005A671F">
            <w:pPr>
              <w:pStyle w:val="af1"/>
              <w:rPr>
                <w:sz w:val="22"/>
                <w:szCs w:val="22"/>
              </w:rPr>
            </w:pPr>
            <w:r w:rsidRPr="00702646">
              <w:rPr>
                <w:sz w:val="22"/>
                <w:szCs w:val="22"/>
              </w:rPr>
              <w:t xml:space="preserve">Общее пользование водными объектами - </w:t>
            </w:r>
            <w:r w:rsidRPr="00702646">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3927" w:type="dxa"/>
            <w:vMerge/>
          </w:tcPr>
          <w:p w:rsidR="00F52D7A" w:rsidRPr="00702646" w:rsidRDefault="00F52D7A" w:rsidP="005A671F">
            <w:pPr>
              <w:pStyle w:val="Iauiue"/>
              <w:overflowPunct w:val="0"/>
              <w:autoSpaceDE w:val="0"/>
              <w:autoSpaceDN w:val="0"/>
              <w:adjustRightInd w:val="0"/>
              <w:jc w:val="both"/>
              <w:textAlignment w:val="baseline"/>
              <w:rPr>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rPr>
                <w:bCs/>
                <w:sz w:val="22"/>
                <w:szCs w:val="22"/>
                <w:lang w:val="en-US"/>
              </w:rPr>
            </w:pPr>
            <w:r w:rsidRPr="00702646">
              <w:rPr>
                <w:bCs/>
                <w:sz w:val="22"/>
                <w:szCs w:val="22"/>
              </w:rPr>
              <w:t>12</w:t>
            </w:r>
            <w:r w:rsidRPr="00702646">
              <w:rPr>
                <w:bCs/>
                <w:sz w:val="22"/>
                <w:szCs w:val="22"/>
                <w:lang w:val="en-US"/>
              </w:rPr>
              <w:t>.</w:t>
            </w:r>
          </w:p>
        </w:tc>
        <w:tc>
          <w:tcPr>
            <w:tcW w:w="4185" w:type="dxa"/>
          </w:tcPr>
          <w:p w:rsidR="00F52D7A" w:rsidRPr="00702646" w:rsidRDefault="00F52D7A" w:rsidP="005A671F">
            <w:pPr>
              <w:pStyle w:val="af1"/>
              <w:rPr>
                <w:sz w:val="22"/>
                <w:szCs w:val="22"/>
              </w:rPr>
            </w:pPr>
            <w:r w:rsidRPr="00702646">
              <w:rPr>
                <w:sz w:val="22"/>
                <w:szCs w:val="22"/>
              </w:rPr>
              <w:t xml:space="preserve">Специальное пользование водными объектами - </w:t>
            </w:r>
            <w:r w:rsidRPr="00702646">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927" w:type="dxa"/>
            <w:vMerge/>
          </w:tcPr>
          <w:p w:rsidR="00F52D7A" w:rsidRPr="00702646" w:rsidRDefault="00F52D7A" w:rsidP="005A671F">
            <w:pPr>
              <w:pStyle w:val="Iauiue"/>
              <w:overflowPunct w:val="0"/>
              <w:autoSpaceDE w:val="0"/>
              <w:autoSpaceDN w:val="0"/>
              <w:adjustRightInd w:val="0"/>
              <w:jc w:val="both"/>
              <w:textAlignment w:val="baseline"/>
              <w:rPr>
                <w:sz w:val="22"/>
                <w:szCs w:val="22"/>
              </w:rPr>
            </w:pPr>
          </w:p>
        </w:tc>
      </w:tr>
      <w:tr w:rsidR="00F52D7A" w:rsidRPr="00702646" w:rsidTr="005A671F">
        <w:trPr>
          <w:jc w:val="center"/>
        </w:trPr>
        <w:tc>
          <w:tcPr>
            <w:tcW w:w="1324" w:type="dxa"/>
            <w:vMerge/>
          </w:tcPr>
          <w:p w:rsidR="00F52D7A" w:rsidRPr="00702646" w:rsidRDefault="00F52D7A" w:rsidP="005A671F">
            <w:pPr>
              <w:rPr>
                <w:bCs/>
              </w:rPr>
            </w:pPr>
          </w:p>
        </w:tc>
        <w:tc>
          <w:tcPr>
            <w:tcW w:w="636" w:type="dxa"/>
          </w:tcPr>
          <w:p w:rsidR="00F52D7A" w:rsidRPr="00702646" w:rsidRDefault="00F52D7A" w:rsidP="005A671F">
            <w:pPr>
              <w:rPr>
                <w:bCs/>
                <w:sz w:val="22"/>
                <w:szCs w:val="22"/>
                <w:lang w:val="en-US"/>
              </w:rPr>
            </w:pPr>
            <w:r w:rsidRPr="00702646">
              <w:rPr>
                <w:bCs/>
                <w:sz w:val="22"/>
                <w:szCs w:val="22"/>
              </w:rPr>
              <w:t>13</w:t>
            </w:r>
            <w:r w:rsidRPr="00702646">
              <w:rPr>
                <w:bCs/>
                <w:sz w:val="22"/>
                <w:szCs w:val="22"/>
                <w:lang w:val="en-US"/>
              </w:rPr>
              <w:t>.</w:t>
            </w:r>
          </w:p>
        </w:tc>
        <w:tc>
          <w:tcPr>
            <w:tcW w:w="4185" w:type="dxa"/>
          </w:tcPr>
          <w:p w:rsidR="00F52D7A" w:rsidRPr="00702646" w:rsidRDefault="00F52D7A" w:rsidP="005A671F">
            <w:pPr>
              <w:pStyle w:val="af1"/>
              <w:rPr>
                <w:sz w:val="22"/>
                <w:szCs w:val="22"/>
              </w:rPr>
            </w:pPr>
            <w:r w:rsidRPr="00702646">
              <w:rPr>
                <w:sz w:val="22"/>
                <w:szCs w:val="22"/>
              </w:rPr>
              <w:t xml:space="preserve">Гидротехнические сооружения - </w:t>
            </w:r>
            <w:r w:rsidRPr="00702646">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927" w:type="dxa"/>
            <w:vMerge/>
          </w:tcPr>
          <w:p w:rsidR="00F52D7A" w:rsidRPr="00702646" w:rsidRDefault="00F52D7A" w:rsidP="005A671F">
            <w:pPr>
              <w:pStyle w:val="Iauiue"/>
              <w:overflowPunct w:val="0"/>
              <w:autoSpaceDE w:val="0"/>
              <w:autoSpaceDN w:val="0"/>
              <w:adjustRightInd w:val="0"/>
              <w:jc w:val="both"/>
              <w:textAlignment w:val="baseline"/>
              <w:rPr>
                <w:sz w:val="22"/>
                <w:szCs w:val="22"/>
              </w:rPr>
            </w:pPr>
          </w:p>
        </w:tc>
      </w:tr>
      <w:tr w:rsidR="00F52D7A" w:rsidRPr="00702646" w:rsidTr="005A671F">
        <w:trPr>
          <w:trHeight w:val="509"/>
          <w:jc w:val="center"/>
        </w:trPr>
        <w:tc>
          <w:tcPr>
            <w:tcW w:w="1324" w:type="dxa"/>
          </w:tcPr>
          <w:p w:rsidR="00F52D7A" w:rsidRPr="00702646" w:rsidRDefault="00F52D7A" w:rsidP="005A671F">
            <w:pPr>
              <w:rPr>
                <w:bCs/>
                <w:sz w:val="22"/>
                <w:szCs w:val="22"/>
              </w:rPr>
            </w:pPr>
            <w:r w:rsidRPr="00702646">
              <w:rPr>
                <w:b/>
                <w:sz w:val="22"/>
                <w:szCs w:val="22"/>
              </w:rPr>
              <w:t>Вспомога-тельные</w:t>
            </w:r>
          </w:p>
        </w:tc>
        <w:tc>
          <w:tcPr>
            <w:tcW w:w="636" w:type="dxa"/>
          </w:tcPr>
          <w:p w:rsidR="00F52D7A" w:rsidRPr="00702646" w:rsidRDefault="00F52D7A" w:rsidP="005A671F">
            <w:pPr>
              <w:pStyle w:val="af1"/>
              <w:rPr>
                <w:sz w:val="22"/>
                <w:szCs w:val="22"/>
              </w:rPr>
            </w:pPr>
          </w:p>
        </w:tc>
        <w:tc>
          <w:tcPr>
            <w:tcW w:w="4185" w:type="dxa"/>
          </w:tcPr>
          <w:p w:rsidR="00F52D7A" w:rsidRPr="00702646" w:rsidRDefault="00F52D7A" w:rsidP="005A671F">
            <w:pPr>
              <w:pStyle w:val="Iauiue"/>
              <w:overflowPunct w:val="0"/>
              <w:autoSpaceDE w:val="0"/>
              <w:autoSpaceDN w:val="0"/>
              <w:adjustRightInd w:val="0"/>
              <w:textAlignment w:val="baseline"/>
              <w:rPr>
                <w:sz w:val="22"/>
                <w:szCs w:val="22"/>
              </w:rPr>
            </w:pPr>
            <w:r w:rsidRPr="00702646">
              <w:rPr>
                <w:sz w:val="22"/>
                <w:szCs w:val="22"/>
              </w:rPr>
              <w:t>не подлежат установлению</w:t>
            </w:r>
          </w:p>
        </w:tc>
        <w:tc>
          <w:tcPr>
            <w:tcW w:w="3927" w:type="dxa"/>
          </w:tcPr>
          <w:p w:rsidR="00F52D7A" w:rsidRPr="00702646" w:rsidRDefault="00F52D7A" w:rsidP="005A671F">
            <w:pPr>
              <w:jc w:val="both"/>
              <w:rPr>
                <w:sz w:val="22"/>
                <w:szCs w:val="22"/>
              </w:rPr>
            </w:pPr>
          </w:p>
        </w:tc>
      </w:tr>
      <w:tr w:rsidR="00F52D7A" w:rsidRPr="00702646" w:rsidTr="005A671F">
        <w:trPr>
          <w:jc w:val="center"/>
        </w:trPr>
        <w:tc>
          <w:tcPr>
            <w:tcW w:w="1324" w:type="dxa"/>
          </w:tcPr>
          <w:p w:rsidR="00F52D7A" w:rsidRPr="00702646" w:rsidRDefault="00F52D7A" w:rsidP="005A671F">
            <w:pPr>
              <w:rPr>
                <w:bCs/>
              </w:rPr>
            </w:pPr>
            <w:r w:rsidRPr="00702646">
              <w:rPr>
                <w:b/>
                <w:sz w:val="22"/>
                <w:szCs w:val="22"/>
              </w:rPr>
              <w:t>Условно разрешен-ные</w:t>
            </w:r>
          </w:p>
        </w:tc>
        <w:tc>
          <w:tcPr>
            <w:tcW w:w="636" w:type="dxa"/>
          </w:tcPr>
          <w:p w:rsidR="00F52D7A" w:rsidRPr="00702646" w:rsidRDefault="00F52D7A" w:rsidP="005A671F">
            <w:pPr>
              <w:pStyle w:val="af1"/>
              <w:rPr>
                <w:sz w:val="22"/>
                <w:szCs w:val="22"/>
              </w:rPr>
            </w:pPr>
          </w:p>
        </w:tc>
        <w:tc>
          <w:tcPr>
            <w:tcW w:w="8112" w:type="dxa"/>
            <w:gridSpan w:val="2"/>
            <w:vAlign w:val="center"/>
          </w:tcPr>
          <w:p w:rsidR="00F52D7A" w:rsidRPr="00702646" w:rsidRDefault="00F52D7A" w:rsidP="005A671F">
            <w:pPr>
              <w:rPr>
                <w:bCs/>
              </w:rPr>
            </w:pPr>
            <w:r w:rsidRPr="00702646">
              <w:rPr>
                <w:sz w:val="22"/>
                <w:szCs w:val="22"/>
              </w:rPr>
              <w:t>не подлежат установлению</w:t>
            </w:r>
          </w:p>
        </w:tc>
      </w:tr>
    </w:tbl>
    <w:p w:rsidR="000E1C01" w:rsidRDefault="000E1C01" w:rsidP="007A007C">
      <w:pPr>
        <w:ind w:right="-144" w:firstLine="709"/>
        <w:jc w:val="right"/>
        <w:rPr>
          <w:bCs/>
        </w:rPr>
      </w:pPr>
    </w:p>
    <w:p w:rsidR="000E1C01" w:rsidRDefault="000E1C01" w:rsidP="007A007C">
      <w:pPr>
        <w:ind w:right="-144" w:firstLine="709"/>
        <w:jc w:val="right"/>
        <w:rPr>
          <w:bCs/>
        </w:rPr>
      </w:pPr>
    </w:p>
    <w:p w:rsidR="00F52D7A" w:rsidRPr="00861618" w:rsidRDefault="00F52D7A" w:rsidP="00F52D7A">
      <w:pPr>
        <w:pStyle w:val="aa"/>
        <w:spacing w:after="0"/>
        <w:ind w:firstLine="709"/>
        <w:rPr>
          <w:b/>
          <w:bCs/>
        </w:rPr>
      </w:pPr>
      <w:r w:rsidRPr="00861618">
        <w:rPr>
          <w:b/>
          <w:bCs/>
        </w:rPr>
        <w:t>3</w:t>
      </w:r>
      <w:r>
        <w:rPr>
          <w:b/>
          <w:bCs/>
        </w:rPr>
        <w:t>6</w:t>
      </w:r>
      <w:r w:rsidRPr="00861618">
        <w:rPr>
          <w:b/>
          <w:bCs/>
        </w:rPr>
        <w:t>.</w:t>
      </w:r>
      <w:r>
        <w:rPr>
          <w:b/>
          <w:bCs/>
        </w:rPr>
        <w:t>2</w:t>
      </w:r>
      <w:r w:rsidRPr="00861618">
        <w:rPr>
          <w:b/>
          <w:bCs/>
        </w:rPr>
        <w:t>. Градостроительные регламенты. Рекреационная зона (Р2)</w:t>
      </w:r>
    </w:p>
    <w:p w:rsidR="00F52D7A" w:rsidRPr="00861618" w:rsidRDefault="00F52D7A" w:rsidP="00F52D7A">
      <w:pPr>
        <w:pStyle w:val="32"/>
        <w:spacing w:after="0"/>
        <w:ind w:left="0" w:firstLine="709"/>
        <w:rPr>
          <w:b/>
          <w:sz w:val="24"/>
          <w:szCs w:val="24"/>
        </w:rPr>
      </w:pPr>
    </w:p>
    <w:p w:rsidR="00F52D7A" w:rsidRPr="00861618" w:rsidRDefault="00F52D7A" w:rsidP="00F52D7A">
      <w:pPr>
        <w:pStyle w:val="aa"/>
        <w:ind w:firstLine="709"/>
        <w:jc w:val="both"/>
      </w:pPr>
      <w:r w:rsidRPr="00861618">
        <w:t xml:space="preserve">1. Рекреационная зона Р2 – </w:t>
      </w:r>
      <w:r w:rsidRPr="00E55F99">
        <w:t>она отдыха</w:t>
      </w:r>
      <w:r w:rsidRPr="00861618">
        <w:t>.</w:t>
      </w:r>
    </w:p>
    <w:p w:rsidR="00F52D7A" w:rsidRPr="00861618" w:rsidRDefault="00F52D7A" w:rsidP="00F52D7A">
      <w:pPr>
        <w:pStyle w:val="aa"/>
        <w:ind w:firstLine="709"/>
        <w:jc w:val="both"/>
      </w:pPr>
      <w:r w:rsidRPr="00861618">
        <w:t>Территориальная зона Р2 включает благоустроенные озелененные территории на всей территории поселения, предназначенные для повседневного кратковре</w:t>
      </w:r>
      <w:r>
        <w:t>менного отдыха населения, а так</w:t>
      </w:r>
      <w:r w:rsidRPr="00861618">
        <w:t>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F52D7A" w:rsidRPr="00861618" w:rsidRDefault="00F52D7A" w:rsidP="00F52D7A">
      <w:pPr>
        <w:pStyle w:val="aa"/>
        <w:ind w:firstLine="709"/>
        <w:jc w:val="both"/>
      </w:pPr>
      <w:r w:rsidRPr="00861618">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F52D7A" w:rsidRPr="00861618" w:rsidRDefault="00F52D7A" w:rsidP="00F52D7A">
      <w:pPr>
        <w:pStyle w:val="aa"/>
        <w:ind w:firstLine="709"/>
        <w:jc w:val="both"/>
      </w:pPr>
      <w:r w:rsidRPr="00861618">
        <w:t>В состав рекреационных зон включены также особо охраняемые природные территории, расположенные на территории поселения.</w:t>
      </w:r>
    </w:p>
    <w:p w:rsidR="00F52D7A" w:rsidRPr="00861618" w:rsidRDefault="00F52D7A" w:rsidP="00F52D7A">
      <w:pPr>
        <w:pStyle w:val="aa"/>
        <w:ind w:firstLine="709"/>
        <w:jc w:val="both"/>
      </w:pPr>
      <w:r w:rsidRPr="00861618">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F52D7A" w:rsidRDefault="00F52D7A" w:rsidP="00F52D7A">
      <w:pPr>
        <w:pStyle w:val="aa"/>
        <w:ind w:firstLine="709"/>
        <w:jc w:val="both"/>
      </w:pPr>
      <w:r w:rsidRPr="00861618">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F52D7A" w:rsidRPr="00254D76" w:rsidRDefault="00F52D7A" w:rsidP="00F52D7A">
      <w:pPr>
        <w:spacing w:after="200"/>
        <w:ind w:firstLine="709"/>
        <w:contextualSpacing/>
        <w:jc w:val="both"/>
      </w:pPr>
      <w:r w:rsidRPr="00254D76">
        <w:t>В случае, если к земельному участку отсутствует доступ с территории общего пользования, запрещается использовать указанный участок в целях нового строительства.</w:t>
      </w:r>
    </w:p>
    <w:p w:rsidR="00F52D7A" w:rsidRPr="00861618" w:rsidRDefault="00F52D7A" w:rsidP="00F52D7A">
      <w:pPr>
        <w:pStyle w:val="aa"/>
        <w:spacing w:after="0"/>
        <w:ind w:firstLine="709"/>
        <w:jc w:val="both"/>
      </w:pPr>
      <w:r w:rsidRPr="00861618">
        <w:t xml:space="preserve">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w:t>
      </w:r>
      <w:r w:rsidR="00537A52" w:rsidRPr="00537A52">
        <w:t>7</w:t>
      </w:r>
      <w:r w:rsidRPr="00861618">
        <w:t>:</w:t>
      </w:r>
    </w:p>
    <w:p w:rsidR="00F52D7A" w:rsidRPr="00861618" w:rsidRDefault="00F52D7A" w:rsidP="00F52D7A">
      <w:pPr>
        <w:pStyle w:val="aa"/>
        <w:spacing w:after="0"/>
        <w:ind w:firstLine="709"/>
        <w:jc w:val="both"/>
      </w:pPr>
    </w:p>
    <w:p w:rsidR="00F52D7A" w:rsidRPr="00537A52" w:rsidRDefault="00F52D7A" w:rsidP="00F52D7A">
      <w:pPr>
        <w:pStyle w:val="ConsPlusNormal"/>
        <w:widowControl/>
        <w:ind w:firstLine="540"/>
        <w:jc w:val="right"/>
        <w:rPr>
          <w:rFonts w:ascii="Times New Roman" w:hAnsi="Times New Roman" w:cs="Times New Roman"/>
          <w:sz w:val="24"/>
          <w:szCs w:val="24"/>
          <w:lang w:val="en-US"/>
        </w:rPr>
      </w:pPr>
      <w:r w:rsidRPr="00861618">
        <w:rPr>
          <w:rFonts w:ascii="Times New Roman" w:hAnsi="Times New Roman" w:cs="Times New Roman"/>
          <w:sz w:val="24"/>
          <w:szCs w:val="24"/>
        </w:rPr>
        <w:t xml:space="preserve">Таблица </w:t>
      </w:r>
      <w:r w:rsidR="00537A52">
        <w:rPr>
          <w:rFonts w:ascii="Times New Roman" w:hAnsi="Times New Roman" w:cs="Times New Roman"/>
          <w:sz w:val="24"/>
          <w:szCs w:val="24"/>
          <w:lang w:val="en-US"/>
        </w:rPr>
        <w:t>7</w:t>
      </w:r>
    </w:p>
    <w:tbl>
      <w:tblPr>
        <w:tblW w:w="9993" w:type="dxa"/>
        <w:jc w:val="center"/>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3558"/>
        <w:gridCol w:w="4428"/>
      </w:tblGrid>
      <w:tr w:rsidR="00F52D7A" w:rsidRPr="00861618" w:rsidTr="00F52D7A">
        <w:trPr>
          <w:jc w:val="center"/>
        </w:trPr>
        <w:tc>
          <w:tcPr>
            <w:tcW w:w="1299" w:type="dxa"/>
            <w:shd w:val="clear" w:color="auto" w:fill="CCFFCC"/>
            <w:vAlign w:val="center"/>
          </w:tcPr>
          <w:p w:rsidR="00F52D7A" w:rsidRDefault="00F52D7A" w:rsidP="005A671F">
            <w:pPr>
              <w:pStyle w:val="af1"/>
              <w:jc w:val="center"/>
              <w:rPr>
                <w:sz w:val="22"/>
                <w:szCs w:val="22"/>
              </w:rPr>
            </w:pPr>
            <w:r w:rsidRPr="00861618">
              <w:rPr>
                <w:sz w:val="22"/>
                <w:szCs w:val="22"/>
              </w:rPr>
              <w:t xml:space="preserve">Отношение </w:t>
            </w:r>
          </w:p>
          <w:p w:rsidR="00F52D7A" w:rsidRPr="00861618" w:rsidRDefault="00F52D7A" w:rsidP="005A671F">
            <w:pPr>
              <w:pStyle w:val="af1"/>
              <w:jc w:val="center"/>
              <w:rPr>
                <w:sz w:val="22"/>
                <w:szCs w:val="22"/>
              </w:rPr>
            </w:pPr>
            <w:r w:rsidRPr="00861618">
              <w:rPr>
                <w:sz w:val="22"/>
                <w:szCs w:val="22"/>
              </w:rPr>
              <w:t>к главной функции</w:t>
            </w:r>
          </w:p>
        </w:tc>
        <w:tc>
          <w:tcPr>
            <w:tcW w:w="708" w:type="dxa"/>
            <w:shd w:val="clear" w:color="auto" w:fill="CCFFCC"/>
            <w:vAlign w:val="center"/>
          </w:tcPr>
          <w:p w:rsidR="00F52D7A" w:rsidRPr="00861618" w:rsidRDefault="00F52D7A" w:rsidP="005A671F">
            <w:pPr>
              <w:pStyle w:val="af1"/>
              <w:jc w:val="center"/>
              <w:rPr>
                <w:sz w:val="22"/>
                <w:szCs w:val="22"/>
              </w:rPr>
            </w:pPr>
            <w:r w:rsidRPr="00861618">
              <w:rPr>
                <w:sz w:val="22"/>
                <w:szCs w:val="22"/>
              </w:rPr>
              <w:t>№№ пп</w:t>
            </w:r>
          </w:p>
        </w:tc>
        <w:tc>
          <w:tcPr>
            <w:tcW w:w="3558" w:type="dxa"/>
            <w:shd w:val="clear" w:color="auto" w:fill="CCFFCC"/>
            <w:vAlign w:val="center"/>
          </w:tcPr>
          <w:p w:rsidR="00F52D7A" w:rsidRPr="00861618" w:rsidRDefault="00F52D7A" w:rsidP="005A671F">
            <w:pPr>
              <w:pStyle w:val="af1"/>
              <w:jc w:val="center"/>
              <w:rPr>
                <w:sz w:val="22"/>
                <w:szCs w:val="22"/>
              </w:rPr>
            </w:pPr>
            <w:r w:rsidRPr="00861618">
              <w:rPr>
                <w:sz w:val="22"/>
                <w:szCs w:val="22"/>
              </w:rPr>
              <w:t xml:space="preserve">Виды разрешенного </w:t>
            </w:r>
            <w:r w:rsidRPr="00861618">
              <w:rPr>
                <w:sz w:val="22"/>
                <w:szCs w:val="22"/>
              </w:rPr>
              <w:br/>
              <w:t>использования территории</w:t>
            </w:r>
          </w:p>
        </w:tc>
        <w:tc>
          <w:tcPr>
            <w:tcW w:w="4428" w:type="dxa"/>
            <w:shd w:val="clear" w:color="auto" w:fill="CCFFCC"/>
            <w:vAlign w:val="center"/>
          </w:tcPr>
          <w:p w:rsidR="00F52D7A" w:rsidRPr="00861618" w:rsidRDefault="00F52D7A" w:rsidP="005A671F">
            <w:pPr>
              <w:pStyle w:val="af1"/>
              <w:jc w:val="center"/>
              <w:rPr>
                <w:sz w:val="22"/>
                <w:szCs w:val="22"/>
              </w:rPr>
            </w:pPr>
            <w:r w:rsidRPr="00861618">
              <w:rPr>
                <w:sz w:val="22"/>
                <w:szCs w:val="22"/>
              </w:rPr>
              <w:t>Параметры застройки</w:t>
            </w:r>
          </w:p>
        </w:tc>
      </w:tr>
      <w:tr w:rsidR="00F52D7A" w:rsidRPr="00861618" w:rsidTr="00F52D7A">
        <w:trPr>
          <w:trHeight w:val="268"/>
          <w:jc w:val="center"/>
        </w:trPr>
        <w:tc>
          <w:tcPr>
            <w:tcW w:w="1299" w:type="dxa"/>
            <w:vMerge w:val="restart"/>
          </w:tcPr>
          <w:p w:rsidR="00F52D7A" w:rsidRPr="00861618" w:rsidRDefault="00F52D7A" w:rsidP="005A671F">
            <w:pPr>
              <w:pStyle w:val="af1"/>
              <w:rPr>
                <w:b/>
                <w:sz w:val="22"/>
                <w:szCs w:val="22"/>
              </w:rPr>
            </w:pPr>
            <w:r w:rsidRPr="00861618">
              <w:rPr>
                <w:b/>
                <w:sz w:val="22"/>
                <w:szCs w:val="22"/>
              </w:rPr>
              <w:t>Основные виды</w:t>
            </w:r>
          </w:p>
        </w:tc>
        <w:tc>
          <w:tcPr>
            <w:tcW w:w="708" w:type="dxa"/>
          </w:tcPr>
          <w:p w:rsidR="00F52D7A" w:rsidRPr="003E6620" w:rsidRDefault="00F52D7A" w:rsidP="005A671F">
            <w:pPr>
              <w:pStyle w:val="Iauiue"/>
              <w:overflowPunct w:val="0"/>
              <w:autoSpaceDE w:val="0"/>
              <w:autoSpaceDN w:val="0"/>
              <w:adjustRightInd w:val="0"/>
              <w:jc w:val="both"/>
              <w:textAlignment w:val="baseline"/>
              <w:rPr>
                <w:sz w:val="22"/>
                <w:szCs w:val="22"/>
              </w:rPr>
            </w:pPr>
            <w:r>
              <w:rPr>
                <w:sz w:val="22"/>
                <w:szCs w:val="22"/>
              </w:rPr>
              <w:t>1.</w:t>
            </w:r>
          </w:p>
        </w:tc>
        <w:tc>
          <w:tcPr>
            <w:tcW w:w="3558" w:type="dxa"/>
          </w:tcPr>
          <w:p w:rsidR="00F52D7A" w:rsidRPr="00000C87" w:rsidRDefault="00F52D7A" w:rsidP="005A671F">
            <w:pPr>
              <w:pStyle w:val="af3"/>
              <w:rPr>
                <w:sz w:val="22"/>
                <w:szCs w:val="22"/>
              </w:rPr>
            </w:pPr>
            <w:r w:rsidRPr="00000C87">
              <w:rPr>
                <w:sz w:val="22"/>
                <w:szCs w:val="22"/>
              </w:rPr>
              <w:t xml:space="preserve">Земельные участки (территории) общего пользования - </w:t>
            </w:r>
            <w:r w:rsidRPr="00000C8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F52D7A" w:rsidRPr="00702646" w:rsidRDefault="00F52D7A" w:rsidP="005A671F">
            <w:pPr>
              <w:jc w:val="both"/>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af1"/>
              <w:rPr>
                <w:b/>
                <w:sz w:val="22"/>
                <w:szCs w:val="22"/>
              </w:rPr>
            </w:pPr>
          </w:p>
        </w:tc>
        <w:tc>
          <w:tcPr>
            <w:tcW w:w="708" w:type="dxa"/>
          </w:tcPr>
          <w:p w:rsidR="00F52D7A" w:rsidRPr="00861618" w:rsidRDefault="00F52D7A" w:rsidP="005A671F">
            <w:pPr>
              <w:pStyle w:val="Iauiue"/>
              <w:overflowPunct w:val="0"/>
              <w:autoSpaceDE w:val="0"/>
              <w:autoSpaceDN w:val="0"/>
              <w:adjustRightInd w:val="0"/>
              <w:jc w:val="both"/>
              <w:textAlignment w:val="baseline"/>
              <w:rPr>
                <w:sz w:val="22"/>
                <w:szCs w:val="22"/>
              </w:rPr>
            </w:pPr>
            <w:r>
              <w:rPr>
                <w:sz w:val="22"/>
                <w:szCs w:val="22"/>
              </w:rPr>
              <w:t>2</w:t>
            </w:r>
            <w:r w:rsidRPr="00861618">
              <w:rPr>
                <w:sz w:val="22"/>
                <w:szCs w:val="22"/>
              </w:rPr>
              <w:t>.</w:t>
            </w:r>
          </w:p>
        </w:tc>
        <w:tc>
          <w:tcPr>
            <w:tcW w:w="3558" w:type="dxa"/>
          </w:tcPr>
          <w:p w:rsidR="00F52D7A" w:rsidRPr="003E6620" w:rsidRDefault="00F52D7A" w:rsidP="005A671F">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2D7A" w:rsidRPr="00861618" w:rsidRDefault="00F52D7A" w:rsidP="005A671F">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8" w:anchor="000168" w:history="1">
              <w:r w:rsidRPr="003E6620">
                <w:rPr>
                  <w:i/>
                  <w:sz w:val="22"/>
                  <w:szCs w:val="22"/>
                </w:rPr>
                <w:t>кодами 2.7.1</w:t>
              </w:r>
            </w:hyperlink>
            <w:r w:rsidRPr="003E6620">
              <w:rPr>
                <w:i/>
                <w:sz w:val="22"/>
                <w:szCs w:val="22"/>
              </w:rPr>
              <w:t>, </w:t>
            </w:r>
            <w:hyperlink r:id="rId209" w:anchor="000241" w:history="1">
              <w:r w:rsidRPr="003E6620">
                <w:rPr>
                  <w:i/>
                  <w:sz w:val="22"/>
                  <w:szCs w:val="22"/>
                </w:rPr>
                <w:t>4.9</w:t>
              </w:r>
            </w:hyperlink>
            <w:r w:rsidRPr="003E6620">
              <w:rPr>
                <w:i/>
                <w:sz w:val="22"/>
                <w:szCs w:val="22"/>
              </w:rPr>
              <w:t>, </w:t>
            </w:r>
            <w:hyperlink r:id="rId210" w:anchor="000306" w:history="1">
              <w:r w:rsidRPr="003E6620">
                <w:rPr>
                  <w:i/>
                  <w:sz w:val="22"/>
                  <w:szCs w:val="22"/>
                </w:rPr>
                <w:t>7.2.3</w:t>
              </w:r>
            </w:hyperlink>
            <w:r w:rsidRPr="003E6620">
              <w:rPr>
                <w:i/>
                <w:sz w:val="22"/>
                <w:szCs w:val="22"/>
              </w:rPr>
              <w:t>, а также некапитальных сооружений, предназначенных для 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4428" w:type="dxa"/>
            <w:vMerge/>
          </w:tcPr>
          <w:p w:rsidR="00F52D7A" w:rsidRPr="00861618" w:rsidRDefault="00F52D7A" w:rsidP="005A671F">
            <w:pPr>
              <w:jc w:val="both"/>
              <w:rPr>
                <w:b/>
                <w:sz w:val="22"/>
                <w:szCs w:val="22"/>
              </w:rPr>
            </w:pPr>
          </w:p>
        </w:tc>
      </w:tr>
      <w:tr w:rsidR="00F52D7A" w:rsidRPr="00861618" w:rsidTr="00F52D7A">
        <w:trPr>
          <w:trHeight w:val="268"/>
          <w:jc w:val="center"/>
        </w:trPr>
        <w:tc>
          <w:tcPr>
            <w:tcW w:w="1299" w:type="dxa"/>
            <w:vMerge/>
          </w:tcPr>
          <w:p w:rsidR="00F52D7A" w:rsidRPr="00861618" w:rsidRDefault="00F52D7A" w:rsidP="005A671F">
            <w:pPr>
              <w:pStyle w:val="af1"/>
              <w:rPr>
                <w:b/>
                <w:sz w:val="22"/>
                <w:szCs w:val="22"/>
              </w:rPr>
            </w:pPr>
          </w:p>
        </w:tc>
        <w:tc>
          <w:tcPr>
            <w:tcW w:w="708" w:type="dxa"/>
          </w:tcPr>
          <w:p w:rsidR="00F52D7A" w:rsidRPr="00000C87" w:rsidRDefault="00F52D7A" w:rsidP="005A671F">
            <w:pPr>
              <w:pStyle w:val="Iauiue"/>
              <w:overflowPunct w:val="0"/>
              <w:autoSpaceDE w:val="0"/>
              <w:autoSpaceDN w:val="0"/>
              <w:adjustRightInd w:val="0"/>
              <w:jc w:val="both"/>
              <w:textAlignment w:val="baseline"/>
              <w:rPr>
                <w:sz w:val="22"/>
                <w:szCs w:val="22"/>
              </w:rPr>
            </w:pPr>
            <w:r>
              <w:rPr>
                <w:sz w:val="22"/>
                <w:szCs w:val="22"/>
              </w:rPr>
              <w:t>3.</w:t>
            </w:r>
          </w:p>
        </w:tc>
        <w:tc>
          <w:tcPr>
            <w:tcW w:w="3558" w:type="dxa"/>
          </w:tcPr>
          <w:p w:rsidR="00F52D7A" w:rsidRPr="00861618" w:rsidRDefault="00F52D7A" w:rsidP="005A671F">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4428" w:type="dxa"/>
            <w:vMerge/>
          </w:tcPr>
          <w:p w:rsidR="00F52D7A" w:rsidRPr="00861618" w:rsidRDefault="00F52D7A" w:rsidP="005A671F">
            <w:pPr>
              <w:jc w:val="both"/>
              <w:rPr>
                <w:b/>
                <w:sz w:val="22"/>
                <w:szCs w:val="22"/>
              </w:rPr>
            </w:pPr>
          </w:p>
        </w:tc>
      </w:tr>
      <w:tr w:rsidR="00F52D7A" w:rsidRPr="00861618" w:rsidTr="00F52D7A">
        <w:trPr>
          <w:trHeight w:val="977"/>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bCs/>
                <w:sz w:val="22"/>
                <w:szCs w:val="22"/>
              </w:rPr>
            </w:pPr>
            <w:r>
              <w:rPr>
                <w:bCs/>
                <w:sz w:val="22"/>
                <w:szCs w:val="22"/>
              </w:rPr>
              <w:t>4.</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DC41A1">
              <w:rPr>
                <w:sz w:val="22"/>
                <w:szCs w:val="22"/>
              </w:rPr>
              <w:t>Культурное развитие</w:t>
            </w:r>
            <w:r w:rsidRPr="00861618">
              <w:rPr>
                <w:sz w:val="22"/>
                <w:szCs w:val="22"/>
              </w:rPr>
              <w:t xml:space="preserve"> - </w:t>
            </w:r>
            <w:r w:rsidRPr="00DC41A1">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11" w:anchor="000199" w:history="1">
              <w:r w:rsidRPr="00DC41A1">
                <w:rPr>
                  <w:i/>
                  <w:sz w:val="22"/>
                  <w:szCs w:val="22"/>
                </w:rPr>
                <w:t>кодами 3.6.1</w:t>
              </w:r>
            </w:hyperlink>
            <w:r w:rsidRPr="00DC41A1">
              <w:rPr>
                <w:i/>
                <w:sz w:val="22"/>
                <w:szCs w:val="22"/>
              </w:rPr>
              <w:t> - </w:t>
            </w:r>
            <w:hyperlink r:id="rId212" w:anchor="000205" w:history="1">
              <w:r w:rsidRPr="00DC41A1">
                <w:rPr>
                  <w:i/>
                  <w:sz w:val="22"/>
                  <w:szCs w:val="22"/>
                </w:rPr>
                <w:t>3.6.3</w:t>
              </w:r>
            </w:hyperlink>
            <w:r w:rsidRPr="00DC41A1">
              <w:rPr>
                <w:i/>
                <w:sz w:val="22"/>
                <w:szCs w:val="22"/>
              </w:rPr>
              <w:t xml:space="preserve"> (код вида – 3.6)</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977"/>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rPr>
              <w:t>5.</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FD143F">
              <w:rPr>
                <w:sz w:val="22"/>
                <w:szCs w:val="22"/>
              </w:rPr>
              <w:t>Объекты культурно-досуговой деятельности</w:t>
            </w:r>
            <w:r w:rsidRPr="00861618">
              <w:rPr>
                <w:sz w:val="22"/>
                <w:szCs w:val="22"/>
              </w:rPr>
              <w:t xml:space="preserve"> - </w:t>
            </w:r>
            <w:r w:rsidRPr="00E36A5E">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w:t>
            </w:r>
            <w:r>
              <w:rPr>
                <w:i/>
                <w:sz w:val="22"/>
                <w:szCs w:val="22"/>
              </w:rPr>
              <w:t>6</w:t>
            </w:r>
            <w:r w:rsidRPr="00E36A5E">
              <w:rPr>
                <w:i/>
                <w:sz w:val="22"/>
                <w:szCs w:val="22"/>
              </w:rPr>
              <w:t>.1)</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F52D7A">
            <w:pPr>
              <w:ind w:right="-74"/>
              <w:rPr>
                <w:sz w:val="22"/>
                <w:szCs w:val="22"/>
              </w:rPr>
            </w:pPr>
            <w:r w:rsidRPr="00702646">
              <w:rPr>
                <w:sz w:val="22"/>
                <w:szCs w:val="22"/>
              </w:rPr>
              <w:t>минимальная площадь участков – 400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rPr>
              <w:t>6.</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7D128E">
              <w:rPr>
                <w:sz w:val="22"/>
                <w:szCs w:val="22"/>
              </w:rPr>
              <w:t xml:space="preserve">Парки культуры и отдыха </w:t>
            </w:r>
            <w:r w:rsidRPr="00861618">
              <w:rPr>
                <w:sz w:val="22"/>
                <w:szCs w:val="22"/>
              </w:rPr>
              <w:t xml:space="preserve">- </w:t>
            </w:r>
            <w:r w:rsidRPr="007D128E">
              <w:rPr>
                <w:i/>
                <w:sz w:val="22"/>
                <w:szCs w:val="22"/>
              </w:rPr>
              <w:t>размещение парков культуры и отдыха (код вида – 3.6.</w:t>
            </w:r>
            <w:r>
              <w:rPr>
                <w:i/>
                <w:sz w:val="22"/>
                <w:szCs w:val="22"/>
              </w:rPr>
              <w:t>2</w:t>
            </w:r>
            <w:r w:rsidRPr="007D128E">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861618" w:rsidTr="00F52D7A">
        <w:trPr>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rPr>
              <w:t>7.</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7D128E">
              <w:rPr>
                <w:sz w:val="22"/>
                <w:szCs w:val="22"/>
              </w:rPr>
              <w:t xml:space="preserve">Цирки и зверинцы </w:t>
            </w:r>
            <w:r w:rsidRPr="00861618">
              <w:rPr>
                <w:sz w:val="22"/>
                <w:szCs w:val="22"/>
              </w:rPr>
              <w:t xml:space="preserve">- </w:t>
            </w:r>
            <w:r w:rsidRPr="007D128E">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1402"/>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rPr>
                <w:sz w:val="22"/>
                <w:szCs w:val="22"/>
              </w:rPr>
            </w:pPr>
            <w:r>
              <w:rPr>
                <w:sz w:val="22"/>
                <w:szCs w:val="22"/>
              </w:rPr>
              <w:t>8</w:t>
            </w:r>
            <w:r w:rsidRPr="00861618">
              <w:rPr>
                <w:sz w:val="22"/>
                <w:szCs w:val="22"/>
              </w:rPr>
              <w:t>.</w:t>
            </w:r>
          </w:p>
        </w:tc>
        <w:tc>
          <w:tcPr>
            <w:tcW w:w="3558" w:type="dxa"/>
          </w:tcPr>
          <w:p w:rsidR="00F52D7A" w:rsidRPr="00861618" w:rsidRDefault="00F52D7A" w:rsidP="005A671F">
            <w:pPr>
              <w:rPr>
                <w:sz w:val="22"/>
                <w:szCs w:val="22"/>
              </w:rPr>
            </w:pPr>
            <w:r w:rsidRPr="00861618">
              <w:rPr>
                <w:sz w:val="22"/>
                <w:szCs w:val="22"/>
              </w:rPr>
              <w:t xml:space="preserve">Гостиничное обслуживание - </w:t>
            </w:r>
            <w:r w:rsidRPr="00AD219E">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7</w:t>
            </w:r>
            <w:r w:rsidRPr="00000C87">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F52D7A" w:rsidRPr="00702646" w:rsidRDefault="00F52D7A" w:rsidP="005A671F">
            <w:pPr>
              <w:jc w:val="both"/>
              <w:rPr>
                <w:sz w:val="22"/>
                <w:szCs w:val="22"/>
              </w:rPr>
            </w:pPr>
            <w:r w:rsidRPr="00702646">
              <w:rPr>
                <w:b/>
                <w:sz w:val="22"/>
                <w:szCs w:val="22"/>
              </w:rPr>
              <w:t xml:space="preserve">4.Максимальный процент застройки: </w:t>
            </w:r>
            <w:r w:rsidRPr="00702646">
              <w:rPr>
                <w:sz w:val="22"/>
                <w:szCs w:val="22"/>
              </w:rPr>
              <w:t>80%</w:t>
            </w:r>
          </w:p>
          <w:p w:rsidR="00F52D7A" w:rsidRPr="00702646" w:rsidRDefault="00F52D7A"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F52D7A" w:rsidRPr="00702646" w:rsidRDefault="00F52D7A"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F52D7A" w:rsidRPr="00702646" w:rsidRDefault="00F52D7A" w:rsidP="005A671F">
            <w:pPr>
              <w:jc w:val="both"/>
              <w:rPr>
                <w:sz w:val="22"/>
                <w:szCs w:val="22"/>
              </w:rPr>
            </w:pPr>
            <w:r w:rsidRPr="00702646">
              <w:rPr>
                <w:sz w:val="22"/>
                <w:szCs w:val="22"/>
              </w:rPr>
              <w:t>- для гостиниц высшего разряда – 27 на 100 мест;</w:t>
            </w:r>
          </w:p>
          <w:p w:rsidR="00F52D7A" w:rsidRPr="00702646" w:rsidRDefault="00F52D7A" w:rsidP="005A671F">
            <w:pPr>
              <w:jc w:val="both"/>
              <w:rPr>
                <w:sz w:val="22"/>
                <w:szCs w:val="22"/>
              </w:rPr>
            </w:pPr>
            <w:r w:rsidRPr="00702646">
              <w:rPr>
                <w:sz w:val="22"/>
                <w:szCs w:val="22"/>
              </w:rPr>
              <w:t>- для прочих гостиниц – 14 на 100 мест.</w:t>
            </w:r>
          </w:p>
          <w:p w:rsidR="00F52D7A" w:rsidRPr="00702646" w:rsidRDefault="00F52D7A"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F52D7A" w:rsidRPr="00861618" w:rsidTr="00F52D7A">
        <w:trPr>
          <w:trHeight w:val="410"/>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rPr>
              <w:t>9.</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FD143F">
              <w:rPr>
                <w:sz w:val="22"/>
                <w:szCs w:val="22"/>
              </w:rPr>
              <w:t>Бытовое обслуживание</w:t>
            </w:r>
            <w:r w:rsidRPr="00861618">
              <w:rPr>
                <w:sz w:val="22"/>
                <w:szCs w:val="22"/>
              </w:rPr>
              <w:t xml:space="preserve"> - </w:t>
            </w:r>
            <w:r w:rsidRPr="00FD143F">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600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F52D7A" w:rsidRPr="00702646" w:rsidRDefault="00F52D7A"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F52D7A" w:rsidRPr="00702646" w:rsidRDefault="00F52D7A"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F52D7A" w:rsidRPr="00702646" w:rsidRDefault="00F52D7A" w:rsidP="005A671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702646">
                <w:rPr>
                  <w:sz w:val="22"/>
                  <w:szCs w:val="22"/>
                </w:rPr>
                <w:t>30 м</w:t>
              </w:r>
              <w:r w:rsidRPr="00702646">
                <w:rPr>
                  <w:sz w:val="22"/>
                  <w:szCs w:val="22"/>
                  <w:vertAlign w:val="superscript"/>
                </w:rPr>
                <w:t>2</w:t>
              </w:r>
            </w:smartTag>
            <w:r w:rsidRPr="00702646">
              <w:rPr>
                <w:sz w:val="22"/>
                <w:szCs w:val="22"/>
              </w:rPr>
              <w:t xml:space="preserve"> общей площади</w:t>
            </w:r>
          </w:p>
          <w:p w:rsidR="00F52D7A" w:rsidRPr="00702646" w:rsidRDefault="00F52D7A"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F52D7A" w:rsidRPr="00861618" w:rsidTr="00F52D7A">
        <w:trPr>
          <w:trHeight w:val="835"/>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10</w:t>
            </w:r>
            <w:r w:rsidRPr="00861618">
              <w:rPr>
                <w:sz w:val="22"/>
                <w:szCs w:val="22"/>
              </w:rPr>
              <w:t>.</w:t>
            </w:r>
          </w:p>
        </w:tc>
        <w:tc>
          <w:tcPr>
            <w:tcW w:w="3558" w:type="dxa"/>
          </w:tcPr>
          <w:p w:rsidR="00F52D7A" w:rsidRPr="00861618" w:rsidRDefault="00F52D7A" w:rsidP="005A671F">
            <w:pPr>
              <w:pStyle w:val="af1"/>
              <w:rPr>
                <w:sz w:val="22"/>
                <w:szCs w:val="22"/>
              </w:rPr>
            </w:pPr>
            <w:r w:rsidRPr="00777E10">
              <w:rPr>
                <w:sz w:val="22"/>
                <w:szCs w:val="22"/>
              </w:rPr>
              <w:t>Развлечения</w:t>
            </w:r>
            <w:r w:rsidRPr="00861618">
              <w:rPr>
                <w:sz w:val="22"/>
                <w:szCs w:val="22"/>
              </w:rPr>
              <w:t xml:space="preserve"> - </w:t>
            </w:r>
            <w:r w:rsidRPr="00777E10">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13" w:anchor="000232" w:history="1">
              <w:r w:rsidRPr="00777E10">
                <w:rPr>
                  <w:i/>
                  <w:sz w:val="22"/>
                  <w:szCs w:val="22"/>
                </w:rPr>
                <w:t>кодами 4.8.1</w:t>
              </w:r>
            </w:hyperlink>
            <w:r w:rsidRPr="00777E10">
              <w:rPr>
                <w:i/>
                <w:sz w:val="22"/>
                <w:szCs w:val="22"/>
              </w:rPr>
              <w:t> - </w:t>
            </w:r>
            <w:hyperlink r:id="rId214" w:anchor="000238" w:history="1">
              <w:r w:rsidRPr="00777E10">
                <w:rPr>
                  <w:i/>
                  <w:sz w:val="22"/>
                  <w:szCs w:val="22"/>
                </w:rPr>
                <w:t>4.8.3</w:t>
              </w:r>
            </w:hyperlink>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8</w:t>
            </w:r>
            <w:r w:rsidRPr="00000C87">
              <w:rPr>
                <w:i/>
                <w:sz w:val="22"/>
                <w:szCs w:val="22"/>
              </w:rPr>
              <w:t>)</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w:t>
            </w:r>
            <w:r w:rsidRPr="00F52D7A">
              <w:rPr>
                <w:sz w:val="22"/>
                <w:szCs w:val="22"/>
              </w:rPr>
              <w:t xml:space="preserve"> </w:t>
            </w:r>
            <w:r w:rsidRPr="00702646">
              <w:rPr>
                <w:sz w:val="22"/>
                <w:szCs w:val="22"/>
              </w:rPr>
              <w:t>600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65%</w:t>
            </w:r>
          </w:p>
        </w:tc>
      </w:tr>
      <w:tr w:rsidR="00F52D7A" w:rsidRPr="00861618" w:rsidTr="00F52D7A">
        <w:trPr>
          <w:trHeight w:val="835"/>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11</w:t>
            </w:r>
            <w:r w:rsidRPr="00861618">
              <w:rPr>
                <w:sz w:val="22"/>
                <w:szCs w:val="22"/>
              </w:rPr>
              <w:t>.</w:t>
            </w:r>
          </w:p>
        </w:tc>
        <w:tc>
          <w:tcPr>
            <w:tcW w:w="3558" w:type="dxa"/>
          </w:tcPr>
          <w:p w:rsidR="00F52D7A" w:rsidRPr="00861618" w:rsidRDefault="00F52D7A" w:rsidP="005A671F">
            <w:pPr>
              <w:pStyle w:val="af1"/>
              <w:rPr>
                <w:sz w:val="22"/>
                <w:szCs w:val="22"/>
              </w:rPr>
            </w:pPr>
            <w:r w:rsidRPr="00777E10">
              <w:rPr>
                <w:sz w:val="22"/>
                <w:szCs w:val="22"/>
              </w:rPr>
              <w:t>Развлекательные мероприятия</w:t>
            </w:r>
            <w:r w:rsidRPr="00861618">
              <w:rPr>
                <w:sz w:val="22"/>
                <w:szCs w:val="22"/>
              </w:rPr>
              <w:t xml:space="preserve"> - </w:t>
            </w:r>
            <w:r w:rsidRPr="00777E10">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4428" w:type="dxa"/>
            <w:vMerge/>
          </w:tcPr>
          <w:p w:rsidR="00F52D7A" w:rsidRPr="00861618" w:rsidRDefault="00F52D7A" w:rsidP="005A671F">
            <w:pPr>
              <w:ind w:right="-144"/>
              <w:rPr>
                <w:sz w:val="22"/>
                <w:szCs w:val="22"/>
              </w:rPr>
            </w:pPr>
          </w:p>
        </w:tc>
      </w:tr>
      <w:tr w:rsidR="00F52D7A" w:rsidRPr="00861618" w:rsidTr="00F52D7A">
        <w:trPr>
          <w:trHeight w:val="274"/>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Borders>
              <w:bottom w:val="single" w:sz="4" w:space="0" w:color="000000"/>
            </w:tcBorders>
          </w:tcPr>
          <w:p w:rsidR="00F52D7A" w:rsidRPr="00861618" w:rsidRDefault="00F52D7A" w:rsidP="005A671F">
            <w:pPr>
              <w:pStyle w:val="af1"/>
              <w:rPr>
                <w:sz w:val="22"/>
                <w:szCs w:val="22"/>
              </w:rPr>
            </w:pPr>
            <w:r>
              <w:rPr>
                <w:sz w:val="22"/>
                <w:szCs w:val="22"/>
              </w:rPr>
              <w:t>12.</w:t>
            </w:r>
          </w:p>
        </w:tc>
        <w:tc>
          <w:tcPr>
            <w:tcW w:w="3558" w:type="dxa"/>
            <w:tcBorders>
              <w:bottom w:val="single" w:sz="4" w:space="0" w:color="000000"/>
            </w:tcBorders>
          </w:tcPr>
          <w:p w:rsidR="00F52D7A" w:rsidRPr="00861618" w:rsidRDefault="00F52D7A" w:rsidP="005A671F">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F52D7A">
            <w:pPr>
              <w:ind w:right="-74"/>
              <w:rPr>
                <w:sz w:val="22"/>
                <w:szCs w:val="22"/>
              </w:rPr>
            </w:pPr>
            <w:r w:rsidRPr="00702646">
              <w:rPr>
                <w:sz w:val="22"/>
                <w:szCs w:val="22"/>
              </w:rPr>
              <w:t>минимальная площадь участков –</w:t>
            </w:r>
            <w:r w:rsidRPr="00F52D7A">
              <w:rPr>
                <w:sz w:val="22"/>
                <w:szCs w:val="22"/>
              </w:rPr>
              <w:t xml:space="preserve"> </w:t>
            </w:r>
            <w:r w:rsidRPr="00702646">
              <w:rPr>
                <w:sz w:val="22"/>
                <w:szCs w:val="22"/>
              </w:rPr>
              <w:t>1000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F52D7A" w:rsidRPr="00702646" w:rsidRDefault="00F52D7A"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F52D7A" w:rsidRPr="00702646" w:rsidRDefault="00F52D7A"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F52D7A" w:rsidRPr="00702646" w:rsidRDefault="00F52D7A" w:rsidP="005A671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 – 27 на 100 мест</w:t>
            </w:r>
          </w:p>
          <w:p w:rsidR="00F52D7A" w:rsidRPr="00702646" w:rsidRDefault="00F52D7A" w:rsidP="005A671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F52D7A" w:rsidRPr="00861618" w:rsidTr="00F52D7A">
        <w:trPr>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13.</w:t>
            </w:r>
          </w:p>
        </w:tc>
        <w:tc>
          <w:tcPr>
            <w:tcW w:w="3558" w:type="dxa"/>
          </w:tcPr>
          <w:p w:rsidR="00F52D7A" w:rsidRPr="00861618" w:rsidRDefault="00F52D7A" w:rsidP="005A671F">
            <w:pPr>
              <w:pStyle w:val="af1"/>
              <w:rPr>
                <w:sz w:val="22"/>
                <w:szCs w:val="22"/>
              </w:rPr>
            </w:pPr>
            <w:r w:rsidRPr="00861618">
              <w:rPr>
                <w:sz w:val="22"/>
                <w:szCs w:val="22"/>
              </w:rPr>
              <w:t xml:space="preserve">Магазины </w:t>
            </w:r>
            <w:r w:rsidRPr="00861618">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600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F52D7A" w:rsidRPr="00702646" w:rsidRDefault="00F52D7A" w:rsidP="005A671F">
            <w:pPr>
              <w:jc w:val="both"/>
              <w:rPr>
                <w:sz w:val="22"/>
                <w:szCs w:val="22"/>
              </w:rPr>
            </w:pPr>
            <w:r w:rsidRPr="00702646">
              <w:rPr>
                <w:b/>
                <w:sz w:val="22"/>
                <w:szCs w:val="22"/>
              </w:rPr>
              <w:t xml:space="preserve">4.Максимальный процент застройки: </w:t>
            </w:r>
            <w:r w:rsidRPr="00702646">
              <w:rPr>
                <w:sz w:val="22"/>
                <w:szCs w:val="22"/>
              </w:rPr>
              <w:t>65%</w:t>
            </w:r>
          </w:p>
          <w:p w:rsidR="00F52D7A" w:rsidRPr="00702646" w:rsidRDefault="00F52D7A" w:rsidP="005A671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F52D7A" w:rsidRPr="00702646" w:rsidRDefault="00F52D7A" w:rsidP="005A671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F52D7A" w:rsidRPr="00702646" w:rsidRDefault="00F52D7A" w:rsidP="005A671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F52D7A" w:rsidRPr="00702646" w:rsidRDefault="00F52D7A" w:rsidP="005A671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F52D7A" w:rsidRPr="00702646" w:rsidRDefault="00F52D7A" w:rsidP="005A671F">
            <w:pPr>
              <w:contextualSpacing/>
              <w:jc w:val="both"/>
              <w:rPr>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F52D7A" w:rsidRPr="00861618" w:rsidTr="00F52D7A">
        <w:trPr>
          <w:trHeight w:val="1269"/>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14</w:t>
            </w:r>
            <w:r w:rsidRPr="00861618">
              <w:rPr>
                <w:sz w:val="22"/>
                <w:szCs w:val="22"/>
              </w:rPr>
              <w:t>.</w:t>
            </w:r>
          </w:p>
        </w:tc>
        <w:tc>
          <w:tcPr>
            <w:tcW w:w="3558" w:type="dxa"/>
          </w:tcPr>
          <w:p w:rsidR="00F52D7A" w:rsidRPr="00861618" w:rsidRDefault="00F52D7A" w:rsidP="005A671F">
            <w:pPr>
              <w:pStyle w:val="Iauiue"/>
              <w:overflowPunct w:val="0"/>
              <w:autoSpaceDE w:val="0"/>
              <w:autoSpaceDN w:val="0"/>
              <w:adjustRightInd w:val="0"/>
              <w:textAlignment w:val="baseline"/>
              <w:rPr>
                <w:sz w:val="22"/>
                <w:szCs w:val="22"/>
              </w:rPr>
            </w:pPr>
            <w:r w:rsidRPr="00435545">
              <w:rPr>
                <w:sz w:val="22"/>
                <w:szCs w:val="22"/>
              </w:rPr>
              <w:t>Здравоохранение</w:t>
            </w:r>
            <w:r w:rsidRPr="00861618">
              <w:rPr>
                <w:sz w:val="22"/>
                <w:szCs w:val="22"/>
              </w:rPr>
              <w:t xml:space="preserve"> - </w:t>
            </w:r>
            <w:r w:rsidRPr="00435545">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15" w:anchor="000026" w:history="1">
              <w:r w:rsidRPr="00435545">
                <w:rPr>
                  <w:i/>
                  <w:sz w:val="22"/>
                  <w:szCs w:val="22"/>
                </w:rPr>
                <w:t>кодами 3.4.1</w:t>
              </w:r>
            </w:hyperlink>
            <w:r w:rsidRPr="00435545">
              <w:rPr>
                <w:i/>
                <w:sz w:val="22"/>
                <w:szCs w:val="22"/>
              </w:rPr>
              <w:t> - </w:t>
            </w:r>
            <w:hyperlink r:id="rId216" w:anchor="000029" w:history="1">
              <w:r w:rsidRPr="00435545">
                <w:rPr>
                  <w:i/>
                  <w:sz w:val="22"/>
                  <w:szCs w:val="22"/>
                </w:rPr>
                <w:t>3.4.2</w:t>
              </w:r>
            </w:hyperlink>
            <w:r w:rsidRPr="00435545">
              <w:rPr>
                <w:i/>
                <w:sz w:val="22"/>
                <w:szCs w:val="22"/>
              </w:rPr>
              <w:t xml:space="preserve"> (код вида – 3.</w:t>
            </w:r>
            <w:r>
              <w:rPr>
                <w:i/>
                <w:sz w:val="22"/>
                <w:szCs w:val="22"/>
              </w:rPr>
              <w:t>4</w:t>
            </w:r>
            <w:r w:rsidRPr="00435545">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200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15</w:t>
            </w:r>
            <w:r w:rsidRPr="00861618">
              <w:rPr>
                <w:sz w:val="22"/>
                <w:szCs w:val="22"/>
              </w:rPr>
              <w:t>.</w:t>
            </w:r>
          </w:p>
        </w:tc>
        <w:tc>
          <w:tcPr>
            <w:tcW w:w="3558" w:type="dxa"/>
          </w:tcPr>
          <w:p w:rsidR="00F52D7A" w:rsidRPr="00861618" w:rsidRDefault="00F52D7A" w:rsidP="005A671F">
            <w:pPr>
              <w:pStyle w:val="Iauiue"/>
              <w:overflowPunct w:val="0"/>
              <w:autoSpaceDE w:val="0"/>
              <w:autoSpaceDN w:val="0"/>
              <w:adjustRightInd w:val="0"/>
              <w:textAlignment w:val="baseline"/>
              <w:rPr>
                <w:sz w:val="22"/>
                <w:szCs w:val="22"/>
              </w:rPr>
            </w:pPr>
            <w:r w:rsidRPr="00861618">
              <w:rPr>
                <w:sz w:val="22"/>
                <w:szCs w:val="22"/>
              </w:rPr>
              <w:t xml:space="preserve">Амбулаторно-поликлиническое обслуживание - </w:t>
            </w:r>
            <w:r w:rsidRPr="00861618">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4.1</w:t>
            </w:r>
            <w:r w:rsidRPr="00000C87">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w:t>
            </w:r>
            <w:r w:rsidRPr="00F52D7A">
              <w:rPr>
                <w:sz w:val="22"/>
                <w:szCs w:val="22"/>
              </w:rPr>
              <w:t xml:space="preserve"> </w:t>
            </w:r>
            <w:r w:rsidRPr="00702646">
              <w:rPr>
                <w:sz w:val="22"/>
                <w:szCs w:val="22"/>
              </w:rPr>
              <w:t>200 кв.м.;</w:t>
            </w:r>
          </w:p>
          <w:p w:rsidR="00F52D7A" w:rsidRPr="00702646" w:rsidRDefault="00F52D7A" w:rsidP="005A671F">
            <w:pPr>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15000 кв.м.</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ind w:right="-144"/>
              <w:rPr>
                <w:sz w:val="22"/>
                <w:szCs w:val="22"/>
              </w:rPr>
            </w:pPr>
            <w:r>
              <w:rPr>
                <w:sz w:val="22"/>
                <w:szCs w:val="22"/>
              </w:rPr>
              <w:t>16.</w:t>
            </w:r>
          </w:p>
        </w:tc>
        <w:tc>
          <w:tcPr>
            <w:tcW w:w="3558" w:type="dxa"/>
          </w:tcPr>
          <w:p w:rsidR="00F52D7A" w:rsidRPr="00435545" w:rsidRDefault="00F52D7A" w:rsidP="005A671F">
            <w:pPr>
              <w:pStyle w:val="Iauiue"/>
              <w:overflowPunct w:val="0"/>
              <w:autoSpaceDE w:val="0"/>
              <w:autoSpaceDN w:val="0"/>
              <w:adjustRightInd w:val="0"/>
              <w:textAlignment w:val="baseline"/>
              <w:rPr>
                <w:i/>
                <w:sz w:val="22"/>
                <w:szCs w:val="22"/>
              </w:rPr>
            </w:pPr>
            <w:r w:rsidRPr="00861618">
              <w:rPr>
                <w:sz w:val="22"/>
                <w:szCs w:val="22"/>
              </w:rPr>
              <w:t xml:space="preserve">Стационарное медицинское обслуживание - </w:t>
            </w:r>
            <w:r w:rsidRPr="0043554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2D7A" w:rsidRPr="00435545" w:rsidRDefault="00F52D7A" w:rsidP="005A671F">
            <w:pPr>
              <w:pStyle w:val="Iauiue"/>
              <w:overflowPunct w:val="0"/>
              <w:autoSpaceDE w:val="0"/>
              <w:autoSpaceDN w:val="0"/>
              <w:adjustRightInd w:val="0"/>
              <w:textAlignment w:val="baseline"/>
              <w:rPr>
                <w:i/>
                <w:sz w:val="22"/>
                <w:szCs w:val="22"/>
              </w:rPr>
            </w:pPr>
            <w:r w:rsidRPr="00435545">
              <w:rPr>
                <w:i/>
                <w:sz w:val="22"/>
                <w:szCs w:val="22"/>
              </w:rPr>
              <w:t>размещение станций скорой помощи;</w:t>
            </w:r>
          </w:p>
          <w:p w:rsidR="00F52D7A" w:rsidRPr="00435545" w:rsidRDefault="00F52D7A" w:rsidP="005A671F">
            <w:pPr>
              <w:pStyle w:val="Iauiue"/>
              <w:overflowPunct w:val="0"/>
              <w:autoSpaceDE w:val="0"/>
              <w:autoSpaceDN w:val="0"/>
              <w:adjustRightInd w:val="0"/>
              <w:textAlignment w:val="baseline"/>
              <w:rPr>
                <w:i/>
                <w:sz w:val="22"/>
                <w:szCs w:val="22"/>
              </w:rPr>
            </w:pPr>
            <w:r w:rsidRPr="00435545">
              <w:rPr>
                <w:i/>
                <w:sz w:val="22"/>
                <w:szCs w:val="22"/>
              </w:rPr>
              <w:t>размещение площадок санитарной авиации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4.2</w:t>
            </w:r>
            <w:r w:rsidRPr="00000C87">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200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ind w:right="-144"/>
              <w:rPr>
                <w:sz w:val="22"/>
                <w:szCs w:val="22"/>
              </w:rPr>
            </w:pPr>
            <w:r>
              <w:rPr>
                <w:sz w:val="22"/>
                <w:szCs w:val="22"/>
              </w:rPr>
              <w:t>17.</w:t>
            </w:r>
          </w:p>
        </w:tc>
        <w:tc>
          <w:tcPr>
            <w:tcW w:w="3558" w:type="dxa"/>
          </w:tcPr>
          <w:p w:rsidR="00F52D7A" w:rsidRPr="00712D1B" w:rsidRDefault="00F52D7A" w:rsidP="005A671F">
            <w:pPr>
              <w:pStyle w:val="Iauiue"/>
              <w:overflowPunct w:val="0"/>
              <w:autoSpaceDE w:val="0"/>
              <w:autoSpaceDN w:val="0"/>
              <w:adjustRightInd w:val="0"/>
              <w:textAlignment w:val="baseline"/>
              <w:rPr>
                <w:i/>
                <w:sz w:val="22"/>
                <w:szCs w:val="22"/>
              </w:rPr>
            </w:pPr>
            <w:r w:rsidRPr="00712D1B">
              <w:rPr>
                <w:sz w:val="22"/>
                <w:szCs w:val="22"/>
              </w:rPr>
              <w:t>Отдых (рекреация)</w:t>
            </w:r>
            <w:r w:rsidRPr="00C17D6D">
              <w:rPr>
                <w:sz w:val="22"/>
                <w:szCs w:val="22"/>
              </w:rPr>
              <w:t xml:space="preserve"> </w:t>
            </w:r>
            <w:r w:rsidRPr="00861618">
              <w:rPr>
                <w:sz w:val="22"/>
                <w:szCs w:val="22"/>
              </w:rPr>
              <w:t xml:space="preserve">- </w:t>
            </w:r>
            <w:r>
              <w:rPr>
                <w:i/>
                <w:sz w:val="22"/>
                <w:szCs w:val="22"/>
              </w:rPr>
              <w:t>о</w:t>
            </w:r>
            <w:r w:rsidRPr="00712D1B">
              <w:rPr>
                <w:i/>
                <w:sz w:val="22"/>
                <w:szCs w:val="22"/>
              </w:rPr>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52D7A" w:rsidRPr="00712D1B" w:rsidRDefault="00F52D7A" w:rsidP="005A671F">
            <w:pPr>
              <w:pStyle w:val="Iauiue"/>
              <w:overflowPunct w:val="0"/>
              <w:autoSpaceDE w:val="0"/>
              <w:autoSpaceDN w:val="0"/>
              <w:adjustRightInd w:val="0"/>
              <w:textAlignment w:val="baseline"/>
              <w:rPr>
                <w:i/>
                <w:sz w:val="22"/>
                <w:szCs w:val="22"/>
              </w:rPr>
            </w:pPr>
            <w:r w:rsidRPr="00712D1B">
              <w:rPr>
                <w:i/>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F52D7A" w:rsidRPr="004236F9" w:rsidRDefault="00F52D7A" w:rsidP="005A671F">
            <w:pPr>
              <w:pStyle w:val="Iauiue"/>
              <w:overflowPunct w:val="0"/>
              <w:autoSpaceDE w:val="0"/>
              <w:autoSpaceDN w:val="0"/>
              <w:adjustRightInd w:val="0"/>
              <w:textAlignment w:val="baseline"/>
              <w:rPr>
                <w:sz w:val="22"/>
                <w:szCs w:val="22"/>
              </w:rPr>
            </w:pPr>
            <w:r w:rsidRPr="00712D1B">
              <w:rPr>
                <w:i/>
                <w:sz w:val="22"/>
                <w:szCs w:val="22"/>
              </w:rPr>
              <w:t>Содержание данного вида разрешенного использования включает в себя содержание видов разрешенного использования с </w:t>
            </w:r>
            <w:hyperlink r:id="rId217" w:anchor="100165" w:history="1">
              <w:r w:rsidRPr="00712D1B">
                <w:rPr>
                  <w:i/>
                  <w:sz w:val="22"/>
                  <w:szCs w:val="22"/>
                </w:rPr>
                <w:t>кодами 5.1</w:t>
              </w:r>
            </w:hyperlink>
            <w:r w:rsidRPr="00712D1B">
              <w:rPr>
                <w:i/>
                <w:sz w:val="22"/>
                <w:szCs w:val="22"/>
              </w:rPr>
              <w:t> - </w:t>
            </w:r>
            <w:hyperlink r:id="rId218" w:anchor="100177" w:history="1">
              <w:r w:rsidRPr="00712D1B">
                <w:rPr>
                  <w:i/>
                  <w:sz w:val="22"/>
                  <w:szCs w:val="22"/>
                </w:rPr>
                <w:t>5.5</w:t>
              </w:r>
            </w:hyperlink>
            <w:r w:rsidRPr="00712D1B">
              <w:rPr>
                <w:i/>
                <w:sz w:val="22"/>
                <w:szCs w:val="22"/>
              </w:rPr>
              <w:t xml:space="preserve"> (код вида – 5.</w:t>
            </w:r>
            <w:r>
              <w:rPr>
                <w:i/>
                <w:sz w:val="22"/>
                <w:szCs w:val="22"/>
              </w:rPr>
              <w:t>0</w:t>
            </w:r>
            <w:r w:rsidRPr="00712D1B">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pStyle w:val="af1"/>
              <w:rPr>
                <w:sz w:val="22"/>
                <w:szCs w:val="22"/>
              </w:rPr>
            </w:pPr>
            <w:r>
              <w:rPr>
                <w:sz w:val="22"/>
                <w:szCs w:val="22"/>
              </w:rPr>
              <w:t>18</w:t>
            </w:r>
            <w:r w:rsidRPr="00861618">
              <w:rPr>
                <w:sz w:val="22"/>
                <w:szCs w:val="22"/>
              </w:rPr>
              <w:t>.</w:t>
            </w:r>
          </w:p>
        </w:tc>
        <w:tc>
          <w:tcPr>
            <w:tcW w:w="3558" w:type="dxa"/>
          </w:tcPr>
          <w:p w:rsidR="00F52D7A" w:rsidRPr="00392568" w:rsidRDefault="00F52D7A" w:rsidP="005A671F">
            <w:pPr>
              <w:pStyle w:val="Iauiue"/>
              <w:overflowPunct w:val="0"/>
              <w:autoSpaceDE w:val="0"/>
              <w:autoSpaceDN w:val="0"/>
              <w:adjustRightInd w:val="0"/>
              <w:textAlignment w:val="baseline"/>
              <w:rPr>
                <w:i/>
                <w:sz w:val="22"/>
                <w:szCs w:val="22"/>
              </w:rPr>
            </w:pPr>
            <w:r w:rsidRPr="00392568">
              <w:rPr>
                <w:sz w:val="22"/>
                <w:szCs w:val="22"/>
              </w:rPr>
              <w:t>Спорт</w:t>
            </w:r>
            <w:r w:rsidRPr="00C17D6D">
              <w:rPr>
                <w:sz w:val="22"/>
                <w:szCs w:val="22"/>
              </w:rPr>
              <w:t xml:space="preserve"> </w:t>
            </w:r>
            <w:r w:rsidRPr="00861618">
              <w:rPr>
                <w:sz w:val="22"/>
                <w:szCs w:val="22"/>
              </w:rPr>
              <w:t xml:space="preserve">- </w:t>
            </w:r>
            <w:r>
              <w:rPr>
                <w:i/>
                <w:sz w:val="22"/>
                <w:szCs w:val="22"/>
              </w:rPr>
              <w:t>р</w:t>
            </w:r>
            <w:r w:rsidRPr="00392568">
              <w:rPr>
                <w:i/>
                <w:sz w:val="22"/>
                <w:szCs w:val="22"/>
              </w:rPr>
              <w:t>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9" w:anchor="000261" w:history="1">
              <w:r w:rsidRPr="00392568">
                <w:rPr>
                  <w:i/>
                  <w:sz w:val="22"/>
                  <w:szCs w:val="22"/>
                </w:rPr>
                <w:t>кодами 5.1.1</w:t>
              </w:r>
            </w:hyperlink>
            <w:r w:rsidRPr="00392568">
              <w:rPr>
                <w:i/>
                <w:sz w:val="22"/>
                <w:szCs w:val="22"/>
              </w:rPr>
              <w:t> - </w:t>
            </w:r>
            <w:hyperlink r:id="rId220" w:anchor="000279" w:history="1">
              <w:r w:rsidRPr="00392568">
                <w:rPr>
                  <w:i/>
                  <w:sz w:val="22"/>
                  <w:szCs w:val="22"/>
                </w:rPr>
                <w:t>5.1.7</w:t>
              </w:r>
            </w:hyperlink>
          </w:p>
          <w:p w:rsidR="00F52D7A" w:rsidRPr="004236F9" w:rsidRDefault="00F52D7A" w:rsidP="005A671F">
            <w:pPr>
              <w:pStyle w:val="Iauiue"/>
              <w:overflowPunct w:val="0"/>
              <w:autoSpaceDE w:val="0"/>
              <w:autoSpaceDN w:val="0"/>
              <w:adjustRightInd w:val="0"/>
              <w:textAlignment w:val="baseline"/>
              <w:rPr>
                <w:sz w:val="22"/>
                <w:szCs w:val="22"/>
              </w:rPr>
            </w:pPr>
            <w:r w:rsidRPr="00392568">
              <w:rPr>
                <w:i/>
                <w:sz w:val="22"/>
                <w:szCs w:val="22"/>
              </w:rPr>
              <w:t xml:space="preserve"> (код вида – </w:t>
            </w:r>
            <w:r>
              <w:rPr>
                <w:i/>
                <w:sz w:val="22"/>
                <w:szCs w:val="22"/>
              </w:rPr>
              <w:t>5</w:t>
            </w:r>
            <w:r w:rsidRPr="00392568">
              <w:rPr>
                <w:i/>
                <w:sz w:val="22"/>
                <w:szCs w:val="22"/>
              </w:rPr>
              <w:t>.</w:t>
            </w:r>
            <w:r>
              <w:rPr>
                <w:i/>
                <w:sz w:val="22"/>
                <w:szCs w:val="22"/>
              </w:rPr>
              <w:t>1</w:t>
            </w:r>
            <w:r w:rsidRPr="00392568">
              <w:rPr>
                <w:i/>
                <w:sz w:val="22"/>
                <w:szCs w:val="22"/>
              </w:rPr>
              <w:t>)</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rPr>
              <w:t>19.</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Обеспечение спортивно-зрелищных мероприятий</w:t>
            </w:r>
            <w:r w:rsidRPr="00C17D6D">
              <w:rPr>
                <w:sz w:val="22"/>
                <w:szCs w:val="22"/>
              </w:rPr>
              <w:t xml:space="preserve"> </w:t>
            </w:r>
            <w:r w:rsidRPr="00861618">
              <w:rPr>
                <w:sz w:val="22"/>
                <w:szCs w:val="22"/>
              </w:rPr>
              <w:t xml:space="preserve">- </w:t>
            </w:r>
            <w:r w:rsidRPr="00392568">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w:t>
            </w:r>
            <w:r>
              <w:rPr>
                <w:i/>
                <w:sz w:val="22"/>
                <w:szCs w:val="22"/>
              </w:rPr>
              <w:t>.1</w:t>
            </w:r>
            <w:r w:rsidRPr="00392568">
              <w:rPr>
                <w:i/>
                <w:sz w:val="22"/>
                <w:szCs w:val="22"/>
              </w:rPr>
              <w:t>)</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20.</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Обеспечение занятий спортом в помещениях</w:t>
            </w:r>
            <w:r w:rsidRPr="00C17D6D">
              <w:rPr>
                <w:sz w:val="22"/>
                <w:szCs w:val="22"/>
              </w:rPr>
              <w:t xml:space="preserve"> </w:t>
            </w:r>
            <w:r w:rsidRPr="00861618">
              <w:rPr>
                <w:sz w:val="22"/>
                <w:szCs w:val="22"/>
              </w:rPr>
              <w:t xml:space="preserve">- </w:t>
            </w:r>
            <w:r w:rsidRPr="00392568">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428" w:type="dxa"/>
            <w:vMerge/>
          </w:tcPr>
          <w:p w:rsidR="00F52D7A" w:rsidRPr="00861618" w:rsidRDefault="00F52D7A" w:rsidP="005A671F">
            <w:pPr>
              <w:pStyle w:val="af1"/>
              <w:jc w:val="both"/>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21.</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Площадки для занятий спортом</w:t>
            </w:r>
            <w:r w:rsidRPr="00C17D6D">
              <w:rPr>
                <w:sz w:val="22"/>
                <w:szCs w:val="22"/>
              </w:rPr>
              <w:t xml:space="preserve"> </w:t>
            </w:r>
            <w:r w:rsidRPr="00861618">
              <w:rPr>
                <w:sz w:val="22"/>
                <w:szCs w:val="22"/>
              </w:rPr>
              <w:t xml:space="preserve">- </w:t>
            </w:r>
            <w:r w:rsidRPr="00392568">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–700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22.</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Оборудованные площадки для занятий спортом</w:t>
            </w:r>
            <w:r w:rsidRPr="00C17D6D">
              <w:rPr>
                <w:sz w:val="22"/>
                <w:szCs w:val="22"/>
              </w:rPr>
              <w:t xml:space="preserve"> </w:t>
            </w:r>
            <w:r>
              <w:rPr>
                <w:sz w:val="22"/>
                <w:szCs w:val="22"/>
              </w:rPr>
              <w:t xml:space="preserve">- </w:t>
            </w:r>
            <w:r w:rsidRPr="00392568">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4428" w:type="dxa"/>
            <w:vMerge/>
          </w:tcPr>
          <w:p w:rsidR="00F52D7A" w:rsidRPr="00861618" w:rsidRDefault="00F52D7A" w:rsidP="005A671F">
            <w:pPr>
              <w:pStyle w:val="af1"/>
              <w:jc w:val="both"/>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23.</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 xml:space="preserve">Водный спорт </w:t>
            </w:r>
            <w:r>
              <w:rPr>
                <w:sz w:val="22"/>
                <w:szCs w:val="22"/>
              </w:rPr>
              <w:t xml:space="preserve">- </w:t>
            </w:r>
            <w:r w:rsidRPr="00392568">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24.</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 xml:space="preserve">Авиационный спорт </w:t>
            </w:r>
            <w:r>
              <w:rPr>
                <w:sz w:val="22"/>
                <w:szCs w:val="22"/>
              </w:rPr>
              <w:t xml:space="preserve">- </w:t>
            </w:r>
            <w:r w:rsidRPr="00392568">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w:t>
            </w:r>
            <w:r>
              <w:rPr>
                <w:i/>
                <w:sz w:val="22"/>
                <w:szCs w:val="22"/>
              </w:rPr>
              <w:t>6</w:t>
            </w:r>
            <w:r w:rsidRPr="00392568">
              <w:rPr>
                <w:i/>
                <w:sz w:val="22"/>
                <w:szCs w:val="22"/>
              </w:rPr>
              <w:t>)</w:t>
            </w:r>
          </w:p>
        </w:tc>
        <w:tc>
          <w:tcPr>
            <w:tcW w:w="4428" w:type="dxa"/>
            <w:vMerge/>
          </w:tcPr>
          <w:p w:rsidR="00F52D7A" w:rsidRPr="00861618" w:rsidRDefault="00F52D7A" w:rsidP="005A671F">
            <w:pPr>
              <w:pStyle w:val="af1"/>
              <w:jc w:val="both"/>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25.</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392568">
              <w:rPr>
                <w:sz w:val="22"/>
                <w:szCs w:val="22"/>
              </w:rPr>
              <w:t xml:space="preserve">Спортивные базы </w:t>
            </w:r>
            <w:r>
              <w:rPr>
                <w:sz w:val="22"/>
                <w:szCs w:val="22"/>
              </w:rPr>
              <w:t xml:space="preserve">- </w:t>
            </w:r>
            <w:r w:rsidRPr="00392568">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4428" w:type="dxa"/>
            <w:vMerge/>
          </w:tcPr>
          <w:p w:rsidR="00F52D7A" w:rsidRPr="00861618" w:rsidRDefault="00F52D7A" w:rsidP="005A671F">
            <w:pPr>
              <w:pStyle w:val="af1"/>
              <w:jc w:val="both"/>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26.</w:t>
            </w:r>
          </w:p>
        </w:tc>
        <w:tc>
          <w:tcPr>
            <w:tcW w:w="3558" w:type="dxa"/>
          </w:tcPr>
          <w:p w:rsidR="00F52D7A" w:rsidRPr="005921EC" w:rsidRDefault="00F52D7A" w:rsidP="005A671F">
            <w:pPr>
              <w:pStyle w:val="Iauiue"/>
              <w:overflowPunct w:val="0"/>
              <w:autoSpaceDE w:val="0"/>
              <w:autoSpaceDN w:val="0"/>
              <w:adjustRightInd w:val="0"/>
              <w:textAlignment w:val="baseline"/>
              <w:rPr>
                <w:i/>
                <w:sz w:val="22"/>
                <w:szCs w:val="22"/>
              </w:rPr>
            </w:pPr>
            <w:r w:rsidRPr="005921EC">
              <w:rPr>
                <w:sz w:val="22"/>
                <w:szCs w:val="22"/>
              </w:rPr>
              <w:t>Природно-познавательный туризм</w:t>
            </w:r>
            <w:r w:rsidRPr="00861618">
              <w:rPr>
                <w:sz w:val="22"/>
                <w:szCs w:val="22"/>
              </w:rPr>
              <w:t xml:space="preserve"> - </w:t>
            </w:r>
            <w:r>
              <w:rPr>
                <w:i/>
                <w:sz w:val="22"/>
                <w:szCs w:val="22"/>
              </w:rPr>
              <w:t>р</w:t>
            </w:r>
            <w:r w:rsidRPr="005921EC">
              <w:rPr>
                <w:i/>
                <w:sz w:val="22"/>
                <w:szCs w:val="22"/>
              </w:rPr>
              <w:t>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52D7A" w:rsidRPr="00861618" w:rsidRDefault="00F52D7A" w:rsidP="005A671F">
            <w:pPr>
              <w:pStyle w:val="Iauiue"/>
              <w:overflowPunct w:val="0"/>
              <w:autoSpaceDE w:val="0"/>
              <w:autoSpaceDN w:val="0"/>
              <w:adjustRightInd w:val="0"/>
              <w:textAlignment w:val="baseline"/>
              <w:rPr>
                <w:sz w:val="22"/>
                <w:szCs w:val="22"/>
              </w:rPr>
            </w:pPr>
            <w:r w:rsidRPr="005921EC">
              <w:rPr>
                <w:i/>
                <w:sz w:val="22"/>
                <w:szCs w:val="22"/>
              </w:rPr>
              <w:t>осуществление необходимых природоохранных и природовосстановительных мероприятий</w:t>
            </w:r>
            <w:r>
              <w:rPr>
                <w:i/>
                <w:sz w:val="22"/>
                <w:szCs w:val="22"/>
              </w:rPr>
              <w:t xml:space="preserve"> </w:t>
            </w:r>
            <w:r w:rsidRPr="00000C87">
              <w:rPr>
                <w:i/>
                <w:sz w:val="22"/>
                <w:szCs w:val="22"/>
              </w:rPr>
              <w:t xml:space="preserve">(код вида – </w:t>
            </w:r>
            <w:r>
              <w:rPr>
                <w:i/>
                <w:sz w:val="22"/>
                <w:szCs w:val="22"/>
              </w:rPr>
              <w:t>5</w:t>
            </w:r>
            <w:r w:rsidRPr="00000C87">
              <w:rPr>
                <w:i/>
                <w:sz w:val="22"/>
                <w:szCs w:val="22"/>
              </w:rPr>
              <w:t>.</w:t>
            </w:r>
            <w:r>
              <w:rPr>
                <w:i/>
                <w:sz w:val="22"/>
                <w:szCs w:val="22"/>
              </w:rPr>
              <w:t>2</w:t>
            </w:r>
            <w:r w:rsidRPr="00000C87">
              <w:rPr>
                <w:i/>
                <w:sz w:val="22"/>
                <w:szCs w:val="22"/>
              </w:rPr>
              <w:t>)</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–700 кв.м.;</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27.</w:t>
            </w:r>
          </w:p>
        </w:tc>
        <w:tc>
          <w:tcPr>
            <w:tcW w:w="3558" w:type="dxa"/>
          </w:tcPr>
          <w:p w:rsidR="00F52D7A" w:rsidRPr="005921EC" w:rsidRDefault="00F52D7A" w:rsidP="005A671F">
            <w:pPr>
              <w:pStyle w:val="Iauiue"/>
              <w:overflowPunct w:val="0"/>
              <w:autoSpaceDE w:val="0"/>
              <w:autoSpaceDN w:val="0"/>
              <w:adjustRightInd w:val="0"/>
              <w:textAlignment w:val="baseline"/>
              <w:rPr>
                <w:i/>
                <w:sz w:val="22"/>
                <w:szCs w:val="22"/>
              </w:rPr>
            </w:pPr>
            <w:r w:rsidRPr="005921EC">
              <w:rPr>
                <w:sz w:val="22"/>
                <w:szCs w:val="22"/>
              </w:rPr>
              <w:t>Туристическое обслуживание</w:t>
            </w:r>
            <w:r w:rsidRPr="00861618">
              <w:rPr>
                <w:sz w:val="22"/>
                <w:szCs w:val="22"/>
              </w:rPr>
              <w:t xml:space="preserve"> - </w:t>
            </w:r>
            <w:r>
              <w:rPr>
                <w:i/>
                <w:sz w:val="22"/>
                <w:szCs w:val="22"/>
              </w:rPr>
              <w:t>р</w:t>
            </w:r>
            <w:r w:rsidRPr="005921EC">
              <w:rPr>
                <w:i/>
                <w:sz w:val="22"/>
                <w:szCs w:val="22"/>
              </w:rPr>
              <w:t>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52D7A" w:rsidRPr="005921EC" w:rsidRDefault="00F52D7A" w:rsidP="005A671F">
            <w:pPr>
              <w:pStyle w:val="Iauiue"/>
              <w:overflowPunct w:val="0"/>
              <w:autoSpaceDE w:val="0"/>
              <w:autoSpaceDN w:val="0"/>
              <w:adjustRightInd w:val="0"/>
              <w:textAlignment w:val="baseline"/>
              <w:rPr>
                <w:i/>
                <w:sz w:val="22"/>
                <w:szCs w:val="22"/>
              </w:rPr>
            </w:pPr>
            <w:r w:rsidRPr="005921EC">
              <w:rPr>
                <w:i/>
                <w:sz w:val="22"/>
                <w:szCs w:val="22"/>
              </w:rPr>
              <w:t>размещение детских лагерей</w:t>
            </w:r>
            <w:r>
              <w:rPr>
                <w:i/>
                <w:sz w:val="22"/>
                <w:szCs w:val="22"/>
              </w:rPr>
              <w:t xml:space="preserve"> </w:t>
            </w:r>
            <w:r w:rsidRPr="00000C87">
              <w:rPr>
                <w:i/>
                <w:sz w:val="22"/>
                <w:szCs w:val="22"/>
              </w:rPr>
              <w:t xml:space="preserve">(код вида – </w:t>
            </w:r>
            <w:r>
              <w:rPr>
                <w:i/>
                <w:sz w:val="22"/>
                <w:szCs w:val="22"/>
              </w:rPr>
              <w:t>5</w:t>
            </w:r>
            <w:r w:rsidRPr="00000C87">
              <w:rPr>
                <w:i/>
                <w:sz w:val="22"/>
                <w:szCs w:val="22"/>
              </w:rPr>
              <w:t>.</w:t>
            </w:r>
            <w:r>
              <w:rPr>
                <w:i/>
                <w:sz w:val="22"/>
                <w:szCs w:val="22"/>
              </w:rPr>
              <w:t>2.1</w:t>
            </w:r>
            <w:r w:rsidRPr="00000C87">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28.</w:t>
            </w:r>
          </w:p>
        </w:tc>
        <w:tc>
          <w:tcPr>
            <w:tcW w:w="3558" w:type="dxa"/>
          </w:tcPr>
          <w:p w:rsidR="00F52D7A" w:rsidRPr="00FF2B5A" w:rsidRDefault="00F52D7A" w:rsidP="005A671F">
            <w:pPr>
              <w:pStyle w:val="Iauiue"/>
              <w:overflowPunct w:val="0"/>
              <w:autoSpaceDE w:val="0"/>
              <w:autoSpaceDN w:val="0"/>
              <w:adjustRightInd w:val="0"/>
              <w:textAlignment w:val="baseline"/>
              <w:rPr>
                <w:sz w:val="22"/>
                <w:szCs w:val="22"/>
              </w:rPr>
            </w:pPr>
            <w:r w:rsidRPr="00FF2B5A">
              <w:rPr>
                <w:sz w:val="22"/>
                <w:szCs w:val="22"/>
              </w:rPr>
              <w:t>Охота и рыбалка</w:t>
            </w:r>
            <w:r w:rsidRPr="00861618">
              <w:rPr>
                <w:sz w:val="22"/>
                <w:szCs w:val="22"/>
              </w:rPr>
              <w:t xml:space="preserve"> - </w:t>
            </w:r>
            <w:r w:rsidRPr="00FF2B5A">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w:t>
            </w:r>
            <w:r>
              <w:rPr>
                <w:i/>
                <w:sz w:val="22"/>
                <w:szCs w:val="22"/>
              </w:rPr>
              <w:t>3</w:t>
            </w:r>
            <w:r w:rsidRPr="00FF2B5A">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29.</w:t>
            </w:r>
          </w:p>
        </w:tc>
        <w:tc>
          <w:tcPr>
            <w:tcW w:w="3558" w:type="dxa"/>
          </w:tcPr>
          <w:p w:rsidR="00F52D7A" w:rsidRPr="00FF2B5A" w:rsidRDefault="00F52D7A" w:rsidP="005A671F">
            <w:pPr>
              <w:pStyle w:val="Iauiue"/>
              <w:overflowPunct w:val="0"/>
              <w:autoSpaceDE w:val="0"/>
              <w:autoSpaceDN w:val="0"/>
              <w:adjustRightInd w:val="0"/>
              <w:textAlignment w:val="baseline"/>
              <w:rPr>
                <w:sz w:val="22"/>
                <w:szCs w:val="22"/>
              </w:rPr>
            </w:pPr>
            <w:r w:rsidRPr="00FF2B5A">
              <w:rPr>
                <w:sz w:val="22"/>
                <w:szCs w:val="22"/>
              </w:rPr>
              <w:t>Причалы для маломерных судов</w:t>
            </w:r>
            <w:r w:rsidRPr="00861618">
              <w:rPr>
                <w:sz w:val="22"/>
                <w:szCs w:val="22"/>
              </w:rPr>
              <w:t xml:space="preserve"> - </w:t>
            </w:r>
            <w:r w:rsidRPr="00FF2B5A">
              <w:rPr>
                <w:i/>
                <w:sz w:val="22"/>
                <w:szCs w:val="22"/>
              </w:rPr>
              <w:t>размещение сооружений, предназначенных для причаливания, хранения и обслуживания яхт, катеров, лодок и других маломерных судов (код вида – 5.</w:t>
            </w:r>
            <w:r>
              <w:rPr>
                <w:i/>
                <w:sz w:val="22"/>
                <w:szCs w:val="22"/>
              </w:rPr>
              <w:t>4</w:t>
            </w:r>
            <w:r w:rsidRPr="00FF2B5A">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30.</w:t>
            </w:r>
          </w:p>
        </w:tc>
        <w:tc>
          <w:tcPr>
            <w:tcW w:w="3558" w:type="dxa"/>
          </w:tcPr>
          <w:p w:rsidR="00F52D7A" w:rsidRPr="00FF2B5A" w:rsidRDefault="00F52D7A" w:rsidP="005A671F">
            <w:pPr>
              <w:pStyle w:val="Iauiue"/>
              <w:overflowPunct w:val="0"/>
              <w:autoSpaceDE w:val="0"/>
              <w:autoSpaceDN w:val="0"/>
              <w:adjustRightInd w:val="0"/>
              <w:textAlignment w:val="baseline"/>
              <w:rPr>
                <w:i/>
                <w:sz w:val="22"/>
                <w:szCs w:val="22"/>
              </w:rPr>
            </w:pPr>
            <w:r w:rsidRPr="00FF2B5A">
              <w:rPr>
                <w:sz w:val="22"/>
                <w:szCs w:val="22"/>
              </w:rPr>
              <w:t>Поля для гольфа или конных прогулок</w:t>
            </w:r>
            <w:r w:rsidRPr="00861618">
              <w:rPr>
                <w:sz w:val="22"/>
                <w:szCs w:val="22"/>
              </w:rPr>
              <w:t xml:space="preserve"> - </w:t>
            </w:r>
            <w:r w:rsidRPr="00FF2B5A">
              <w:rPr>
                <w:i/>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52D7A" w:rsidRPr="00FF2B5A" w:rsidRDefault="00F52D7A" w:rsidP="005A671F">
            <w:pPr>
              <w:pStyle w:val="Iauiue"/>
              <w:overflowPunct w:val="0"/>
              <w:autoSpaceDE w:val="0"/>
              <w:autoSpaceDN w:val="0"/>
              <w:adjustRightInd w:val="0"/>
              <w:textAlignment w:val="baseline"/>
              <w:rPr>
                <w:i/>
                <w:sz w:val="22"/>
                <w:szCs w:val="22"/>
              </w:rPr>
            </w:pPr>
            <w:r w:rsidRPr="00FF2B5A">
              <w:rPr>
                <w:i/>
                <w:sz w:val="22"/>
                <w:szCs w:val="22"/>
              </w:rPr>
              <w:t>размещение конноспортивных манежей, не предусматривающих устройство трибун</w:t>
            </w:r>
          </w:p>
          <w:p w:rsidR="00F52D7A" w:rsidRPr="00FF2B5A" w:rsidRDefault="00F52D7A" w:rsidP="005A671F">
            <w:pPr>
              <w:pStyle w:val="Iauiue"/>
              <w:overflowPunct w:val="0"/>
              <w:autoSpaceDE w:val="0"/>
              <w:autoSpaceDN w:val="0"/>
              <w:adjustRightInd w:val="0"/>
              <w:textAlignment w:val="baseline"/>
              <w:rPr>
                <w:sz w:val="22"/>
                <w:szCs w:val="22"/>
              </w:rPr>
            </w:pPr>
            <w:r w:rsidRPr="00FF2B5A">
              <w:rPr>
                <w:i/>
                <w:sz w:val="22"/>
                <w:szCs w:val="22"/>
              </w:rPr>
              <w:t xml:space="preserve"> (код вида – 5.</w:t>
            </w:r>
            <w:r>
              <w:rPr>
                <w:i/>
                <w:sz w:val="22"/>
                <w:szCs w:val="22"/>
              </w:rPr>
              <w:t>5</w:t>
            </w:r>
            <w:r w:rsidRPr="00FF2B5A">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31.</w:t>
            </w:r>
          </w:p>
        </w:tc>
        <w:tc>
          <w:tcPr>
            <w:tcW w:w="3558" w:type="dxa"/>
          </w:tcPr>
          <w:p w:rsidR="00F52D7A" w:rsidRPr="00FF2B5A" w:rsidRDefault="00F52D7A" w:rsidP="005A671F">
            <w:pPr>
              <w:pStyle w:val="Iauiue"/>
              <w:overflowPunct w:val="0"/>
              <w:autoSpaceDE w:val="0"/>
              <w:autoSpaceDN w:val="0"/>
              <w:adjustRightInd w:val="0"/>
              <w:textAlignment w:val="baseline"/>
              <w:rPr>
                <w:sz w:val="22"/>
                <w:szCs w:val="22"/>
              </w:rPr>
            </w:pPr>
            <w:r w:rsidRPr="00975169">
              <w:rPr>
                <w:sz w:val="22"/>
                <w:szCs w:val="22"/>
              </w:rPr>
              <w:t>Курортная деятельность</w:t>
            </w:r>
            <w:r w:rsidRPr="00861618">
              <w:rPr>
                <w:sz w:val="22"/>
                <w:szCs w:val="22"/>
              </w:rPr>
              <w:t xml:space="preserve"> - </w:t>
            </w:r>
            <w:r w:rsidRPr="00975169">
              <w:rPr>
                <w:i/>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Pr>
                <w:i/>
                <w:sz w:val="22"/>
                <w:szCs w:val="22"/>
              </w:rPr>
              <w:t xml:space="preserve"> </w:t>
            </w:r>
            <w:r w:rsidRPr="00975169">
              <w:rPr>
                <w:i/>
                <w:sz w:val="22"/>
                <w:szCs w:val="22"/>
              </w:rPr>
              <w:t xml:space="preserve"> (код вида – </w:t>
            </w:r>
            <w:r>
              <w:rPr>
                <w:i/>
                <w:sz w:val="22"/>
                <w:szCs w:val="22"/>
              </w:rPr>
              <w:t>9</w:t>
            </w:r>
            <w:r w:rsidRPr="00975169">
              <w:rPr>
                <w:i/>
                <w:sz w:val="22"/>
                <w:szCs w:val="22"/>
              </w:rPr>
              <w:t>.</w:t>
            </w:r>
            <w:r>
              <w:rPr>
                <w:i/>
                <w:sz w:val="22"/>
                <w:szCs w:val="22"/>
              </w:rPr>
              <w:t>2</w:t>
            </w:r>
            <w:r w:rsidRPr="00975169">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32.</w:t>
            </w:r>
          </w:p>
        </w:tc>
        <w:tc>
          <w:tcPr>
            <w:tcW w:w="3558" w:type="dxa"/>
          </w:tcPr>
          <w:p w:rsidR="00F52D7A" w:rsidRPr="00975169" w:rsidRDefault="00F52D7A" w:rsidP="005A671F">
            <w:pPr>
              <w:pStyle w:val="Iauiue"/>
              <w:overflowPunct w:val="0"/>
              <w:autoSpaceDE w:val="0"/>
              <w:autoSpaceDN w:val="0"/>
              <w:adjustRightInd w:val="0"/>
              <w:textAlignment w:val="baseline"/>
              <w:rPr>
                <w:i/>
                <w:sz w:val="22"/>
                <w:szCs w:val="22"/>
              </w:rPr>
            </w:pPr>
            <w:r w:rsidRPr="00975169">
              <w:rPr>
                <w:sz w:val="22"/>
                <w:szCs w:val="22"/>
              </w:rPr>
              <w:t>Санаторная деятельность</w:t>
            </w:r>
            <w:r w:rsidRPr="00861618">
              <w:rPr>
                <w:sz w:val="22"/>
                <w:szCs w:val="22"/>
              </w:rPr>
              <w:t xml:space="preserve"> - </w:t>
            </w:r>
            <w:r w:rsidRPr="00975169">
              <w:rPr>
                <w:i/>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52D7A" w:rsidRPr="00975169" w:rsidRDefault="00F52D7A" w:rsidP="005A671F">
            <w:pPr>
              <w:pStyle w:val="Iauiue"/>
              <w:overflowPunct w:val="0"/>
              <w:autoSpaceDE w:val="0"/>
              <w:autoSpaceDN w:val="0"/>
              <w:adjustRightInd w:val="0"/>
              <w:textAlignment w:val="baseline"/>
              <w:rPr>
                <w:i/>
                <w:sz w:val="22"/>
                <w:szCs w:val="22"/>
              </w:rPr>
            </w:pPr>
            <w:r w:rsidRPr="00975169">
              <w:rPr>
                <w:i/>
                <w:sz w:val="22"/>
                <w:szCs w:val="22"/>
              </w:rPr>
              <w:t>обустройство лечебно-оздоровительных местностей (пляжи, бюветы, места добычи целебной грязи);</w:t>
            </w:r>
          </w:p>
          <w:p w:rsidR="00F52D7A" w:rsidRPr="00975169" w:rsidRDefault="00F52D7A" w:rsidP="005A671F">
            <w:pPr>
              <w:pStyle w:val="Iauiue"/>
              <w:overflowPunct w:val="0"/>
              <w:autoSpaceDE w:val="0"/>
              <w:autoSpaceDN w:val="0"/>
              <w:adjustRightInd w:val="0"/>
              <w:textAlignment w:val="baseline"/>
              <w:rPr>
                <w:i/>
                <w:sz w:val="22"/>
                <w:szCs w:val="22"/>
              </w:rPr>
            </w:pPr>
            <w:r w:rsidRPr="00975169">
              <w:rPr>
                <w:i/>
                <w:sz w:val="22"/>
                <w:szCs w:val="22"/>
              </w:rPr>
              <w:t>размещение лечебно-оздоровительных лагерей</w:t>
            </w:r>
          </w:p>
          <w:p w:rsidR="00F52D7A" w:rsidRPr="00FF2B5A" w:rsidRDefault="00F52D7A" w:rsidP="005A671F">
            <w:pPr>
              <w:pStyle w:val="Iauiue"/>
              <w:overflowPunct w:val="0"/>
              <w:autoSpaceDE w:val="0"/>
              <w:autoSpaceDN w:val="0"/>
              <w:adjustRightInd w:val="0"/>
              <w:textAlignment w:val="baseline"/>
              <w:rPr>
                <w:sz w:val="22"/>
                <w:szCs w:val="22"/>
              </w:rPr>
            </w:pPr>
            <w:r w:rsidRPr="00975169">
              <w:rPr>
                <w:i/>
                <w:sz w:val="22"/>
                <w:szCs w:val="22"/>
              </w:rPr>
              <w:t xml:space="preserve"> (код вида – 9.2</w:t>
            </w:r>
            <w:r>
              <w:rPr>
                <w:i/>
                <w:sz w:val="22"/>
                <w:szCs w:val="22"/>
              </w:rPr>
              <w:t>.1</w:t>
            </w:r>
            <w:r w:rsidRPr="00975169">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68"/>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33.</w:t>
            </w:r>
          </w:p>
        </w:tc>
        <w:tc>
          <w:tcPr>
            <w:tcW w:w="3558" w:type="dxa"/>
          </w:tcPr>
          <w:p w:rsidR="00F52D7A" w:rsidRPr="00237F90" w:rsidRDefault="00F52D7A" w:rsidP="005A671F">
            <w:pPr>
              <w:pStyle w:val="af1"/>
              <w:rPr>
                <w:i/>
                <w:sz w:val="22"/>
                <w:szCs w:val="22"/>
              </w:rPr>
            </w:pPr>
            <w:r w:rsidRPr="00237F90">
              <w:rPr>
                <w:sz w:val="22"/>
                <w:szCs w:val="22"/>
              </w:rPr>
              <w:t xml:space="preserve">Историко-культурная деятельность </w:t>
            </w:r>
            <w:r w:rsidRPr="00861618">
              <w:rPr>
                <w:sz w:val="22"/>
                <w:szCs w:val="22"/>
              </w:rPr>
              <w:t xml:space="preserve">- </w:t>
            </w:r>
            <w:r w:rsidRPr="00237F90">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52D7A" w:rsidRPr="00861618" w:rsidRDefault="00F52D7A" w:rsidP="005A671F">
            <w:pPr>
              <w:pStyle w:val="af1"/>
              <w:rPr>
                <w:sz w:val="22"/>
                <w:szCs w:val="22"/>
              </w:rPr>
            </w:pPr>
            <w:r w:rsidRPr="00237F90">
              <w:rPr>
                <w:i/>
                <w:sz w:val="22"/>
                <w:szCs w:val="22"/>
              </w:rPr>
              <w:t xml:space="preserve"> (код вида – 9.3)</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861618" w:rsidTr="00F52D7A">
        <w:trPr>
          <w:trHeight w:val="1544"/>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af1"/>
              <w:rPr>
                <w:sz w:val="22"/>
                <w:szCs w:val="22"/>
              </w:rPr>
            </w:pPr>
            <w:r w:rsidRPr="00F52C01">
              <w:rPr>
                <w:sz w:val="22"/>
                <w:szCs w:val="22"/>
              </w:rPr>
              <w:t>34.</w:t>
            </w:r>
          </w:p>
        </w:tc>
        <w:tc>
          <w:tcPr>
            <w:tcW w:w="3558" w:type="dxa"/>
          </w:tcPr>
          <w:p w:rsidR="00F52D7A" w:rsidRPr="00861618" w:rsidRDefault="00F52D7A" w:rsidP="005A671F">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1" w:anchor="000172" w:history="1">
              <w:r w:rsidRPr="00B90F4B">
                <w:rPr>
                  <w:i/>
                  <w:sz w:val="22"/>
                  <w:szCs w:val="22"/>
                </w:rPr>
                <w:t>кодами 3.1.1</w:t>
              </w:r>
            </w:hyperlink>
            <w:r w:rsidRPr="00B90F4B">
              <w:rPr>
                <w:i/>
                <w:sz w:val="22"/>
                <w:szCs w:val="22"/>
              </w:rPr>
              <w:t> - </w:t>
            </w:r>
            <w:hyperlink r:id="rId222"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F52D7A" w:rsidRPr="00702646" w:rsidRDefault="00F52D7A" w:rsidP="005A671F">
            <w:pPr>
              <w:jc w:val="both"/>
              <w:rPr>
                <w:sz w:val="22"/>
                <w:szCs w:val="22"/>
              </w:rPr>
            </w:pPr>
          </w:p>
        </w:tc>
      </w:tr>
      <w:tr w:rsidR="00F52D7A" w:rsidRPr="00861618" w:rsidTr="00F52D7A">
        <w:trPr>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rPr>
                <w:bCs/>
                <w:sz w:val="22"/>
                <w:szCs w:val="22"/>
                <w:lang w:val="en-US"/>
              </w:rPr>
            </w:pPr>
            <w:r w:rsidRPr="00F52C01">
              <w:rPr>
                <w:bCs/>
                <w:sz w:val="22"/>
                <w:szCs w:val="22"/>
              </w:rPr>
              <w:t>35</w:t>
            </w:r>
            <w:r w:rsidRPr="00F52C01">
              <w:rPr>
                <w:bCs/>
                <w:sz w:val="22"/>
                <w:szCs w:val="22"/>
                <w:lang w:val="en-US"/>
              </w:rPr>
              <w:t>.</w:t>
            </w:r>
          </w:p>
        </w:tc>
        <w:tc>
          <w:tcPr>
            <w:tcW w:w="3558" w:type="dxa"/>
          </w:tcPr>
          <w:p w:rsidR="00F52D7A" w:rsidRPr="00861618" w:rsidRDefault="00F52D7A" w:rsidP="005A671F">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36.</w:t>
            </w:r>
          </w:p>
        </w:tc>
        <w:tc>
          <w:tcPr>
            <w:tcW w:w="3558" w:type="dxa"/>
          </w:tcPr>
          <w:p w:rsidR="00F52D7A" w:rsidRPr="00861618" w:rsidRDefault="00F52D7A" w:rsidP="005A671F">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699"/>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37.</w:t>
            </w:r>
          </w:p>
        </w:tc>
        <w:tc>
          <w:tcPr>
            <w:tcW w:w="3558" w:type="dxa"/>
          </w:tcPr>
          <w:p w:rsidR="00F52D7A" w:rsidRPr="0017726C" w:rsidRDefault="00F52D7A" w:rsidP="005A671F">
            <w:pPr>
              <w:pStyle w:val="af3"/>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4428" w:type="dxa"/>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1013"/>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38.</w:t>
            </w:r>
          </w:p>
        </w:tc>
        <w:tc>
          <w:tcPr>
            <w:tcW w:w="3558" w:type="dxa"/>
          </w:tcPr>
          <w:p w:rsidR="00F52D7A" w:rsidRPr="00C523F2" w:rsidRDefault="00F52D7A" w:rsidP="005A671F">
            <w:pPr>
              <w:pStyle w:val="af1"/>
              <w:rPr>
                <w:i/>
                <w:sz w:val="22"/>
                <w:szCs w:val="22"/>
              </w:rPr>
            </w:pPr>
            <w:r w:rsidRPr="00C523F2">
              <w:rPr>
                <w:sz w:val="22"/>
                <w:szCs w:val="22"/>
              </w:rPr>
              <w:t xml:space="preserve">Водные объекты </w:t>
            </w:r>
            <w:r w:rsidRPr="00861618">
              <w:rPr>
                <w:sz w:val="22"/>
                <w:szCs w:val="22"/>
              </w:rPr>
              <w:t xml:space="preserve">- </w:t>
            </w:r>
            <w:r w:rsidRPr="00C523F2">
              <w:rPr>
                <w:i/>
                <w:sz w:val="22"/>
                <w:szCs w:val="22"/>
              </w:rPr>
              <w:t>ледники, снежники, ручьи, реки, озера, болота, территориальные моря и другие поверхностные водные объекты</w:t>
            </w:r>
          </w:p>
          <w:p w:rsidR="00F52D7A" w:rsidRPr="00861618" w:rsidRDefault="00F52D7A" w:rsidP="005A671F">
            <w:pPr>
              <w:pStyle w:val="af1"/>
              <w:rPr>
                <w:sz w:val="22"/>
                <w:szCs w:val="22"/>
              </w:rPr>
            </w:pPr>
            <w:r w:rsidRPr="00C523F2">
              <w:rPr>
                <w:i/>
                <w:sz w:val="22"/>
                <w:szCs w:val="22"/>
              </w:rPr>
              <w:t xml:space="preserve"> (код вида – 11.0)</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F52D7A" w:rsidRPr="00861618" w:rsidTr="00F52D7A">
        <w:trPr>
          <w:trHeight w:val="849"/>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pStyle w:val="Iauiue"/>
              <w:overflowPunct w:val="0"/>
              <w:autoSpaceDE w:val="0"/>
              <w:autoSpaceDN w:val="0"/>
              <w:adjustRightInd w:val="0"/>
              <w:jc w:val="both"/>
              <w:textAlignment w:val="baseline"/>
              <w:rPr>
                <w:sz w:val="22"/>
                <w:szCs w:val="22"/>
              </w:rPr>
            </w:pPr>
            <w:r w:rsidRPr="00F52C01">
              <w:rPr>
                <w:sz w:val="22"/>
                <w:szCs w:val="22"/>
              </w:rPr>
              <w:t>39.</w:t>
            </w:r>
          </w:p>
        </w:tc>
        <w:tc>
          <w:tcPr>
            <w:tcW w:w="3558" w:type="dxa"/>
          </w:tcPr>
          <w:p w:rsidR="00F52D7A" w:rsidRPr="00861618" w:rsidRDefault="00F52D7A" w:rsidP="005A671F">
            <w:pPr>
              <w:pStyle w:val="af1"/>
              <w:rPr>
                <w:sz w:val="22"/>
                <w:szCs w:val="22"/>
              </w:rPr>
            </w:pPr>
            <w:r w:rsidRPr="00C523F2">
              <w:rPr>
                <w:sz w:val="22"/>
                <w:szCs w:val="22"/>
              </w:rPr>
              <w:t xml:space="preserve">Общее пользование водными объектами </w:t>
            </w:r>
            <w:r w:rsidRPr="00861618">
              <w:rPr>
                <w:sz w:val="22"/>
                <w:szCs w:val="22"/>
              </w:rPr>
              <w:t xml:space="preserve">- </w:t>
            </w:r>
            <w:r w:rsidRPr="00C523F2">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w:t>
            </w:r>
            <w:r>
              <w:rPr>
                <w:i/>
                <w:sz w:val="22"/>
                <w:szCs w:val="22"/>
              </w:rPr>
              <w:t>1</w:t>
            </w:r>
            <w:r w:rsidRPr="00C523F2">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2277"/>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rPr>
                <w:bCs/>
                <w:sz w:val="22"/>
                <w:szCs w:val="22"/>
                <w:lang w:val="en-US"/>
              </w:rPr>
            </w:pPr>
            <w:r w:rsidRPr="00F52C01">
              <w:rPr>
                <w:bCs/>
                <w:sz w:val="22"/>
                <w:szCs w:val="22"/>
              </w:rPr>
              <w:t>40</w:t>
            </w:r>
            <w:r w:rsidRPr="00F52C01">
              <w:rPr>
                <w:bCs/>
                <w:sz w:val="22"/>
                <w:szCs w:val="22"/>
                <w:lang w:val="en-US"/>
              </w:rPr>
              <w:t>.</w:t>
            </w:r>
          </w:p>
        </w:tc>
        <w:tc>
          <w:tcPr>
            <w:tcW w:w="3558" w:type="dxa"/>
          </w:tcPr>
          <w:p w:rsidR="00F52D7A" w:rsidRPr="00861618" w:rsidRDefault="00F52D7A" w:rsidP="005A671F">
            <w:pPr>
              <w:pStyle w:val="af1"/>
              <w:rPr>
                <w:sz w:val="22"/>
                <w:szCs w:val="22"/>
              </w:rPr>
            </w:pPr>
            <w:r w:rsidRPr="00C523F2">
              <w:rPr>
                <w:sz w:val="22"/>
                <w:szCs w:val="22"/>
              </w:rPr>
              <w:t xml:space="preserve">Специальное пользование водными объектами </w:t>
            </w:r>
            <w:r w:rsidRPr="00861618">
              <w:rPr>
                <w:sz w:val="22"/>
                <w:szCs w:val="22"/>
              </w:rPr>
              <w:t xml:space="preserve">- </w:t>
            </w:r>
            <w:r w:rsidRPr="00C523F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w:t>
            </w:r>
            <w:r>
              <w:rPr>
                <w:i/>
                <w:sz w:val="22"/>
                <w:szCs w:val="22"/>
              </w:rPr>
              <w:t>2</w:t>
            </w:r>
            <w:r w:rsidRPr="00C523F2">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1989"/>
          <w:jc w:val="center"/>
        </w:trPr>
        <w:tc>
          <w:tcPr>
            <w:tcW w:w="1299" w:type="dxa"/>
            <w:vMerge/>
          </w:tcPr>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F52C01" w:rsidRDefault="00F52D7A" w:rsidP="005A671F">
            <w:pPr>
              <w:rPr>
                <w:bCs/>
                <w:sz w:val="22"/>
                <w:szCs w:val="22"/>
                <w:lang w:val="en-US"/>
              </w:rPr>
            </w:pPr>
            <w:r w:rsidRPr="00F52C01">
              <w:rPr>
                <w:bCs/>
                <w:sz w:val="22"/>
                <w:szCs w:val="22"/>
              </w:rPr>
              <w:t>41</w:t>
            </w:r>
            <w:r w:rsidRPr="00F52C01">
              <w:rPr>
                <w:bCs/>
                <w:sz w:val="22"/>
                <w:szCs w:val="22"/>
                <w:lang w:val="en-US"/>
              </w:rPr>
              <w:t>.</w:t>
            </w:r>
          </w:p>
        </w:tc>
        <w:tc>
          <w:tcPr>
            <w:tcW w:w="3558" w:type="dxa"/>
          </w:tcPr>
          <w:p w:rsidR="00F52D7A" w:rsidRPr="00861618" w:rsidRDefault="00F52D7A" w:rsidP="005A671F">
            <w:pPr>
              <w:pStyle w:val="af1"/>
              <w:rPr>
                <w:sz w:val="22"/>
                <w:szCs w:val="22"/>
              </w:rPr>
            </w:pPr>
            <w:r w:rsidRPr="00C523F2">
              <w:rPr>
                <w:sz w:val="22"/>
                <w:szCs w:val="22"/>
              </w:rPr>
              <w:t xml:space="preserve">Гидротехнические сооружения </w:t>
            </w:r>
            <w:r w:rsidRPr="00861618">
              <w:rPr>
                <w:sz w:val="22"/>
                <w:szCs w:val="22"/>
              </w:rPr>
              <w:t xml:space="preserve">- </w:t>
            </w:r>
            <w:r w:rsidRPr="00C523F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w:t>
            </w:r>
            <w:r>
              <w:rPr>
                <w:i/>
                <w:sz w:val="22"/>
                <w:szCs w:val="22"/>
              </w:rPr>
              <w:t>3</w:t>
            </w:r>
            <w:r w:rsidRPr="00C523F2">
              <w:rPr>
                <w:i/>
                <w:sz w:val="22"/>
                <w:szCs w:val="22"/>
              </w:rPr>
              <w:t>)</w:t>
            </w:r>
          </w:p>
        </w:tc>
        <w:tc>
          <w:tcPr>
            <w:tcW w:w="4428" w:type="dxa"/>
            <w:vMerge/>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jc w:val="center"/>
        </w:trPr>
        <w:tc>
          <w:tcPr>
            <w:tcW w:w="1299" w:type="dxa"/>
          </w:tcPr>
          <w:p w:rsidR="00F52D7A" w:rsidRPr="00861618" w:rsidRDefault="00F52D7A" w:rsidP="005A671F">
            <w:pPr>
              <w:pStyle w:val="af1"/>
              <w:rPr>
                <w:sz w:val="22"/>
                <w:szCs w:val="22"/>
              </w:rPr>
            </w:pPr>
            <w:r w:rsidRPr="00861618">
              <w:rPr>
                <w:b/>
                <w:sz w:val="22"/>
                <w:szCs w:val="22"/>
              </w:rPr>
              <w:t>Вспомога-тельные</w:t>
            </w:r>
          </w:p>
          <w:p w:rsidR="00F52D7A" w:rsidRPr="00861618" w:rsidRDefault="00F52D7A" w:rsidP="005A671F">
            <w:pPr>
              <w:pStyle w:val="ConsPlusNormal"/>
              <w:widowControl/>
              <w:ind w:firstLine="0"/>
              <w:rPr>
                <w:rFonts w:ascii="Times New Roman" w:hAnsi="Times New Roman" w:cs="Times New Roman"/>
                <w:sz w:val="24"/>
                <w:szCs w:val="24"/>
              </w:rPr>
            </w:pPr>
          </w:p>
        </w:tc>
        <w:tc>
          <w:tcPr>
            <w:tcW w:w="708" w:type="dxa"/>
          </w:tcPr>
          <w:p w:rsidR="00F52D7A" w:rsidRPr="00861618" w:rsidRDefault="00F52D7A" w:rsidP="005A671F">
            <w:pPr>
              <w:ind w:right="-144"/>
              <w:rPr>
                <w:sz w:val="22"/>
                <w:szCs w:val="22"/>
              </w:rPr>
            </w:pPr>
            <w:r>
              <w:rPr>
                <w:sz w:val="22"/>
                <w:szCs w:val="22"/>
              </w:rPr>
              <w:t>1</w:t>
            </w:r>
            <w:r w:rsidRPr="00861618">
              <w:rPr>
                <w:sz w:val="22"/>
                <w:szCs w:val="22"/>
              </w:rPr>
              <w:t>.</w:t>
            </w:r>
          </w:p>
        </w:tc>
        <w:tc>
          <w:tcPr>
            <w:tcW w:w="3558" w:type="dxa"/>
          </w:tcPr>
          <w:p w:rsidR="00F52D7A" w:rsidRPr="00861618" w:rsidRDefault="00F52D7A" w:rsidP="005A671F">
            <w:pPr>
              <w:rPr>
                <w:sz w:val="22"/>
                <w:szCs w:val="22"/>
              </w:rPr>
            </w:pPr>
            <w:r w:rsidRPr="00702646">
              <w:rPr>
                <w:sz w:val="22"/>
                <w:szCs w:val="22"/>
              </w:rPr>
              <w:t>не подлежат установлению</w:t>
            </w:r>
          </w:p>
        </w:tc>
        <w:tc>
          <w:tcPr>
            <w:tcW w:w="4428" w:type="dxa"/>
          </w:tcPr>
          <w:p w:rsidR="00F52D7A" w:rsidRPr="00861618" w:rsidRDefault="00F52D7A" w:rsidP="005A671F">
            <w:pPr>
              <w:pStyle w:val="Iauiue"/>
              <w:overflowPunct w:val="0"/>
              <w:autoSpaceDE w:val="0"/>
              <w:autoSpaceDN w:val="0"/>
              <w:adjustRightInd w:val="0"/>
              <w:jc w:val="both"/>
              <w:textAlignment w:val="baseline"/>
              <w:rPr>
                <w:sz w:val="22"/>
                <w:szCs w:val="22"/>
              </w:rPr>
            </w:pPr>
          </w:p>
        </w:tc>
      </w:tr>
      <w:tr w:rsidR="00F52D7A" w:rsidRPr="00861618" w:rsidTr="00F52D7A">
        <w:trPr>
          <w:trHeight w:val="758"/>
          <w:jc w:val="center"/>
        </w:trPr>
        <w:tc>
          <w:tcPr>
            <w:tcW w:w="1299" w:type="dxa"/>
            <w:vMerge w:val="restart"/>
          </w:tcPr>
          <w:p w:rsidR="00F52D7A" w:rsidRPr="00861618" w:rsidRDefault="00F52D7A" w:rsidP="005A671F">
            <w:pPr>
              <w:pStyle w:val="af1"/>
            </w:pPr>
            <w:r w:rsidRPr="00861618">
              <w:rPr>
                <w:b/>
                <w:sz w:val="22"/>
                <w:szCs w:val="22"/>
              </w:rPr>
              <w:t>Условно разрешен</w:t>
            </w:r>
            <w:r>
              <w:rPr>
                <w:b/>
                <w:sz w:val="22"/>
                <w:szCs w:val="22"/>
              </w:rPr>
              <w:t>-</w:t>
            </w:r>
            <w:r w:rsidRPr="00861618">
              <w:rPr>
                <w:b/>
                <w:sz w:val="22"/>
                <w:szCs w:val="22"/>
              </w:rPr>
              <w:t>ные</w:t>
            </w: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lang w:val="en-US"/>
              </w:rPr>
              <w:t>1</w:t>
            </w:r>
            <w:r>
              <w:rPr>
                <w:sz w:val="22"/>
                <w:szCs w:val="22"/>
              </w:rPr>
              <w:t>.</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E36A5E">
              <w:rPr>
                <w:sz w:val="22"/>
                <w:szCs w:val="22"/>
              </w:rPr>
              <w:t>Религиозное использование</w:t>
            </w:r>
            <w:r w:rsidRPr="00861618">
              <w:rPr>
                <w:sz w:val="22"/>
                <w:szCs w:val="22"/>
              </w:rPr>
              <w:t xml:space="preserve"> - </w:t>
            </w:r>
            <w:r w:rsidRPr="00E36A5E">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3" w:anchor="000209" w:history="1">
              <w:r w:rsidRPr="00E36A5E">
                <w:rPr>
                  <w:i/>
                  <w:sz w:val="22"/>
                  <w:szCs w:val="22"/>
                </w:rPr>
                <w:t>кодами 3.7.1</w:t>
              </w:r>
            </w:hyperlink>
            <w:r w:rsidRPr="00E36A5E">
              <w:rPr>
                <w:i/>
                <w:sz w:val="22"/>
                <w:szCs w:val="22"/>
              </w:rPr>
              <w:t> - </w:t>
            </w:r>
            <w:hyperlink r:id="rId224" w:anchor="000212" w:history="1">
              <w:r w:rsidRPr="00E36A5E">
                <w:rPr>
                  <w:i/>
                  <w:sz w:val="22"/>
                  <w:szCs w:val="22"/>
                </w:rPr>
                <w:t>3.7.2</w:t>
              </w:r>
            </w:hyperlink>
            <w:r w:rsidRPr="00E36A5E">
              <w:rPr>
                <w:i/>
                <w:sz w:val="22"/>
                <w:szCs w:val="22"/>
              </w:rPr>
              <w:t xml:space="preserve"> (код вида – 3.7)</w:t>
            </w:r>
          </w:p>
        </w:tc>
        <w:tc>
          <w:tcPr>
            <w:tcW w:w="4428" w:type="dxa"/>
            <w:vMerge w:val="restart"/>
          </w:tcPr>
          <w:p w:rsidR="00F52D7A" w:rsidRPr="00702646" w:rsidRDefault="00F52D7A" w:rsidP="005A671F">
            <w:pPr>
              <w:jc w:val="both"/>
              <w:rPr>
                <w:b/>
                <w:sz w:val="22"/>
                <w:szCs w:val="22"/>
              </w:rPr>
            </w:pPr>
            <w:r w:rsidRPr="00702646">
              <w:rPr>
                <w:b/>
                <w:sz w:val="22"/>
                <w:szCs w:val="22"/>
              </w:rPr>
              <w:t>1. Предельные размеры земельных участков:</w:t>
            </w:r>
          </w:p>
          <w:p w:rsidR="00F52D7A" w:rsidRPr="00702646" w:rsidRDefault="00F52D7A" w:rsidP="005A671F">
            <w:pPr>
              <w:rPr>
                <w:sz w:val="22"/>
                <w:szCs w:val="22"/>
              </w:rPr>
            </w:pPr>
            <w:r w:rsidRPr="00702646">
              <w:rPr>
                <w:sz w:val="22"/>
                <w:szCs w:val="22"/>
              </w:rPr>
              <w:t>минимальная площадь участков – не подлежит ограничению;</w:t>
            </w:r>
          </w:p>
          <w:p w:rsidR="00F52D7A" w:rsidRPr="00702646" w:rsidRDefault="00F52D7A" w:rsidP="005A671F">
            <w:pPr>
              <w:rPr>
                <w:sz w:val="22"/>
                <w:szCs w:val="22"/>
              </w:rPr>
            </w:pPr>
            <w:r w:rsidRPr="00702646">
              <w:rPr>
                <w:sz w:val="22"/>
                <w:szCs w:val="22"/>
              </w:rPr>
              <w:t>максимальная площадь участков – не подлежит ограничению.</w:t>
            </w:r>
          </w:p>
          <w:p w:rsidR="00F52D7A" w:rsidRPr="00702646" w:rsidRDefault="00F52D7A"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F52D7A" w:rsidRPr="00702646" w:rsidRDefault="00F52D7A" w:rsidP="005A671F">
            <w:pPr>
              <w:jc w:val="both"/>
              <w:rPr>
                <w:b/>
                <w:sz w:val="22"/>
                <w:szCs w:val="22"/>
              </w:rPr>
            </w:pPr>
            <w:r w:rsidRPr="00702646">
              <w:rPr>
                <w:b/>
                <w:sz w:val="22"/>
                <w:szCs w:val="22"/>
              </w:rPr>
              <w:t>2. Минимальные отступы от границ земельных участков:</w:t>
            </w:r>
          </w:p>
          <w:p w:rsidR="00F52D7A" w:rsidRPr="00702646" w:rsidRDefault="00F52D7A"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F52D7A">
              <w:rPr>
                <w:sz w:val="22"/>
                <w:szCs w:val="22"/>
              </w:rPr>
              <w:t xml:space="preserve">         </w:t>
            </w:r>
            <w:r w:rsidRPr="00702646">
              <w:rPr>
                <w:sz w:val="22"/>
                <w:szCs w:val="22"/>
              </w:rPr>
              <w:t>6 м.</w:t>
            </w:r>
          </w:p>
          <w:p w:rsidR="00F52D7A" w:rsidRPr="00702646" w:rsidRDefault="00F52D7A"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F52D7A" w:rsidRPr="00702646" w:rsidRDefault="00F52D7A"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F52D7A" w:rsidRPr="00861618" w:rsidTr="00F52D7A">
        <w:trPr>
          <w:trHeight w:val="758"/>
          <w:jc w:val="center"/>
        </w:trPr>
        <w:tc>
          <w:tcPr>
            <w:tcW w:w="1299" w:type="dxa"/>
            <w:vMerge/>
          </w:tcPr>
          <w:p w:rsidR="00F52D7A" w:rsidRPr="00861618" w:rsidRDefault="00F52D7A" w:rsidP="005A671F">
            <w:pPr>
              <w:pStyle w:val="af1"/>
              <w:rPr>
                <w:b/>
                <w:sz w:val="22"/>
                <w:szCs w:val="22"/>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lang w:val="en-US"/>
              </w:rPr>
              <w:t>2</w:t>
            </w:r>
            <w:r>
              <w:rPr>
                <w:sz w:val="22"/>
                <w:szCs w:val="22"/>
              </w:rPr>
              <w:t>.</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E36A5E">
              <w:rPr>
                <w:sz w:val="22"/>
                <w:szCs w:val="22"/>
              </w:rPr>
              <w:t>Осуществление религиозных обрядов</w:t>
            </w:r>
            <w:r w:rsidRPr="00861618">
              <w:rPr>
                <w:sz w:val="22"/>
                <w:szCs w:val="22"/>
              </w:rPr>
              <w:t xml:space="preserve"> - </w:t>
            </w:r>
            <w:r w:rsidRPr="00E36A5E">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w:t>
            </w:r>
            <w:r>
              <w:rPr>
                <w:i/>
                <w:sz w:val="22"/>
                <w:szCs w:val="22"/>
              </w:rPr>
              <w:t>.1</w:t>
            </w:r>
            <w:r w:rsidRPr="00E36A5E">
              <w:rPr>
                <w:i/>
                <w:sz w:val="22"/>
                <w:szCs w:val="22"/>
              </w:rPr>
              <w:t>)</w:t>
            </w:r>
          </w:p>
        </w:tc>
        <w:tc>
          <w:tcPr>
            <w:tcW w:w="4428" w:type="dxa"/>
            <w:vMerge/>
          </w:tcPr>
          <w:p w:rsidR="00F52D7A" w:rsidRPr="00861618" w:rsidRDefault="00F52D7A" w:rsidP="005A671F">
            <w:pPr>
              <w:ind w:right="-144"/>
              <w:rPr>
                <w:sz w:val="22"/>
                <w:szCs w:val="22"/>
              </w:rPr>
            </w:pPr>
          </w:p>
        </w:tc>
      </w:tr>
      <w:tr w:rsidR="00F52D7A" w:rsidRPr="00861618" w:rsidTr="00F52D7A">
        <w:trPr>
          <w:trHeight w:val="758"/>
          <w:jc w:val="center"/>
        </w:trPr>
        <w:tc>
          <w:tcPr>
            <w:tcW w:w="1299" w:type="dxa"/>
            <w:vMerge/>
          </w:tcPr>
          <w:p w:rsidR="00F52D7A" w:rsidRPr="00861618" w:rsidRDefault="00F52D7A" w:rsidP="005A671F">
            <w:pPr>
              <w:pStyle w:val="af1"/>
              <w:rPr>
                <w:b/>
                <w:sz w:val="22"/>
                <w:szCs w:val="22"/>
              </w:rPr>
            </w:pPr>
          </w:p>
        </w:tc>
        <w:tc>
          <w:tcPr>
            <w:tcW w:w="708" w:type="dxa"/>
          </w:tcPr>
          <w:p w:rsidR="00F52D7A" w:rsidRPr="002B28B3" w:rsidRDefault="00F52D7A" w:rsidP="005A671F">
            <w:pPr>
              <w:pStyle w:val="Iauiue"/>
              <w:overflowPunct w:val="0"/>
              <w:autoSpaceDE w:val="0"/>
              <w:autoSpaceDN w:val="0"/>
              <w:adjustRightInd w:val="0"/>
              <w:jc w:val="both"/>
              <w:textAlignment w:val="baseline"/>
              <w:rPr>
                <w:sz w:val="22"/>
                <w:szCs w:val="22"/>
              </w:rPr>
            </w:pPr>
            <w:r>
              <w:rPr>
                <w:sz w:val="22"/>
                <w:szCs w:val="22"/>
                <w:lang w:val="en-US"/>
              </w:rPr>
              <w:t>3</w:t>
            </w:r>
            <w:r>
              <w:rPr>
                <w:sz w:val="22"/>
                <w:szCs w:val="22"/>
              </w:rPr>
              <w:t>.</w:t>
            </w:r>
          </w:p>
        </w:tc>
        <w:tc>
          <w:tcPr>
            <w:tcW w:w="3558" w:type="dxa"/>
          </w:tcPr>
          <w:p w:rsidR="00F52D7A" w:rsidRPr="004236F9" w:rsidRDefault="00F52D7A" w:rsidP="005A671F">
            <w:pPr>
              <w:pStyle w:val="Iauiue"/>
              <w:overflowPunct w:val="0"/>
              <w:autoSpaceDE w:val="0"/>
              <w:autoSpaceDN w:val="0"/>
              <w:adjustRightInd w:val="0"/>
              <w:textAlignment w:val="baseline"/>
              <w:rPr>
                <w:sz w:val="22"/>
                <w:szCs w:val="22"/>
              </w:rPr>
            </w:pPr>
            <w:r w:rsidRPr="00E36A5E">
              <w:rPr>
                <w:sz w:val="22"/>
                <w:szCs w:val="22"/>
              </w:rPr>
              <w:t>Религиозное управление и образование</w:t>
            </w:r>
            <w:r w:rsidRPr="00861618">
              <w:rPr>
                <w:sz w:val="22"/>
                <w:szCs w:val="22"/>
              </w:rPr>
              <w:t xml:space="preserve"> - </w:t>
            </w:r>
            <w:r w:rsidRPr="00E36A5E">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w:t>
            </w:r>
            <w:r>
              <w:rPr>
                <w:i/>
                <w:sz w:val="22"/>
                <w:szCs w:val="22"/>
              </w:rPr>
              <w:t>2</w:t>
            </w:r>
            <w:r w:rsidRPr="00E36A5E">
              <w:rPr>
                <w:i/>
                <w:sz w:val="22"/>
                <w:szCs w:val="22"/>
              </w:rPr>
              <w:t>)</w:t>
            </w:r>
          </w:p>
        </w:tc>
        <w:tc>
          <w:tcPr>
            <w:tcW w:w="4428" w:type="dxa"/>
            <w:vMerge/>
          </w:tcPr>
          <w:p w:rsidR="00F52D7A" w:rsidRPr="00861618" w:rsidRDefault="00F52D7A" w:rsidP="005A671F">
            <w:pPr>
              <w:ind w:right="-144"/>
              <w:rPr>
                <w:sz w:val="22"/>
                <w:szCs w:val="22"/>
              </w:rPr>
            </w:pPr>
          </w:p>
        </w:tc>
      </w:tr>
    </w:tbl>
    <w:p w:rsidR="00F52D7A" w:rsidRDefault="00F52D7A" w:rsidP="00F52D7A">
      <w:pPr>
        <w:pStyle w:val="aa"/>
        <w:spacing w:after="0"/>
        <w:ind w:firstLine="709"/>
        <w:rPr>
          <w:b/>
          <w:bCs/>
        </w:rPr>
      </w:pPr>
    </w:p>
    <w:p w:rsidR="00A35508" w:rsidRDefault="00A35508" w:rsidP="007A007C">
      <w:pPr>
        <w:pStyle w:val="aa"/>
        <w:spacing w:after="0"/>
        <w:ind w:firstLine="709"/>
        <w:rPr>
          <w:b/>
          <w:bCs/>
        </w:rPr>
      </w:pPr>
    </w:p>
    <w:p w:rsidR="007B7069" w:rsidRPr="00090E43" w:rsidRDefault="007B7069" w:rsidP="007B7069">
      <w:pPr>
        <w:ind w:firstLine="709"/>
        <w:jc w:val="both"/>
        <w:outlineLvl w:val="1"/>
        <w:rPr>
          <w:b/>
        </w:rPr>
      </w:pPr>
      <w:bookmarkStart w:id="246" w:name="_Toc299234666"/>
      <w:bookmarkStart w:id="247" w:name="_Toc480180038"/>
      <w:bookmarkStart w:id="248" w:name="_Toc514163261"/>
      <w:bookmarkStart w:id="249" w:name="_Toc525632547"/>
      <w:bookmarkStart w:id="250" w:name="_Toc37993579"/>
      <w:r w:rsidRPr="00090E43">
        <w:rPr>
          <w:b/>
        </w:rPr>
        <w:t>Статья 3</w:t>
      </w:r>
      <w:r>
        <w:rPr>
          <w:b/>
        </w:rPr>
        <w:t>7</w:t>
      </w:r>
      <w:r w:rsidRPr="00090E43">
        <w:rPr>
          <w:b/>
        </w:rPr>
        <w:t>.</w:t>
      </w:r>
      <w:bookmarkEnd w:id="246"/>
      <w:r w:rsidRPr="00090E43">
        <w:rPr>
          <w:b/>
        </w:rPr>
        <w:t xml:space="preserve"> Градостроительные регламенты. </w:t>
      </w:r>
      <w:bookmarkEnd w:id="247"/>
      <w:bookmarkEnd w:id="248"/>
      <w:r w:rsidRPr="00090E43">
        <w:rPr>
          <w:b/>
        </w:rPr>
        <w:t>Производственные зоны, зоны инженерной и транспортной инфраструктур</w:t>
      </w:r>
      <w:bookmarkEnd w:id="249"/>
      <w:bookmarkEnd w:id="250"/>
    </w:p>
    <w:p w:rsidR="007A007C" w:rsidRDefault="007A007C" w:rsidP="007A007C">
      <w:pPr>
        <w:ind w:firstLine="709"/>
        <w:jc w:val="both"/>
        <w:outlineLvl w:val="1"/>
        <w:rPr>
          <w:b/>
        </w:rPr>
      </w:pPr>
    </w:p>
    <w:p w:rsidR="00F52D7A" w:rsidRPr="00702646" w:rsidRDefault="00F52D7A" w:rsidP="00F52D7A">
      <w:pPr>
        <w:ind w:firstLine="709"/>
        <w:jc w:val="both"/>
        <w:outlineLvl w:val="1"/>
        <w:rPr>
          <w:b/>
        </w:rPr>
      </w:pPr>
      <w:bookmarkStart w:id="251" w:name="_Toc525632548"/>
      <w:bookmarkStart w:id="252" w:name="_Toc527599334"/>
      <w:bookmarkStart w:id="253" w:name="_Toc23247550"/>
      <w:bookmarkStart w:id="254" w:name="_Toc37993580"/>
      <w:r w:rsidRPr="00702646">
        <w:rPr>
          <w:b/>
        </w:rPr>
        <w:t>Статья 37.1. Градостроительные регламенты. Производственные зоны (П)</w:t>
      </w:r>
      <w:bookmarkEnd w:id="251"/>
      <w:bookmarkEnd w:id="252"/>
      <w:bookmarkEnd w:id="253"/>
      <w:bookmarkEnd w:id="254"/>
    </w:p>
    <w:p w:rsidR="00F52D7A" w:rsidRPr="00702646" w:rsidRDefault="00F52D7A" w:rsidP="00F52D7A">
      <w:pPr>
        <w:ind w:firstLine="709"/>
        <w:jc w:val="both"/>
        <w:outlineLvl w:val="1"/>
        <w:rPr>
          <w:b/>
        </w:rPr>
      </w:pPr>
    </w:p>
    <w:p w:rsidR="00F52D7A" w:rsidRPr="00702646" w:rsidRDefault="00F52D7A" w:rsidP="00F52D7A">
      <w:pPr>
        <w:ind w:firstLine="709"/>
        <w:jc w:val="both"/>
      </w:pPr>
      <w:r w:rsidRPr="00702646">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F52D7A" w:rsidRPr="00702646" w:rsidRDefault="00F52D7A" w:rsidP="00F52D7A">
      <w:pPr>
        <w:ind w:firstLine="709"/>
        <w:jc w:val="both"/>
      </w:pPr>
      <w:r w:rsidRPr="00702646">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F52D7A" w:rsidRPr="00702646" w:rsidRDefault="00F52D7A" w:rsidP="00F52D7A">
      <w:pPr>
        <w:ind w:firstLine="709"/>
        <w:jc w:val="both"/>
      </w:pPr>
      <w:r w:rsidRPr="00702646">
        <w:t>Благоустройство территории производственной и санитарно-защитной зон осуществляется за счет собственников производственных объектов.</w:t>
      </w:r>
    </w:p>
    <w:p w:rsidR="00F52D7A" w:rsidRPr="00702646" w:rsidRDefault="00F52D7A" w:rsidP="00F52D7A">
      <w:pPr>
        <w:ind w:firstLine="709"/>
        <w:jc w:val="both"/>
        <w:rPr>
          <w:bCs/>
          <w:i/>
        </w:rPr>
      </w:pPr>
      <w:r w:rsidRPr="00702646">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52D7A" w:rsidRPr="00702646" w:rsidRDefault="00F52D7A" w:rsidP="00F52D7A">
      <w:pPr>
        <w:ind w:firstLine="709"/>
        <w:jc w:val="both"/>
        <w:rPr>
          <w:b/>
        </w:rPr>
      </w:pPr>
      <w:r w:rsidRPr="00702646">
        <w:rPr>
          <w:b/>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F52D7A" w:rsidRPr="00702646" w:rsidRDefault="00F52D7A" w:rsidP="00F52D7A">
      <w:pPr>
        <w:ind w:firstLine="709"/>
        <w:jc w:val="both"/>
        <w:rPr>
          <w:b/>
        </w:rPr>
      </w:pPr>
      <w:r w:rsidRPr="00702646">
        <w:rPr>
          <w:b/>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F52D7A" w:rsidRPr="00702646" w:rsidRDefault="00F52D7A" w:rsidP="00F52D7A">
      <w:pPr>
        <w:ind w:firstLine="709"/>
        <w:jc w:val="both"/>
        <w:rPr>
          <w:b/>
        </w:rPr>
      </w:pPr>
      <w:r w:rsidRPr="00702646">
        <w:rPr>
          <w:b/>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F52D7A" w:rsidRPr="00702646" w:rsidRDefault="00F52D7A" w:rsidP="00F52D7A">
      <w:pPr>
        <w:ind w:firstLine="709"/>
        <w:jc w:val="both"/>
        <w:rPr>
          <w:b/>
        </w:rPr>
      </w:pPr>
      <w:r w:rsidRPr="00702646">
        <w:rPr>
          <w:b/>
        </w:rPr>
        <w:t>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«Санитарно-защитные зоны и санитарная классификация предприятий, сооружений и иных объектов».</w:t>
      </w:r>
    </w:p>
    <w:p w:rsidR="00F52D7A" w:rsidRPr="00702646" w:rsidRDefault="00F52D7A" w:rsidP="00F52D7A">
      <w:pPr>
        <w:ind w:firstLine="709"/>
        <w:jc w:val="both"/>
        <w:rPr>
          <w:b/>
        </w:rPr>
      </w:pPr>
      <w:r w:rsidRPr="00702646">
        <w:rPr>
          <w:b/>
        </w:rPr>
        <w:t>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«Санитарно-защитные зоны и санитарная классификация предприятий, сооружений и иных объектов».</w:t>
      </w:r>
    </w:p>
    <w:p w:rsidR="00F52D7A" w:rsidRPr="00702646" w:rsidRDefault="00F52D7A" w:rsidP="00F52D7A">
      <w:pPr>
        <w:ind w:firstLine="709"/>
        <w:jc w:val="both"/>
      </w:pPr>
    </w:p>
    <w:p w:rsidR="00F52D7A" w:rsidRDefault="00F52D7A" w:rsidP="00F52D7A">
      <w:pPr>
        <w:ind w:firstLine="709"/>
        <w:jc w:val="both"/>
      </w:pPr>
      <w:r w:rsidRPr="003636B9">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w:t>
      </w:r>
    </w:p>
    <w:p w:rsidR="00F52D7A" w:rsidRDefault="00F52D7A" w:rsidP="00F52D7A">
      <w:pPr>
        <w:ind w:firstLine="709"/>
        <w:jc w:val="both"/>
      </w:pPr>
      <w:r>
        <w:t>П</w:t>
      </w:r>
      <w:r w:rsidRPr="006F19F5">
        <w:t>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r>
        <w:t>, определяются в соответствии с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52D7A" w:rsidRDefault="00F52D7A" w:rsidP="00F52D7A">
      <w:pPr>
        <w:ind w:firstLine="709"/>
        <w:jc w:val="both"/>
      </w:pPr>
      <w:r w:rsidRPr="003636B9">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52D7A" w:rsidRDefault="00F52D7A" w:rsidP="00F52D7A">
      <w:pPr>
        <w:ind w:firstLine="709"/>
        <w:jc w:val="both"/>
      </w:pPr>
      <w:r>
        <w:t>Согласно п. 5 Постановления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в</w:t>
      </w:r>
      <w:r w:rsidRPr="00C37B12">
        <w:t xml:space="preserve"> границах санитарно-защитной зоны не допускается использования земельных участков в целях:</w:t>
      </w:r>
    </w:p>
    <w:p w:rsidR="00F52D7A" w:rsidRDefault="00F52D7A" w:rsidP="00F52D7A">
      <w:pPr>
        <w:ind w:firstLine="709"/>
        <w:jc w:val="both"/>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F52D7A" w:rsidRDefault="00F52D7A" w:rsidP="00F52D7A">
      <w:pPr>
        <w:ind w:firstLine="709"/>
        <w:jc w:val="both"/>
      </w:pPr>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52D7A" w:rsidRDefault="00F52D7A" w:rsidP="00F52D7A">
      <w:pPr>
        <w:ind w:firstLine="709"/>
        <w:jc w:val="both"/>
      </w:pPr>
      <w:r>
        <w:t>Основаниями для отказа в принятии решения об установлении (изменении) санитарно-защитной зоны являются:</w:t>
      </w:r>
    </w:p>
    <w:p w:rsidR="00F52D7A" w:rsidRDefault="00F52D7A" w:rsidP="00F52D7A">
      <w:pPr>
        <w:ind w:firstLine="709"/>
        <w:jc w:val="both"/>
      </w:pPr>
      <w:r>
        <w:t>а) отсутствие документов, указанных в пункте 14 Постановления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или отсутствие сведений, предусмотренных пунктом 16 Постановления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F52D7A" w:rsidRDefault="00F52D7A" w:rsidP="00F52D7A">
      <w:pPr>
        <w:ind w:firstLine="709"/>
        <w:jc w:val="both"/>
      </w:pPr>
      <w: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F52D7A" w:rsidRDefault="00F52D7A" w:rsidP="00F52D7A">
      <w:pPr>
        <w:ind w:firstLine="709"/>
        <w:jc w:val="both"/>
      </w:pPr>
      <w:r>
        <w:t>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пунктом 5 Постановления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подпунктом "б" пункта 5 Постановления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требованиям законодательства в области обеспечения санитарно-эпидемиологического благополучия населения;</w:t>
      </w:r>
    </w:p>
    <w:p w:rsidR="00F52D7A" w:rsidRDefault="00F52D7A" w:rsidP="00F52D7A">
      <w:pPr>
        <w:ind w:firstLine="709"/>
        <w:jc w:val="both"/>
      </w:pPr>
      <w:r>
        <w:t>г) наличие в экспертном заключении сведений о несоответствии проекта санитарно-защитной зоны санитарно-эпидемиологическим требованиям.</w:t>
      </w:r>
    </w:p>
    <w:p w:rsidR="00F52D7A" w:rsidRPr="00C37B12" w:rsidRDefault="00F52D7A" w:rsidP="00F52D7A">
      <w:pPr>
        <w:ind w:firstLine="709"/>
        <w:jc w:val="both"/>
      </w:pPr>
    </w:p>
    <w:p w:rsidR="00F52D7A" w:rsidRPr="00C37B12" w:rsidRDefault="00F52D7A" w:rsidP="00F52D7A">
      <w:pPr>
        <w:ind w:firstLine="709"/>
        <w:jc w:val="both"/>
      </w:pPr>
      <w:r w:rsidRPr="00C37B12">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7B7069" w:rsidRDefault="007B7069" w:rsidP="007A007C">
      <w:pPr>
        <w:ind w:firstLine="709"/>
        <w:jc w:val="both"/>
        <w:rPr>
          <w:bCs/>
          <w:i/>
        </w:rPr>
      </w:pPr>
    </w:p>
    <w:p w:rsidR="00A0712E" w:rsidRDefault="00A0712E" w:rsidP="007A007C">
      <w:pPr>
        <w:ind w:firstLine="709"/>
        <w:jc w:val="both"/>
        <w:rPr>
          <w:bCs/>
          <w:i/>
        </w:rPr>
      </w:pPr>
    </w:p>
    <w:p w:rsidR="00A0712E" w:rsidRPr="00702646" w:rsidRDefault="00A0712E" w:rsidP="00A0712E">
      <w:pPr>
        <w:pStyle w:val="aa"/>
        <w:spacing w:after="0"/>
        <w:ind w:firstLine="709"/>
        <w:rPr>
          <w:b/>
          <w:bCs/>
        </w:rPr>
      </w:pPr>
      <w:bookmarkStart w:id="255" w:name="_Toc245015336"/>
      <w:bookmarkStart w:id="256" w:name="_Toc246840260"/>
      <w:r w:rsidRPr="00702646">
        <w:rPr>
          <w:b/>
          <w:bCs/>
        </w:rPr>
        <w:t xml:space="preserve">37.1.1.  </w:t>
      </w:r>
      <w:bookmarkEnd w:id="255"/>
      <w:bookmarkEnd w:id="256"/>
      <w:r w:rsidRPr="00702646">
        <w:rPr>
          <w:b/>
          <w:bCs/>
        </w:rPr>
        <w:t xml:space="preserve">Градостроительные регламенты. Производственная зона (П1-0) </w:t>
      </w:r>
    </w:p>
    <w:p w:rsidR="00A0712E" w:rsidRPr="00702646" w:rsidRDefault="00A0712E" w:rsidP="00A0712E">
      <w:pPr>
        <w:pStyle w:val="32"/>
        <w:spacing w:after="0"/>
        <w:ind w:left="0" w:firstLine="709"/>
        <w:rPr>
          <w:sz w:val="24"/>
          <w:szCs w:val="24"/>
        </w:rPr>
      </w:pPr>
    </w:p>
    <w:p w:rsidR="00A0712E" w:rsidRPr="00702646" w:rsidRDefault="00A0712E" w:rsidP="00A0712E">
      <w:pPr>
        <w:jc w:val="both"/>
      </w:pPr>
      <w:r w:rsidRPr="00702646">
        <w:t>1. Производственная зона П1-0 – производственная зона c размещением предприятий V класса опасности.</w:t>
      </w:r>
    </w:p>
    <w:p w:rsidR="00A0712E" w:rsidRPr="00702646" w:rsidRDefault="00A0712E" w:rsidP="00A0712E">
      <w:pPr>
        <w:jc w:val="both"/>
      </w:pPr>
      <w:r w:rsidRPr="00702646">
        <w:tab/>
        <w:t>Производственная зона П1-0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0712E" w:rsidRPr="00702646" w:rsidRDefault="00A0712E" w:rsidP="00A0712E">
      <w:pPr>
        <w:jc w:val="both"/>
      </w:pPr>
      <w:r w:rsidRPr="00702646">
        <w:tab/>
        <w:t>Производственная зона П1-0 включает территорию, предназначенную для размещения производственных и коммунально-складских объектов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0712E" w:rsidRPr="00702646" w:rsidRDefault="00A0712E" w:rsidP="00A0712E">
      <w:pPr>
        <w:jc w:val="both"/>
      </w:pPr>
      <w:r w:rsidRPr="00702646">
        <w:tab/>
        <w:t>Благоустройство территории производственной и санитарно-защитной зон осуществляется за счет собственников производственных объектов.</w:t>
      </w:r>
    </w:p>
    <w:p w:rsidR="00A0712E" w:rsidRDefault="00A0712E" w:rsidP="00A0712E">
      <w:pPr>
        <w:jc w:val="both"/>
      </w:pPr>
      <w:r w:rsidRPr="00702646">
        <w:tab/>
        <w:t xml:space="preserve">В производственной зоне П1-0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A0712E" w:rsidRPr="00254D76" w:rsidRDefault="00A0712E" w:rsidP="00A0712E">
      <w:pPr>
        <w:spacing w:after="200"/>
        <w:ind w:firstLine="709"/>
        <w:contextualSpacing/>
        <w:jc w:val="both"/>
      </w:pPr>
      <w:r w:rsidRPr="00254D76">
        <w:t>В случае, если к земельному участку отсутствует доступ с территории общего пользования, запрещается использовать указанный участок в целях нового строительства.</w:t>
      </w:r>
    </w:p>
    <w:p w:rsidR="00A0712E" w:rsidRPr="00702646" w:rsidRDefault="00A0712E" w:rsidP="00A0712E">
      <w:pPr>
        <w:jc w:val="both"/>
      </w:pPr>
      <w:r w:rsidRPr="00702646">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0712E" w:rsidRDefault="00A0712E" w:rsidP="00A0712E">
      <w:pPr>
        <w:jc w:val="both"/>
      </w:pPr>
      <w:r w:rsidRPr="00702646">
        <w:tab/>
      </w:r>
    </w:p>
    <w:p w:rsidR="00A0712E" w:rsidRDefault="00A0712E" w:rsidP="00A0712E">
      <w:pPr>
        <w:jc w:val="both"/>
      </w:pPr>
      <w:r w:rsidRPr="00702646">
        <w:t xml:space="preserve">3. Перечень видов разрешенного использования объектов капитального строительства и земельных участков территориальной зоны П1-0 установлен в соответствии с таблицей </w:t>
      </w:r>
      <w:r>
        <w:t>8</w:t>
      </w:r>
      <w:r w:rsidRPr="00702646">
        <w:t>:</w:t>
      </w:r>
    </w:p>
    <w:p w:rsidR="00A0712E" w:rsidRDefault="00A0712E" w:rsidP="00A0712E">
      <w:pPr>
        <w:jc w:val="both"/>
      </w:pPr>
    </w:p>
    <w:p w:rsidR="00A0712E" w:rsidRPr="00702646" w:rsidRDefault="00A0712E" w:rsidP="00A0712E">
      <w:pPr>
        <w:pStyle w:val="aa"/>
        <w:ind w:firstLine="709"/>
        <w:contextualSpacing/>
        <w:jc w:val="right"/>
      </w:pPr>
      <w:r w:rsidRPr="00702646">
        <w:t xml:space="preserve">Таблица </w:t>
      </w:r>
      <w:r>
        <w:t>8</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636"/>
        <w:gridCol w:w="4467"/>
        <w:gridCol w:w="3827"/>
      </w:tblGrid>
      <w:tr w:rsidR="00A0712E" w:rsidRPr="00BD58E1" w:rsidTr="009D2F7D">
        <w:tc>
          <w:tcPr>
            <w:tcW w:w="1277" w:type="dxa"/>
            <w:shd w:val="clear" w:color="auto" w:fill="CCFFCC"/>
            <w:vAlign w:val="center"/>
          </w:tcPr>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Отноше-</w:t>
            </w:r>
          </w:p>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 xml:space="preserve">ние к </w:t>
            </w:r>
          </w:p>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 xml:space="preserve">главной </w:t>
            </w:r>
          </w:p>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функции</w:t>
            </w:r>
          </w:p>
        </w:tc>
        <w:tc>
          <w:tcPr>
            <w:tcW w:w="636" w:type="dxa"/>
            <w:shd w:val="clear" w:color="auto" w:fill="CCFFCC"/>
            <w:vAlign w:val="center"/>
          </w:tcPr>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 пп</w:t>
            </w:r>
          </w:p>
        </w:tc>
        <w:tc>
          <w:tcPr>
            <w:tcW w:w="4467" w:type="dxa"/>
            <w:shd w:val="clear" w:color="auto" w:fill="CCFFCC"/>
            <w:vAlign w:val="center"/>
          </w:tcPr>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 xml:space="preserve">Виды разрешенного </w:t>
            </w:r>
            <w:r w:rsidRPr="00BD58E1">
              <w:rPr>
                <w:rFonts w:ascii="Times New Roman" w:hAnsi="Times New Roman" w:cs="Times New Roman"/>
                <w:sz w:val="22"/>
                <w:szCs w:val="22"/>
              </w:rPr>
              <w:br/>
              <w:t>использования территории</w:t>
            </w:r>
          </w:p>
        </w:tc>
        <w:tc>
          <w:tcPr>
            <w:tcW w:w="3827" w:type="dxa"/>
            <w:shd w:val="clear" w:color="auto" w:fill="CCFFCC"/>
            <w:vAlign w:val="center"/>
          </w:tcPr>
          <w:p w:rsidR="00A0712E" w:rsidRPr="00BD58E1" w:rsidRDefault="00A0712E" w:rsidP="009D2F7D">
            <w:pPr>
              <w:pStyle w:val="ConsPlusNormal"/>
              <w:widowControl/>
              <w:ind w:firstLine="0"/>
              <w:jc w:val="center"/>
              <w:rPr>
                <w:rFonts w:ascii="Times New Roman" w:hAnsi="Times New Roman" w:cs="Times New Roman"/>
                <w:sz w:val="22"/>
                <w:szCs w:val="22"/>
              </w:rPr>
            </w:pPr>
            <w:r w:rsidRPr="00BD58E1">
              <w:rPr>
                <w:rFonts w:ascii="Times New Roman" w:hAnsi="Times New Roman" w:cs="Times New Roman"/>
                <w:sz w:val="22"/>
                <w:szCs w:val="22"/>
              </w:rPr>
              <w:t>Параметры застройки</w:t>
            </w:r>
          </w:p>
        </w:tc>
      </w:tr>
      <w:tr w:rsidR="00A0712E" w:rsidRPr="00BD58E1" w:rsidTr="009D2F7D">
        <w:trPr>
          <w:trHeight w:val="5243"/>
        </w:trPr>
        <w:tc>
          <w:tcPr>
            <w:tcW w:w="1277" w:type="dxa"/>
            <w:vMerge w:val="restart"/>
          </w:tcPr>
          <w:p w:rsidR="00A0712E" w:rsidRPr="00BD58E1" w:rsidRDefault="00A0712E" w:rsidP="009D2F7D">
            <w:pPr>
              <w:jc w:val="both"/>
              <w:rPr>
                <w:b/>
                <w:sz w:val="22"/>
                <w:szCs w:val="22"/>
              </w:rPr>
            </w:pPr>
            <w:r w:rsidRPr="00BD58E1">
              <w:rPr>
                <w:b/>
                <w:sz w:val="22"/>
                <w:szCs w:val="22"/>
              </w:rPr>
              <w:t>Основ-</w:t>
            </w:r>
          </w:p>
          <w:p w:rsidR="00A0712E" w:rsidRPr="00BD58E1" w:rsidRDefault="00A0712E" w:rsidP="009D2F7D">
            <w:pPr>
              <w:jc w:val="both"/>
              <w:rPr>
                <w:b/>
                <w:sz w:val="22"/>
                <w:szCs w:val="22"/>
              </w:rPr>
            </w:pPr>
            <w:r w:rsidRPr="00BD58E1">
              <w:rPr>
                <w:b/>
                <w:sz w:val="22"/>
                <w:szCs w:val="22"/>
              </w:rPr>
              <w:t xml:space="preserve">ные </w:t>
            </w:r>
          </w:p>
          <w:p w:rsidR="00A0712E" w:rsidRPr="00BD58E1" w:rsidRDefault="00A0712E" w:rsidP="009D2F7D">
            <w:pPr>
              <w:jc w:val="both"/>
              <w:rPr>
                <w:sz w:val="22"/>
                <w:szCs w:val="22"/>
              </w:rPr>
            </w:pPr>
            <w:r w:rsidRPr="00BD58E1">
              <w:rPr>
                <w:b/>
                <w:sz w:val="22"/>
                <w:szCs w:val="22"/>
              </w:rPr>
              <w:t>виды</w:t>
            </w: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1.</w:t>
            </w:r>
          </w:p>
        </w:tc>
        <w:tc>
          <w:tcPr>
            <w:tcW w:w="4467" w:type="dxa"/>
          </w:tcPr>
          <w:p w:rsidR="00A0712E" w:rsidRPr="00BD58E1" w:rsidRDefault="00A0712E" w:rsidP="009D2F7D">
            <w:pPr>
              <w:pStyle w:val="ConsPlusNormal"/>
              <w:ind w:right="-108" w:hanging="4"/>
              <w:rPr>
                <w:rFonts w:ascii="Times New Roman" w:hAnsi="Times New Roman" w:cs="Times New Roman"/>
                <w:i/>
                <w:sz w:val="22"/>
                <w:szCs w:val="22"/>
              </w:rPr>
            </w:pPr>
            <w:r w:rsidRPr="00BD58E1">
              <w:rPr>
                <w:rFonts w:ascii="Times New Roman" w:hAnsi="Times New Roman" w:cs="Times New Roman"/>
                <w:sz w:val="22"/>
                <w:szCs w:val="22"/>
              </w:rPr>
              <w:t xml:space="preserve">Тяжелая промышленность - </w:t>
            </w:r>
            <w:r w:rsidRPr="00BD58E1">
              <w:rPr>
                <w:rFonts w:ascii="Times New Roman" w:hAnsi="Times New Roman" w:cs="Times New Roman"/>
                <w:i/>
                <w:sz w:val="22"/>
                <w:szCs w:val="22"/>
              </w:rPr>
              <w:t xml:space="preserve">размещение объектов капитального строительства </w:t>
            </w:r>
            <w:r w:rsidRPr="00BD58E1">
              <w:rPr>
                <w:rFonts w:ascii="Times New Roman" w:hAnsi="Times New Roman" w:cs="Times New Roman"/>
                <w:i/>
                <w:sz w:val="22"/>
                <w:szCs w:val="22"/>
                <w:u w:val="single"/>
              </w:rPr>
              <w:t>V класса опасности</w:t>
            </w:r>
            <w:r w:rsidRPr="00BD58E1">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50 метров (</w:t>
            </w:r>
            <w:r w:rsidRPr="00BD58E1">
              <w:rPr>
                <w:rFonts w:ascii="Times New Roman" w:hAnsi="Times New Roman" w:cs="Times New Roman"/>
                <w:i/>
                <w:sz w:val="22"/>
                <w:szCs w:val="22"/>
                <w:u w:val="single"/>
              </w:rPr>
              <w:t>объекты V класса опасности</w:t>
            </w:r>
            <w:r w:rsidRPr="00BD58E1">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 (код вида – 6.2)</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424"/>
        </w:trPr>
        <w:tc>
          <w:tcPr>
            <w:tcW w:w="1277" w:type="dxa"/>
            <w:vMerge/>
          </w:tcPr>
          <w:p w:rsidR="00A0712E" w:rsidRPr="00BD58E1" w:rsidRDefault="00A0712E" w:rsidP="009D2F7D">
            <w:pPr>
              <w:jc w:val="both"/>
              <w:rPr>
                <w:b/>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2.</w:t>
            </w:r>
          </w:p>
        </w:tc>
        <w:tc>
          <w:tcPr>
            <w:tcW w:w="4467" w:type="dxa"/>
          </w:tcPr>
          <w:p w:rsidR="00A0712E" w:rsidRPr="00BD58E1" w:rsidRDefault="00A0712E" w:rsidP="009D2F7D">
            <w:pPr>
              <w:pStyle w:val="ConsPlusNormal"/>
              <w:ind w:right="-108" w:hanging="4"/>
              <w:rPr>
                <w:rFonts w:ascii="Times New Roman" w:hAnsi="Times New Roman" w:cs="Times New Roman"/>
                <w:i/>
                <w:sz w:val="22"/>
                <w:szCs w:val="22"/>
              </w:rPr>
            </w:pPr>
            <w:r w:rsidRPr="00BD58E1">
              <w:rPr>
                <w:rFonts w:ascii="Times New Roman" w:hAnsi="Times New Roman" w:cs="Times New Roman"/>
                <w:sz w:val="22"/>
                <w:szCs w:val="22"/>
              </w:rPr>
              <w:t xml:space="preserve">Легкая промышленность - </w:t>
            </w:r>
            <w:r w:rsidRPr="00BD58E1">
              <w:rPr>
                <w:rFonts w:ascii="Times New Roman" w:hAnsi="Times New Roman" w:cs="Times New Roman"/>
                <w:i/>
                <w:sz w:val="22"/>
                <w:szCs w:val="22"/>
              </w:rPr>
              <w:t xml:space="preserve">размещение объектов капитального строительства </w:t>
            </w:r>
            <w:r w:rsidRPr="00BD58E1">
              <w:rPr>
                <w:rFonts w:ascii="Times New Roman" w:hAnsi="Times New Roman" w:cs="Times New Roman"/>
                <w:i/>
                <w:sz w:val="22"/>
                <w:szCs w:val="22"/>
                <w:u w:val="single"/>
              </w:rPr>
              <w:t>V класса опасности</w:t>
            </w:r>
            <w:r w:rsidRPr="00BD58E1">
              <w:rPr>
                <w:rFonts w:ascii="Times New Roman" w:hAnsi="Times New Roman" w:cs="Times New Roman"/>
                <w:i/>
                <w:sz w:val="22"/>
                <w:szCs w:val="22"/>
              </w:rPr>
              <w:t>, предназначенных для текстильной, фарфоро-фаянсовой, электронной промышленности (код вида – 6.3)</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82"/>
        </w:trPr>
        <w:tc>
          <w:tcPr>
            <w:tcW w:w="1277" w:type="dxa"/>
            <w:vMerge/>
          </w:tcPr>
          <w:p w:rsidR="00A0712E" w:rsidRPr="00BD58E1" w:rsidRDefault="00A0712E" w:rsidP="009D2F7D">
            <w:pPr>
              <w:jc w:val="both"/>
              <w:rPr>
                <w:b/>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3.</w:t>
            </w:r>
          </w:p>
        </w:tc>
        <w:tc>
          <w:tcPr>
            <w:tcW w:w="4467" w:type="dxa"/>
          </w:tcPr>
          <w:p w:rsidR="00A0712E" w:rsidRPr="00BD58E1" w:rsidRDefault="00A0712E" w:rsidP="009D2F7D">
            <w:pPr>
              <w:pStyle w:val="af3"/>
              <w:jc w:val="left"/>
              <w:rPr>
                <w:sz w:val="22"/>
                <w:szCs w:val="22"/>
              </w:rPr>
            </w:pPr>
            <w:r w:rsidRPr="00BD58E1">
              <w:rPr>
                <w:sz w:val="22"/>
                <w:szCs w:val="22"/>
              </w:rPr>
              <w:t xml:space="preserve">Фармацевтическая промышленность - </w:t>
            </w:r>
            <w:r w:rsidRPr="00BD58E1">
              <w:rPr>
                <w:i/>
                <w:sz w:val="22"/>
                <w:szCs w:val="22"/>
              </w:rPr>
              <w:t xml:space="preserve">размещение объектов капитального строительства </w:t>
            </w:r>
            <w:r w:rsidRPr="00BD58E1">
              <w:rPr>
                <w:i/>
                <w:sz w:val="22"/>
                <w:szCs w:val="22"/>
                <w:u w:val="single"/>
              </w:rPr>
              <w:t>V класса опасности</w:t>
            </w:r>
            <w:r w:rsidRPr="00BD58E1">
              <w:rPr>
                <w:i/>
                <w:sz w:val="22"/>
                <w:szCs w:val="22"/>
              </w:rPr>
              <w:t>,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до 50 метров (</w:t>
            </w:r>
            <w:r w:rsidRPr="00BD58E1">
              <w:rPr>
                <w:i/>
                <w:sz w:val="22"/>
                <w:szCs w:val="22"/>
                <w:u w:val="single"/>
              </w:rPr>
              <w:t>объекты V класса опасности</w:t>
            </w:r>
            <w:r w:rsidRPr="00BD58E1">
              <w:rPr>
                <w:i/>
                <w:sz w:val="22"/>
                <w:szCs w:val="22"/>
              </w:rPr>
              <w:t>) (код вида – 6.3.1)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4.</w:t>
            </w:r>
          </w:p>
        </w:tc>
        <w:tc>
          <w:tcPr>
            <w:tcW w:w="4467" w:type="dxa"/>
          </w:tcPr>
          <w:p w:rsidR="00A0712E" w:rsidRPr="00BD58E1" w:rsidRDefault="00A0712E" w:rsidP="009D2F7D">
            <w:pPr>
              <w:pStyle w:val="ConsPlusNormal"/>
              <w:widowControl/>
              <w:ind w:right="-108" w:firstLine="0"/>
              <w:rPr>
                <w:rFonts w:ascii="Times New Roman" w:hAnsi="Times New Roman" w:cs="Times New Roman"/>
                <w:sz w:val="22"/>
                <w:szCs w:val="22"/>
              </w:rPr>
            </w:pPr>
            <w:r w:rsidRPr="00BD58E1">
              <w:rPr>
                <w:rFonts w:ascii="Times New Roman" w:hAnsi="Times New Roman" w:cs="Times New Roman"/>
                <w:sz w:val="22"/>
                <w:szCs w:val="22"/>
              </w:rPr>
              <w:t xml:space="preserve">Пищевая промышленность - </w:t>
            </w:r>
            <w:r w:rsidRPr="00BD58E1">
              <w:rPr>
                <w:rFonts w:ascii="Times New Roman" w:hAnsi="Times New Roman" w:cs="Times New Roman"/>
                <w:i/>
                <w:sz w:val="22"/>
                <w:szCs w:val="22"/>
              </w:rPr>
              <w:t>размещение объектов пищевой промышленности</w:t>
            </w:r>
            <w:r w:rsidRPr="00BD58E1">
              <w:rPr>
                <w:rFonts w:ascii="Times New Roman" w:hAnsi="Times New Roman" w:cs="Times New Roman"/>
                <w:i/>
                <w:sz w:val="22"/>
                <w:szCs w:val="22"/>
                <w:u w:val="single"/>
              </w:rPr>
              <w:t xml:space="preserve"> V  класса опасности</w:t>
            </w:r>
            <w:r w:rsidRPr="00BD58E1">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5.</w:t>
            </w:r>
          </w:p>
        </w:tc>
        <w:tc>
          <w:tcPr>
            <w:tcW w:w="4467" w:type="dxa"/>
          </w:tcPr>
          <w:p w:rsidR="00A0712E" w:rsidRPr="00BD58E1" w:rsidRDefault="00A0712E" w:rsidP="009D2F7D">
            <w:pPr>
              <w:pStyle w:val="ConsPlusNormal"/>
              <w:widowControl/>
              <w:ind w:right="-108" w:firstLine="0"/>
              <w:rPr>
                <w:rFonts w:ascii="Times New Roman" w:hAnsi="Times New Roman" w:cs="Times New Roman"/>
                <w:sz w:val="22"/>
                <w:szCs w:val="22"/>
              </w:rPr>
            </w:pPr>
            <w:r w:rsidRPr="00BD58E1">
              <w:rPr>
                <w:rFonts w:ascii="Times New Roman" w:hAnsi="Times New Roman" w:cs="Times New Roman"/>
                <w:sz w:val="22"/>
                <w:szCs w:val="22"/>
              </w:rPr>
              <w:t xml:space="preserve">Нефтехимическая промышленность - </w:t>
            </w:r>
            <w:r w:rsidRPr="00BD58E1">
              <w:rPr>
                <w:rFonts w:ascii="Times New Roman" w:hAnsi="Times New Roman" w:cs="Times New Roman"/>
                <w:i/>
                <w:sz w:val="22"/>
                <w:szCs w:val="22"/>
              </w:rPr>
              <w:t xml:space="preserve">размещение объектов капитального строительства </w:t>
            </w:r>
            <w:r w:rsidRPr="00BD58E1">
              <w:rPr>
                <w:rFonts w:ascii="Times New Roman" w:hAnsi="Times New Roman" w:cs="Times New Roman"/>
                <w:i/>
                <w:sz w:val="22"/>
                <w:szCs w:val="22"/>
                <w:u w:val="single"/>
              </w:rPr>
              <w:t>V класса опасности</w:t>
            </w:r>
            <w:r w:rsidRPr="00BD58E1">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(код вида – 6.5)</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6.</w:t>
            </w:r>
          </w:p>
        </w:tc>
        <w:tc>
          <w:tcPr>
            <w:tcW w:w="4467" w:type="dxa"/>
          </w:tcPr>
          <w:p w:rsidR="00A0712E" w:rsidRPr="00BD58E1" w:rsidRDefault="00A0712E" w:rsidP="009D2F7D">
            <w:pPr>
              <w:pStyle w:val="af3"/>
              <w:jc w:val="left"/>
              <w:rPr>
                <w:sz w:val="22"/>
                <w:szCs w:val="22"/>
              </w:rPr>
            </w:pPr>
            <w:r w:rsidRPr="00BD58E1">
              <w:rPr>
                <w:sz w:val="22"/>
                <w:szCs w:val="22"/>
              </w:rPr>
              <w:t xml:space="preserve">Склады - </w:t>
            </w:r>
            <w:r w:rsidRPr="00BD58E1">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w:t>
            </w:r>
            <w:r w:rsidRPr="00BD58E1">
              <w:rPr>
                <w:i/>
                <w:sz w:val="22"/>
                <w:szCs w:val="22"/>
                <w:u w:val="single"/>
              </w:rPr>
              <w:t xml:space="preserve">V класса опасности) </w:t>
            </w:r>
            <w:r w:rsidRPr="00BD58E1">
              <w:rPr>
                <w:i/>
                <w:sz w:val="22"/>
                <w:szCs w:val="22"/>
              </w:rPr>
              <w:t>(код вида – 6.9)</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60%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7.</w:t>
            </w:r>
          </w:p>
        </w:tc>
        <w:tc>
          <w:tcPr>
            <w:tcW w:w="4467" w:type="dxa"/>
          </w:tcPr>
          <w:p w:rsidR="00A0712E" w:rsidRPr="00BD58E1" w:rsidRDefault="00A0712E" w:rsidP="009D2F7D">
            <w:pPr>
              <w:pStyle w:val="af3"/>
              <w:jc w:val="left"/>
              <w:rPr>
                <w:sz w:val="22"/>
                <w:szCs w:val="22"/>
              </w:rPr>
            </w:pPr>
            <w:r w:rsidRPr="00BD58E1">
              <w:rPr>
                <w:sz w:val="22"/>
                <w:szCs w:val="22"/>
              </w:rPr>
              <w:t xml:space="preserve">Складские площадки - </w:t>
            </w:r>
            <w:r w:rsidRPr="00BD58E1">
              <w:rPr>
                <w:i/>
                <w:sz w:val="22"/>
                <w:szCs w:val="22"/>
              </w:rPr>
              <w:t xml:space="preserve">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капитального строительства - </w:t>
            </w:r>
            <w:r w:rsidRPr="00BD58E1">
              <w:rPr>
                <w:i/>
                <w:sz w:val="22"/>
                <w:szCs w:val="22"/>
                <w:u w:val="single"/>
              </w:rPr>
              <w:t>V класса опасности)</w:t>
            </w:r>
            <w:r w:rsidRPr="00BD58E1">
              <w:rPr>
                <w:i/>
                <w:sz w:val="22"/>
                <w:szCs w:val="22"/>
              </w:rPr>
              <w:t xml:space="preserve"> (код вида – 6.9.1)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60%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8.</w:t>
            </w:r>
          </w:p>
        </w:tc>
        <w:tc>
          <w:tcPr>
            <w:tcW w:w="4467" w:type="dxa"/>
          </w:tcPr>
          <w:p w:rsidR="00A0712E" w:rsidRPr="00BD58E1" w:rsidRDefault="00A0712E" w:rsidP="009D2F7D">
            <w:pPr>
              <w:pStyle w:val="af3"/>
              <w:jc w:val="left"/>
              <w:rPr>
                <w:sz w:val="22"/>
                <w:szCs w:val="22"/>
              </w:rPr>
            </w:pPr>
            <w:r w:rsidRPr="00BD58E1">
              <w:rPr>
                <w:sz w:val="22"/>
                <w:szCs w:val="22"/>
              </w:rPr>
              <w:t xml:space="preserve">Целлюлозно-бумажная промышленность - </w:t>
            </w:r>
            <w:r w:rsidRPr="00BD58E1">
              <w:rPr>
                <w:i/>
                <w:sz w:val="22"/>
                <w:szCs w:val="22"/>
              </w:rPr>
              <w:t xml:space="preserve">размещение объектов капитального строительства </w:t>
            </w:r>
            <w:r w:rsidRPr="00BD58E1">
              <w:rPr>
                <w:i/>
                <w:sz w:val="22"/>
                <w:szCs w:val="22"/>
                <w:u w:val="single"/>
              </w:rPr>
              <w:t>V класса опасности</w:t>
            </w:r>
            <w:r w:rsidRPr="00BD58E1">
              <w:rPr>
                <w:i/>
                <w:sz w:val="22"/>
                <w:szCs w:val="22"/>
              </w:rPr>
              <w:t>,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(код вида – 6.11)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9.</w:t>
            </w:r>
          </w:p>
        </w:tc>
        <w:tc>
          <w:tcPr>
            <w:tcW w:w="4467" w:type="dxa"/>
          </w:tcPr>
          <w:p w:rsidR="00A0712E" w:rsidRPr="00BD58E1" w:rsidRDefault="00A0712E" w:rsidP="009D2F7D">
            <w:pPr>
              <w:pStyle w:val="af3"/>
              <w:jc w:val="left"/>
              <w:rPr>
                <w:sz w:val="22"/>
                <w:szCs w:val="22"/>
              </w:rPr>
            </w:pPr>
            <w:r w:rsidRPr="00BD58E1">
              <w:rPr>
                <w:sz w:val="22"/>
                <w:szCs w:val="22"/>
              </w:rPr>
              <w:t xml:space="preserve">Научно-производственная деятельность - </w:t>
            </w:r>
            <w:r w:rsidRPr="00BD58E1">
              <w:rPr>
                <w:i/>
                <w:sz w:val="22"/>
                <w:szCs w:val="22"/>
              </w:rPr>
              <w:t xml:space="preserve">размещение технологических, промышленных, агропромышленных парков, бизнес-инкубаторов (все вышеперечисленные объекты капитального строительства - </w:t>
            </w:r>
            <w:r w:rsidRPr="00BD58E1">
              <w:rPr>
                <w:i/>
                <w:sz w:val="22"/>
                <w:szCs w:val="22"/>
                <w:u w:val="single"/>
              </w:rPr>
              <w:t>V класса опасности)</w:t>
            </w:r>
            <w:r w:rsidRPr="00BD58E1">
              <w:rPr>
                <w:i/>
                <w:sz w:val="22"/>
                <w:szCs w:val="22"/>
              </w:rPr>
              <w:t xml:space="preserve"> (код вида – 6.12)</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60%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10.</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Деловое управление - </w:t>
            </w:r>
            <w:r w:rsidRPr="00BD58E1">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sz w:val="22"/>
                <w:szCs w:val="22"/>
              </w:rPr>
            </w:pPr>
            <w:r w:rsidRPr="00BD58E1">
              <w:rPr>
                <w:sz w:val="22"/>
                <w:szCs w:val="22"/>
              </w:rPr>
              <w:t>11.</w:t>
            </w:r>
          </w:p>
        </w:tc>
        <w:tc>
          <w:tcPr>
            <w:tcW w:w="4467" w:type="dxa"/>
          </w:tcPr>
          <w:p w:rsidR="00A0712E" w:rsidRPr="00BD58E1" w:rsidRDefault="00A0712E" w:rsidP="009D2F7D">
            <w:pPr>
              <w:pStyle w:val="af1"/>
              <w:rPr>
                <w:i/>
                <w:sz w:val="22"/>
                <w:szCs w:val="22"/>
              </w:rPr>
            </w:pPr>
            <w:r w:rsidRPr="00BD58E1">
              <w:rPr>
                <w:sz w:val="22"/>
                <w:szCs w:val="22"/>
              </w:rPr>
              <w:t xml:space="preserve">Объекты торговли (торговые центры, торгово-развлекательные центры (комплексы) - </w:t>
            </w:r>
            <w:r w:rsidRPr="00BD58E1">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5" w:anchor="100149" w:history="1">
              <w:r w:rsidRPr="00BD58E1">
                <w:rPr>
                  <w:i/>
                  <w:sz w:val="22"/>
                  <w:szCs w:val="22"/>
                </w:rPr>
                <w:t>кодами 4.5</w:t>
              </w:r>
            </w:hyperlink>
            <w:r w:rsidRPr="00BD58E1">
              <w:rPr>
                <w:i/>
                <w:sz w:val="22"/>
                <w:szCs w:val="22"/>
              </w:rPr>
              <w:t> - </w:t>
            </w:r>
            <w:hyperlink r:id="rId226" w:anchor="000235" w:history="1">
              <w:r w:rsidRPr="00BD58E1">
                <w:rPr>
                  <w:i/>
                  <w:sz w:val="22"/>
                  <w:szCs w:val="22"/>
                </w:rPr>
                <w:t>4.8.2</w:t>
              </w:r>
            </w:hyperlink>
            <w:r w:rsidRPr="00BD58E1">
              <w:rPr>
                <w:i/>
                <w:sz w:val="22"/>
                <w:szCs w:val="22"/>
              </w:rPr>
              <w:t>;</w:t>
            </w:r>
          </w:p>
          <w:p w:rsidR="00A0712E" w:rsidRPr="00BD58E1" w:rsidRDefault="00A0712E" w:rsidP="009D2F7D">
            <w:pPr>
              <w:pStyle w:val="af1"/>
              <w:rPr>
                <w:i/>
                <w:sz w:val="22"/>
                <w:szCs w:val="22"/>
              </w:rPr>
            </w:pPr>
            <w:r w:rsidRPr="00BD58E1">
              <w:rPr>
                <w:i/>
                <w:sz w:val="22"/>
                <w:szCs w:val="22"/>
              </w:rPr>
              <w:t>размещение гаражей и (или) стоянок для автомобилей сотрудников и посетителей торгового центра (код вида – 4.2)</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 xml:space="preserve">минимальная площадь участков – </w:t>
            </w:r>
            <w:r>
              <w:rPr>
                <w:sz w:val="22"/>
                <w:szCs w:val="22"/>
              </w:rPr>
              <w:t xml:space="preserve"> </w:t>
            </w:r>
            <w:r w:rsidRPr="00BD58E1">
              <w:rPr>
                <w:sz w:val="22"/>
                <w:szCs w:val="22"/>
              </w:rPr>
              <w:t>600 кв.м;</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3 надземных этажа, высота здания - не более 15 метров</w:t>
            </w:r>
          </w:p>
          <w:p w:rsidR="00A0712E" w:rsidRPr="00BD58E1" w:rsidRDefault="00A0712E" w:rsidP="009D2F7D">
            <w:pPr>
              <w:jc w:val="both"/>
              <w:rPr>
                <w:sz w:val="22"/>
                <w:szCs w:val="22"/>
              </w:rPr>
            </w:pPr>
            <w:r w:rsidRPr="00BD58E1">
              <w:rPr>
                <w:b/>
                <w:sz w:val="22"/>
                <w:szCs w:val="22"/>
              </w:rPr>
              <w:t xml:space="preserve">4.Максимальный процент застройки: </w:t>
            </w:r>
            <w:r w:rsidRPr="00BD58E1">
              <w:rPr>
                <w:sz w:val="22"/>
                <w:szCs w:val="22"/>
              </w:rPr>
              <w:t>65%</w:t>
            </w:r>
          </w:p>
          <w:p w:rsidR="00A0712E" w:rsidRPr="00BD58E1" w:rsidRDefault="00A0712E" w:rsidP="009D2F7D">
            <w:pPr>
              <w:pStyle w:val="Iauiue"/>
              <w:overflowPunct w:val="0"/>
              <w:autoSpaceDE w:val="0"/>
              <w:autoSpaceDN w:val="0"/>
              <w:adjustRightInd w:val="0"/>
              <w:jc w:val="both"/>
              <w:textAlignment w:val="baseline"/>
              <w:rPr>
                <w:rFonts w:ascii="Arial" w:hAnsi="Arial" w:cs="Arial"/>
                <w:sz w:val="22"/>
                <w:szCs w:val="22"/>
                <w:shd w:val="clear" w:color="auto" w:fill="FFFFFF"/>
              </w:rPr>
            </w:pPr>
            <w:r w:rsidRPr="00BD58E1">
              <w:rPr>
                <w:b/>
                <w:sz w:val="22"/>
                <w:szCs w:val="22"/>
              </w:rPr>
              <w:t>5. Иные параметры:</w:t>
            </w:r>
            <w:r w:rsidRPr="00BD58E1">
              <w:rPr>
                <w:rFonts w:ascii="Arial" w:hAnsi="Arial" w:cs="Arial"/>
                <w:sz w:val="22"/>
                <w:szCs w:val="22"/>
                <w:shd w:val="clear" w:color="auto" w:fill="FFFFFF"/>
              </w:rPr>
              <w:t xml:space="preserve"> </w:t>
            </w:r>
          </w:p>
          <w:p w:rsidR="00A0712E" w:rsidRPr="00BD58E1" w:rsidRDefault="00A0712E" w:rsidP="009D2F7D">
            <w:pPr>
              <w:jc w:val="both"/>
              <w:rPr>
                <w:sz w:val="22"/>
                <w:szCs w:val="22"/>
              </w:rPr>
            </w:pPr>
            <w:r w:rsidRPr="00BD58E1">
              <w:rPr>
                <w:sz w:val="22"/>
                <w:szCs w:val="22"/>
              </w:rPr>
              <w:t>5.1. Минимальная доля озелененных территорий земельных участков - 14% территории земельного участка;</w:t>
            </w:r>
            <w:r w:rsidRPr="00BD58E1">
              <w:rPr>
                <w:sz w:val="22"/>
                <w:szCs w:val="22"/>
              </w:rPr>
              <w:br/>
              <w:t>5.2. Минимальное количество машино-мест для временного хранения легковых автомобилей:</w:t>
            </w:r>
          </w:p>
          <w:p w:rsidR="00A0712E" w:rsidRPr="00BD58E1" w:rsidRDefault="00A0712E" w:rsidP="009D2F7D">
            <w:pPr>
              <w:jc w:val="both"/>
              <w:rPr>
                <w:sz w:val="22"/>
                <w:szCs w:val="22"/>
              </w:rPr>
            </w:pPr>
            <w:r w:rsidRPr="00BD58E1">
              <w:rPr>
                <w:sz w:val="22"/>
                <w:szCs w:val="22"/>
              </w:rPr>
              <w:t>- для торговых центров, универмагов, магазинов с площадью торговых залов более 200 м</w:t>
            </w:r>
            <w:r w:rsidRPr="00BD58E1">
              <w:rPr>
                <w:sz w:val="22"/>
                <w:szCs w:val="22"/>
                <w:vertAlign w:val="superscript"/>
              </w:rPr>
              <w:t>2</w:t>
            </w:r>
            <w:r w:rsidRPr="00BD58E1">
              <w:rPr>
                <w:sz w:val="22"/>
                <w:szCs w:val="22"/>
              </w:rPr>
              <w:t xml:space="preserve"> – 13 на </w:t>
            </w:r>
            <w:smartTag w:uri="urn:schemas-microsoft-com:office:smarttags" w:element="metricconverter">
              <w:smartTagPr>
                <w:attr w:name="ProductID" w:val="100 м2"/>
              </w:smartTagPr>
              <w:r w:rsidRPr="00BD58E1">
                <w:rPr>
                  <w:sz w:val="22"/>
                  <w:szCs w:val="22"/>
                </w:rPr>
                <w:t>100 м</w:t>
              </w:r>
              <w:r w:rsidRPr="00BD58E1">
                <w:rPr>
                  <w:sz w:val="22"/>
                  <w:szCs w:val="22"/>
                  <w:vertAlign w:val="superscript"/>
                </w:rPr>
                <w:t>2</w:t>
              </w:r>
            </w:smartTag>
            <w:r w:rsidRPr="00BD58E1">
              <w:rPr>
                <w:sz w:val="22"/>
                <w:szCs w:val="22"/>
              </w:rPr>
              <w:t xml:space="preserve"> торговой площади;</w:t>
            </w:r>
          </w:p>
          <w:p w:rsidR="00A0712E" w:rsidRPr="00BD58E1" w:rsidRDefault="00A0712E" w:rsidP="009D2F7D">
            <w:pPr>
              <w:jc w:val="both"/>
              <w:rPr>
                <w:sz w:val="22"/>
                <w:szCs w:val="22"/>
              </w:rPr>
            </w:pPr>
            <w:r w:rsidRPr="00BD58E1">
              <w:rPr>
                <w:sz w:val="22"/>
                <w:szCs w:val="22"/>
              </w:rPr>
              <w:t>- для магазинов с площадью торговых залов менее 200 м</w:t>
            </w:r>
            <w:r w:rsidRPr="00BD58E1">
              <w:rPr>
                <w:sz w:val="22"/>
                <w:szCs w:val="22"/>
                <w:vertAlign w:val="superscript"/>
              </w:rPr>
              <w:t>2</w:t>
            </w:r>
            <w:r w:rsidRPr="00BD58E1">
              <w:rPr>
                <w:sz w:val="22"/>
                <w:szCs w:val="22"/>
              </w:rPr>
              <w:t xml:space="preserve"> - по заданию на проектирование.</w:t>
            </w:r>
          </w:p>
          <w:p w:rsidR="00A0712E" w:rsidRPr="00BD58E1" w:rsidRDefault="00A0712E" w:rsidP="009D2F7D">
            <w:pPr>
              <w:contextualSpacing/>
              <w:jc w:val="both"/>
              <w:rPr>
                <w:sz w:val="22"/>
                <w:szCs w:val="22"/>
              </w:rPr>
            </w:pPr>
            <w:r w:rsidRPr="00BD58E1">
              <w:rPr>
                <w:sz w:val="22"/>
                <w:szCs w:val="22"/>
              </w:rPr>
              <w:t>Площадь участка для временной стоянки одного автотранспортного средства (легкового автомобиля) следует принимать 25 м</w:t>
            </w:r>
            <w:r w:rsidRPr="00BD58E1">
              <w:rPr>
                <w:sz w:val="22"/>
                <w:szCs w:val="22"/>
                <w:vertAlign w:val="superscript"/>
              </w:rPr>
              <w:t>2</w:t>
            </w:r>
            <w:r w:rsidRPr="00BD58E1">
              <w:rPr>
                <w:sz w:val="22"/>
                <w:szCs w:val="22"/>
              </w:rPr>
              <w:t xml:space="preserve"> на одно машино-место</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12.</w:t>
            </w:r>
          </w:p>
        </w:tc>
        <w:tc>
          <w:tcPr>
            <w:tcW w:w="4467" w:type="dxa"/>
          </w:tcPr>
          <w:p w:rsidR="00A0712E" w:rsidRPr="00BD58E1" w:rsidRDefault="00A0712E" w:rsidP="009D2F7D">
            <w:pPr>
              <w:pStyle w:val="af3"/>
              <w:jc w:val="left"/>
              <w:rPr>
                <w:i/>
                <w:sz w:val="22"/>
                <w:szCs w:val="22"/>
              </w:rPr>
            </w:pPr>
            <w:r w:rsidRPr="00BD58E1">
              <w:rPr>
                <w:sz w:val="22"/>
                <w:szCs w:val="22"/>
              </w:rPr>
              <w:t xml:space="preserve">Рынки - </w:t>
            </w:r>
            <w:r w:rsidRPr="00BD58E1">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12E" w:rsidRPr="00BD58E1" w:rsidRDefault="00A0712E" w:rsidP="009D2F7D">
            <w:pPr>
              <w:pStyle w:val="af3"/>
              <w:jc w:val="left"/>
              <w:rPr>
                <w:sz w:val="22"/>
                <w:szCs w:val="22"/>
              </w:rPr>
            </w:pPr>
            <w:r w:rsidRPr="00BD58E1">
              <w:rPr>
                <w:i/>
                <w:sz w:val="22"/>
                <w:szCs w:val="22"/>
              </w:rPr>
              <w:t>размещение гаражей и (или) стоянок для автомобилей сотрудников и посетителей рынка (код вида – 4.3)</w:t>
            </w:r>
          </w:p>
        </w:tc>
        <w:tc>
          <w:tcPr>
            <w:tcW w:w="3827" w:type="dxa"/>
            <w:vMerge/>
          </w:tcPr>
          <w:p w:rsidR="00A0712E" w:rsidRPr="00BD58E1" w:rsidRDefault="00A0712E" w:rsidP="009D2F7D">
            <w:pPr>
              <w:jc w:val="both"/>
              <w:rPr>
                <w:b/>
                <w:sz w:val="22"/>
                <w:szCs w:val="22"/>
              </w:rPr>
            </w:pP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bCs/>
                <w:sz w:val="22"/>
                <w:szCs w:val="22"/>
              </w:rPr>
            </w:pPr>
            <w:r w:rsidRPr="00BD58E1">
              <w:rPr>
                <w:bCs/>
                <w:sz w:val="22"/>
                <w:szCs w:val="22"/>
              </w:rPr>
              <w:t>13.</w:t>
            </w:r>
          </w:p>
        </w:tc>
        <w:tc>
          <w:tcPr>
            <w:tcW w:w="4467" w:type="dxa"/>
          </w:tcPr>
          <w:p w:rsidR="00A0712E" w:rsidRPr="00BD58E1" w:rsidRDefault="00A0712E" w:rsidP="009D2F7D">
            <w:pPr>
              <w:pStyle w:val="af1"/>
              <w:rPr>
                <w:sz w:val="22"/>
                <w:szCs w:val="22"/>
              </w:rPr>
            </w:pPr>
            <w:r w:rsidRPr="00BD58E1">
              <w:rPr>
                <w:sz w:val="22"/>
                <w:szCs w:val="22"/>
              </w:rPr>
              <w:t xml:space="preserve">Магазины </w:t>
            </w:r>
            <w:r w:rsidRPr="00BD58E1">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827" w:type="dxa"/>
            <w:vMerge/>
          </w:tcPr>
          <w:p w:rsidR="00A0712E" w:rsidRPr="00BD58E1" w:rsidRDefault="00A0712E" w:rsidP="009D2F7D">
            <w:pPr>
              <w:jc w:val="both"/>
              <w:rPr>
                <w:b/>
                <w:sz w:val="22"/>
                <w:szCs w:val="22"/>
              </w:rPr>
            </w:pP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sz w:val="22"/>
                <w:szCs w:val="22"/>
              </w:rPr>
            </w:pPr>
            <w:r w:rsidRPr="00BD58E1">
              <w:rPr>
                <w:sz w:val="22"/>
                <w:szCs w:val="22"/>
              </w:rPr>
              <w:t>14.</w:t>
            </w:r>
          </w:p>
        </w:tc>
        <w:tc>
          <w:tcPr>
            <w:tcW w:w="4467" w:type="dxa"/>
          </w:tcPr>
          <w:p w:rsidR="00A0712E" w:rsidRPr="00BD58E1" w:rsidRDefault="00A0712E" w:rsidP="009D2F7D">
            <w:pPr>
              <w:pStyle w:val="af1"/>
              <w:rPr>
                <w:sz w:val="22"/>
                <w:szCs w:val="22"/>
              </w:rPr>
            </w:pPr>
            <w:r w:rsidRPr="00BD58E1">
              <w:rPr>
                <w:sz w:val="22"/>
                <w:szCs w:val="22"/>
              </w:rPr>
              <w:t xml:space="preserve">Банковская и страховая деятельность - </w:t>
            </w:r>
            <w:r w:rsidRPr="00BD58E1">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bCs/>
                <w:sz w:val="22"/>
                <w:szCs w:val="22"/>
              </w:rPr>
            </w:pPr>
            <w:r w:rsidRPr="00BD58E1">
              <w:rPr>
                <w:bCs/>
                <w:sz w:val="22"/>
                <w:szCs w:val="22"/>
              </w:rPr>
              <w:t>15.</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Общественное питание - </w:t>
            </w:r>
            <w:r w:rsidRPr="00BD58E1">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1000 кв.м.;</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3 надземных этажа, высота здания - не более 15 метров</w:t>
            </w:r>
          </w:p>
          <w:p w:rsidR="00A0712E" w:rsidRPr="00BD58E1" w:rsidRDefault="00A0712E" w:rsidP="009D2F7D">
            <w:pPr>
              <w:jc w:val="both"/>
              <w:rPr>
                <w:sz w:val="22"/>
                <w:szCs w:val="22"/>
              </w:rPr>
            </w:pPr>
            <w:r w:rsidRPr="00BD58E1">
              <w:rPr>
                <w:b/>
                <w:sz w:val="22"/>
                <w:szCs w:val="22"/>
              </w:rPr>
              <w:t xml:space="preserve">4.Максимальный процент застройки: </w:t>
            </w:r>
            <w:r w:rsidRPr="00BD58E1">
              <w:rPr>
                <w:sz w:val="22"/>
                <w:szCs w:val="22"/>
              </w:rPr>
              <w:t>65%</w:t>
            </w:r>
          </w:p>
          <w:p w:rsidR="00A0712E" w:rsidRPr="00BD58E1" w:rsidRDefault="00A0712E" w:rsidP="009D2F7D">
            <w:pPr>
              <w:pStyle w:val="Iauiue"/>
              <w:overflowPunct w:val="0"/>
              <w:autoSpaceDE w:val="0"/>
              <w:autoSpaceDN w:val="0"/>
              <w:adjustRightInd w:val="0"/>
              <w:jc w:val="both"/>
              <w:textAlignment w:val="baseline"/>
              <w:rPr>
                <w:rFonts w:ascii="Arial" w:hAnsi="Arial" w:cs="Arial"/>
                <w:sz w:val="22"/>
                <w:szCs w:val="22"/>
                <w:shd w:val="clear" w:color="auto" w:fill="FFFFFF"/>
              </w:rPr>
            </w:pPr>
            <w:r w:rsidRPr="00BD58E1">
              <w:rPr>
                <w:b/>
                <w:sz w:val="22"/>
                <w:szCs w:val="22"/>
              </w:rPr>
              <w:t>5. Иные параметры:</w:t>
            </w:r>
            <w:r w:rsidRPr="00BD58E1">
              <w:rPr>
                <w:rFonts w:ascii="Arial" w:hAnsi="Arial" w:cs="Arial"/>
                <w:sz w:val="22"/>
                <w:szCs w:val="22"/>
                <w:shd w:val="clear" w:color="auto" w:fill="FFFFFF"/>
              </w:rPr>
              <w:t xml:space="preserve"> </w:t>
            </w:r>
          </w:p>
          <w:p w:rsidR="00A0712E" w:rsidRPr="00BD58E1" w:rsidRDefault="00A0712E" w:rsidP="009D2F7D">
            <w:pPr>
              <w:jc w:val="both"/>
              <w:rPr>
                <w:sz w:val="22"/>
                <w:szCs w:val="22"/>
              </w:rPr>
            </w:pPr>
            <w:r w:rsidRPr="00BD58E1">
              <w:rPr>
                <w:rFonts w:ascii="Arial" w:hAnsi="Arial" w:cs="Arial"/>
                <w:sz w:val="22"/>
                <w:szCs w:val="22"/>
                <w:shd w:val="clear" w:color="auto" w:fill="FFFFFF"/>
              </w:rPr>
              <w:t>5</w:t>
            </w:r>
            <w:r w:rsidRPr="00BD58E1">
              <w:rPr>
                <w:sz w:val="22"/>
                <w:szCs w:val="22"/>
              </w:rPr>
              <w:t>.1. Минимальная доля озелененных территорий земельных участков - 14% территории земельного участка;</w:t>
            </w:r>
            <w:r w:rsidRPr="00BD58E1">
              <w:rPr>
                <w:sz w:val="22"/>
                <w:szCs w:val="22"/>
              </w:rPr>
              <w:br/>
              <w:t>5.2. Минимальное количество машино-мест для временного хранения легковых автомобилей – 27 на 100 мест</w:t>
            </w:r>
          </w:p>
          <w:p w:rsidR="00A0712E" w:rsidRPr="00BD58E1" w:rsidRDefault="00A0712E" w:rsidP="009D2F7D">
            <w:pPr>
              <w:jc w:val="both"/>
              <w:rPr>
                <w:b/>
                <w:sz w:val="22"/>
                <w:szCs w:val="22"/>
              </w:rPr>
            </w:pPr>
            <w:r w:rsidRPr="00BD58E1">
              <w:rPr>
                <w:sz w:val="22"/>
                <w:szCs w:val="22"/>
              </w:rPr>
              <w:t>Площадь участка для временной стоянки одного автотранспортного средства (легкового автомобиля) следует принимать 25 м</w:t>
            </w:r>
            <w:r w:rsidRPr="00BD58E1">
              <w:rPr>
                <w:sz w:val="22"/>
                <w:szCs w:val="22"/>
                <w:vertAlign w:val="superscript"/>
              </w:rPr>
              <w:t>2</w:t>
            </w:r>
            <w:r w:rsidRPr="00BD58E1">
              <w:rPr>
                <w:sz w:val="22"/>
                <w:szCs w:val="22"/>
              </w:rPr>
              <w:t xml:space="preserve"> на одно машино-место</w:t>
            </w:r>
          </w:p>
        </w:tc>
      </w:tr>
      <w:tr w:rsidR="00A0712E" w:rsidRPr="00BD58E1" w:rsidTr="009D2F7D">
        <w:trPr>
          <w:trHeight w:val="239"/>
        </w:trPr>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sz w:val="22"/>
                <w:szCs w:val="22"/>
              </w:rPr>
            </w:pPr>
            <w:r w:rsidRPr="00BD58E1">
              <w:rPr>
                <w:sz w:val="22"/>
                <w:szCs w:val="22"/>
              </w:rPr>
              <w:t>16.</w:t>
            </w:r>
          </w:p>
        </w:tc>
        <w:tc>
          <w:tcPr>
            <w:tcW w:w="4467" w:type="dxa"/>
          </w:tcPr>
          <w:p w:rsidR="00A0712E" w:rsidRPr="00BD58E1" w:rsidRDefault="00A0712E" w:rsidP="009D2F7D">
            <w:pPr>
              <w:pStyle w:val="af1"/>
              <w:rPr>
                <w:sz w:val="22"/>
                <w:szCs w:val="22"/>
              </w:rPr>
            </w:pPr>
            <w:r w:rsidRPr="00BD58E1">
              <w:rPr>
                <w:sz w:val="22"/>
                <w:szCs w:val="22"/>
              </w:rPr>
              <w:t xml:space="preserve">Служебные гаражи - </w:t>
            </w:r>
            <w:r w:rsidRPr="00BD58E1">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7" w:anchor="100101" w:history="1">
              <w:r w:rsidRPr="00BD58E1">
                <w:rPr>
                  <w:i/>
                  <w:sz w:val="22"/>
                  <w:szCs w:val="22"/>
                </w:rPr>
                <w:t>кодами 3.0</w:t>
              </w:r>
            </w:hyperlink>
            <w:r w:rsidRPr="00BD58E1">
              <w:rPr>
                <w:i/>
                <w:sz w:val="22"/>
                <w:szCs w:val="22"/>
              </w:rPr>
              <w:t>, </w:t>
            </w:r>
            <w:hyperlink r:id="rId228" w:anchor="100134" w:history="1">
              <w:r w:rsidRPr="00BD58E1">
                <w:rPr>
                  <w:i/>
                  <w:sz w:val="22"/>
                  <w:szCs w:val="22"/>
                </w:rPr>
                <w:t>4.0</w:t>
              </w:r>
            </w:hyperlink>
            <w:r w:rsidRPr="00BD58E1">
              <w:rPr>
                <w:i/>
                <w:sz w:val="22"/>
                <w:szCs w:val="22"/>
              </w:rPr>
              <w:t>, а также для стоянки и хранения транспортных средств общего пользования, в том числе в депо (код вида – 4.9)</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rPr>
                <w:sz w:val="22"/>
                <w:szCs w:val="22"/>
              </w:rPr>
            </w:pPr>
            <w:r w:rsidRPr="00BD58E1">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0712E" w:rsidRPr="00BD58E1" w:rsidRDefault="00A0712E" w:rsidP="009D2F7D">
            <w:pPr>
              <w:rPr>
                <w:sz w:val="22"/>
                <w:szCs w:val="22"/>
              </w:rPr>
            </w:pPr>
            <w:r w:rsidRPr="00BD58E1">
              <w:rPr>
                <w:sz w:val="22"/>
                <w:szCs w:val="22"/>
              </w:rPr>
              <w:t>земельные участки для временной стоянки могут примыкать к границе земельного участка (проезжей части улиц).</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2 надземных этажа</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не подлежит ограничению</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af1"/>
              <w:rPr>
                <w:sz w:val="22"/>
                <w:szCs w:val="22"/>
              </w:rPr>
            </w:pPr>
            <w:r w:rsidRPr="00BD58E1">
              <w:rPr>
                <w:sz w:val="22"/>
                <w:szCs w:val="22"/>
              </w:rPr>
              <w:t>17.</w:t>
            </w:r>
          </w:p>
        </w:tc>
        <w:tc>
          <w:tcPr>
            <w:tcW w:w="4467" w:type="dxa"/>
          </w:tcPr>
          <w:p w:rsidR="00A0712E" w:rsidRPr="00BD58E1" w:rsidRDefault="00A0712E" w:rsidP="009D2F7D">
            <w:pPr>
              <w:pStyle w:val="af3"/>
              <w:jc w:val="left"/>
              <w:rPr>
                <w:sz w:val="22"/>
                <w:szCs w:val="22"/>
              </w:rPr>
            </w:pPr>
            <w:r w:rsidRPr="00BD58E1">
              <w:rPr>
                <w:sz w:val="22"/>
                <w:szCs w:val="22"/>
              </w:rPr>
              <w:t xml:space="preserve">Объекты дорожного сервиса - </w:t>
            </w:r>
            <w:r w:rsidRPr="00BD58E1">
              <w:rPr>
                <w:i/>
                <w:sz w:val="22"/>
                <w:szCs w:val="22"/>
              </w:rPr>
              <w:t>размещение зданий и сооружений дорожного сервиса (</w:t>
            </w:r>
            <w:r w:rsidRPr="00BD58E1">
              <w:rPr>
                <w:i/>
                <w:sz w:val="22"/>
                <w:szCs w:val="22"/>
                <w:u w:val="single"/>
              </w:rPr>
              <w:t>V класса опасности)</w:t>
            </w:r>
            <w:r w:rsidRPr="00BD58E1">
              <w:rPr>
                <w:i/>
                <w:sz w:val="22"/>
                <w:szCs w:val="22"/>
              </w:rPr>
              <w:t>. Содержание данного вида разрешенного использования включает в себя содержание видов разрешенного использования с </w:t>
            </w:r>
            <w:hyperlink r:id="rId229" w:anchor="000247" w:history="1">
              <w:r w:rsidRPr="00BD58E1">
                <w:rPr>
                  <w:i/>
                  <w:sz w:val="22"/>
                  <w:szCs w:val="22"/>
                </w:rPr>
                <w:t>кодами 4.9.1.1</w:t>
              </w:r>
            </w:hyperlink>
            <w:r w:rsidRPr="00BD58E1">
              <w:rPr>
                <w:i/>
                <w:sz w:val="22"/>
                <w:szCs w:val="22"/>
              </w:rPr>
              <w:t> - </w:t>
            </w:r>
            <w:hyperlink r:id="rId230" w:anchor="000256" w:history="1">
              <w:r w:rsidRPr="00BD58E1">
                <w:rPr>
                  <w:i/>
                  <w:sz w:val="22"/>
                  <w:szCs w:val="22"/>
                </w:rPr>
                <w:t>4.9.1.4</w:t>
              </w:r>
            </w:hyperlink>
            <w:r w:rsidRPr="00BD58E1">
              <w:rPr>
                <w:i/>
                <w:sz w:val="22"/>
                <w:szCs w:val="22"/>
              </w:rPr>
              <w:t xml:space="preserve"> (код вида – 4.9.1)</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18.</w:t>
            </w:r>
          </w:p>
        </w:tc>
        <w:tc>
          <w:tcPr>
            <w:tcW w:w="4467" w:type="dxa"/>
          </w:tcPr>
          <w:p w:rsidR="00A0712E" w:rsidRPr="00BD58E1" w:rsidRDefault="00A0712E" w:rsidP="009D2F7D">
            <w:pPr>
              <w:pStyle w:val="af3"/>
              <w:jc w:val="left"/>
              <w:rPr>
                <w:sz w:val="22"/>
                <w:szCs w:val="22"/>
              </w:rPr>
            </w:pPr>
            <w:r w:rsidRPr="00BD58E1">
              <w:rPr>
                <w:sz w:val="22"/>
                <w:szCs w:val="22"/>
              </w:rPr>
              <w:t xml:space="preserve">Заправка транспортных средств - </w:t>
            </w:r>
            <w:r w:rsidRPr="00BD58E1">
              <w:rPr>
                <w:i/>
                <w:sz w:val="22"/>
                <w:szCs w:val="22"/>
              </w:rPr>
              <w:t>размещение автозаправочных станций (</w:t>
            </w:r>
            <w:r w:rsidRPr="00BD58E1">
              <w:rPr>
                <w:i/>
                <w:sz w:val="22"/>
                <w:szCs w:val="22"/>
                <w:u w:val="single"/>
              </w:rPr>
              <w:t>V класса опасности</w:t>
            </w:r>
            <w:r w:rsidRPr="00BD58E1">
              <w:rPr>
                <w:i/>
                <w:sz w:val="22"/>
                <w:szCs w:val="22"/>
              </w:rPr>
              <w:t>);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827" w:type="dxa"/>
            <w:vMerge/>
          </w:tcPr>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19.</w:t>
            </w:r>
          </w:p>
        </w:tc>
        <w:tc>
          <w:tcPr>
            <w:tcW w:w="4467" w:type="dxa"/>
          </w:tcPr>
          <w:p w:rsidR="00A0712E" w:rsidRPr="00BD58E1" w:rsidRDefault="00A0712E" w:rsidP="009D2F7D">
            <w:pPr>
              <w:pStyle w:val="af3"/>
              <w:jc w:val="left"/>
              <w:rPr>
                <w:sz w:val="22"/>
                <w:szCs w:val="22"/>
              </w:rPr>
            </w:pPr>
            <w:r w:rsidRPr="00BD58E1">
              <w:rPr>
                <w:sz w:val="22"/>
                <w:szCs w:val="22"/>
              </w:rPr>
              <w:t xml:space="preserve">Обеспечение дорожного отдыха - </w:t>
            </w:r>
            <w:r w:rsidRPr="00BD58E1">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827" w:type="dxa"/>
            <w:vMerge/>
          </w:tcPr>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20.</w:t>
            </w:r>
          </w:p>
        </w:tc>
        <w:tc>
          <w:tcPr>
            <w:tcW w:w="4467" w:type="dxa"/>
          </w:tcPr>
          <w:p w:rsidR="00A0712E" w:rsidRPr="00BD58E1" w:rsidRDefault="00A0712E" w:rsidP="009D2F7D">
            <w:pPr>
              <w:pStyle w:val="af3"/>
              <w:jc w:val="left"/>
              <w:rPr>
                <w:sz w:val="22"/>
                <w:szCs w:val="22"/>
              </w:rPr>
            </w:pPr>
            <w:r w:rsidRPr="00BD58E1">
              <w:rPr>
                <w:sz w:val="22"/>
                <w:szCs w:val="22"/>
              </w:rPr>
              <w:t xml:space="preserve">Автомобильные мойки - </w:t>
            </w:r>
            <w:r w:rsidRPr="00BD58E1">
              <w:rPr>
                <w:i/>
                <w:sz w:val="22"/>
                <w:szCs w:val="22"/>
              </w:rPr>
              <w:t>размещение автомобильных моек (</w:t>
            </w:r>
            <w:r w:rsidRPr="00BD58E1">
              <w:rPr>
                <w:i/>
                <w:sz w:val="22"/>
                <w:szCs w:val="22"/>
                <w:u w:val="single"/>
              </w:rPr>
              <w:t>V класса опасности</w:t>
            </w:r>
            <w:r w:rsidRPr="00BD58E1">
              <w:rPr>
                <w:i/>
                <w:sz w:val="22"/>
                <w:szCs w:val="22"/>
              </w:rPr>
              <w:t>), а также размещение магазинов сопутствующей торговли (код вида – 4.9.1.3)</w:t>
            </w:r>
          </w:p>
        </w:tc>
        <w:tc>
          <w:tcPr>
            <w:tcW w:w="3827" w:type="dxa"/>
            <w:vMerge/>
          </w:tcPr>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21.</w:t>
            </w:r>
          </w:p>
        </w:tc>
        <w:tc>
          <w:tcPr>
            <w:tcW w:w="4467" w:type="dxa"/>
          </w:tcPr>
          <w:p w:rsidR="00A0712E" w:rsidRPr="00BD58E1" w:rsidRDefault="00A0712E" w:rsidP="009D2F7D">
            <w:pPr>
              <w:pStyle w:val="af3"/>
              <w:jc w:val="left"/>
              <w:rPr>
                <w:sz w:val="22"/>
                <w:szCs w:val="22"/>
              </w:rPr>
            </w:pPr>
            <w:r w:rsidRPr="00BD58E1">
              <w:rPr>
                <w:sz w:val="22"/>
                <w:szCs w:val="22"/>
              </w:rPr>
              <w:t xml:space="preserve">Ремонт автомобилей - </w:t>
            </w:r>
            <w:r w:rsidRPr="00BD58E1">
              <w:rPr>
                <w:i/>
                <w:sz w:val="22"/>
                <w:szCs w:val="22"/>
              </w:rPr>
              <w:t>размещение мастерских, предназначенных для ремонта и обслуживания автомобилей, и прочих объектов дорожного сервиса (</w:t>
            </w:r>
            <w:r w:rsidRPr="00BD58E1">
              <w:rPr>
                <w:i/>
                <w:sz w:val="22"/>
                <w:szCs w:val="22"/>
                <w:u w:val="single"/>
              </w:rPr>
              <w:t>V класса опасности</w:t>
            </w:r>
            <w:r w:rsidRPr="00BD58E1">
              <w:rPr>
                <w:i/>
                <w:sz w:val="22"/>
                <w:szCs w:val="22"/>
              </w:rPr>
              <w:t>), а также размещение магазинов сопутствующей торговли (код вида – 4.9.1.4)</w:t>
            </w:r>
          </w:p>
        </w:tc>
        <w:tc>
          <w:tcPr>
            <w:tcW w:w="3827" w:type="dxa"/>
            <w:vMerge/>
          </w:tcPr>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22.</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Коммунальное обслуживание</w:t>
            </w:r>
            <w:r w:rsidRPr="00BD58E1">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1" w:anchor="000172" w:history="1">
              <w:r w:rsidRPr="00BD58E1">
                <w:rPr>
                  <w:i/>
                  <w:sz w:val="22"/>
                  <w:szCs w:val="22"/>
                </w:rPr>
                <w:t>кодами 3.1.1</w:t>
              </w:r>
            </w:hyperlink>
            <w:r w:rsidRPr="00BD58E1">
              <w:rPr>
                <w:i/>
                <w:sz w:val="22"/>
                <w:szCs w:val="22"/>
              </w:rPr>
              <w:t> - </w:t>
            </w:r>
            <w:hyperlink r:id="rId232" w:anchor="000175" w:history="1">
              <w:r w:rsidRPr="00BD58E1">
                <w:rPr>
                  <w:i/>
                  <w:sz w:val="22"/>
                  <w:szCs w:val="22"/>
                </w:rPr>
                <w:t>3.1.2</w:t>
              </w:r>
            </w:hyperlink>
            <w:r w:rsidRPr="00BD58E1">
              <w:rPr>
                <w:i/>
                <w:sz w:val="22"/>
                <w:szCs w:val="22"/>
              </w:rPr>
              <w:t xml:space="preserve"> (код вида – 3.1)</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3 этажа</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23.</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Предоставление коммунальных услуг</w:t>
            </w:r>
            <w:r w:rsidRPr="00BD58E1">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827" w:type="dxa"/>
            <w:vMerge/>
          </w:tcPr>
          <w:p w:rsidR="00A0712E" w:rsidRPr="00BD58E1" w:rsidRDefault="00A0712E" w:rsidP="009D2F7D">
            <w:pPr>
              <w:widowControl w:val="0"/>
              <w:overflowPunct w:val="0"/>
              <w:autoSpaceDE w:val="0"/>
              <w:autoSpaceDN w:val="0"/>
              <w:adjustRightInd w:val="0"/>
              <w:spacing w:line="250" w:lineRule="auto"/>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24.</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Административные здания организаций, обеспечивающих предоставление коммунальных услуг</w:t>
            </w:r>
            <w:r w:rsidRPr="00BD58E1">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827" w:type="dxa"/>
            <w:vMerge/>
          </w:tcPr>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25.</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Бытовое обслуживание - </w:t>
            </w:r>
            <w:r w:rsidRPr="00BD58E1">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 xml:space="preserve">минимальная площадь участков – </w:t>
            </w:r>
            <w:r>
              <w:rPr>
                <w:sz w:val="22"/>
                <w:szCs w:val="22"/>
              </w:rPr>
              <w:t xml:space="preserve"> </w:t>
            </w:r>
            <w:r w:rsidRPr="00BD58E1">
              <w:rPr>
                <w:sz w:val="22"/>
                <w:szCs w:val="22"/>
              </w:rPr>
              <w:t>600 кв.м.;</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3 надземных этажа, высота здания - не более 15 метров</w:t>
            </w:r>
          </w:p>
          <w:p w:rsidR="00A0712E" w:rsidRPr="00254D76" w:rsidRDefault="00A0712E" w:rsidP="009D2F7D">
            <w:pPr>
              <w:jc w:val="both"/>
              <w:rPr>
                <w:sz w:val="22"/>
                <w:szCs w:val="22"/>
              </w:rPr>
            </w:pPr>
            <w:r w:rsidRPr="00BD58E1">
              <w:rPr>
                <w:b/>
                <w:sz w:val="22"/>
                <w:szCs w:val="22"/>
              </w:rPr>
              <w:t>4.</w:t>
            </w:r>
            <w:r w:rsidRPr="00254D76">
              <w:rPr>
                <w:b/>
                <w:sz w:val="22"/>
                <w:szCs w:val="22"/>
              </w:rPr>
              <w:t xml:space="preserve">Максимальный процент застройки: </w:t>
            </w:r>
            <w:r w:rsidRPr="00254D76">
              <w:rPr>
                <w:sz w:val="22"/>
                <w:szCs w:val="22"/>
              </w:rPr>
              <w:t>65%</w:t>
            </w:r>
          </w:p>
          <w:p w:rsidR="00A0712E" w:rsidRPr="00254D76" w:rsidRDefault="00A0712E" w:rsidP="009D2F7D">
            <w:pPr>
              <w:pStyle w:val="Iauiue"/>
              <w:overflowPunct w:val="0"/>
              <w:autoSpaceDE w:val="0"/>
              <w:autoSpaceDN w:val="0"/>
              <w:adjustRightInd w:val="0"/>
              <w:jc w:val="both"/>
              <w:textAlignment w:val="baseline"/>
              <w:rPr>
                <w:sz w:val="22"/>
                <w:szCs w:val="22"/>
                <w:shd w:val="clear" w:color="auto" w:fill="FFFFFF"/>
              </w:rPr>
            </w:pPr>
            <w:r w:rsidRPr="00254D76">
              <w:rPr>
                <w:b/>
                <w:sz w:val="22"/>
                <w:szCs w:val="22"/>
              </w:rPr>
              <w:t>5. Иные параметры:</w:t>
            </w:r>
            <w:r w:rsidRPr="00254D76">
              <w:rPr>
                <w:sz w:val="22"/>
                <w:szCs w:val="22"/>
                <w:shd w:val="clear" w:color="auto" w:fill="FFFFFF"/>
              </w:rPr>
              <w:t xml:space="preserve"> </w:t>
            </w:r>
          </w:p>
          <w:p w:rsidR="00A0712E" w:rsidRPr="00BD58E1" w:rsidRDefault="00A0712E" w:rsidP="009D2F7D">
            <w:pPr>
              <w:jc w:val="both"/>
              <w:rPr>
                <w:sz w:val="22"/>
                <w:szCs w:val="22"/>
              </w:rPr>
            </w:pPr>
            <w:r w:rsidRPr="00254D76">
              <w:rPr>
                <w:sz w:val="22"/>
                <w:szCs w:val="22"/>
                <w:shd w:val="clear" w:color="auto" w:fill="FFFFFF"/>
              </w:rPr>
              <w:t>5</w:t>
            </w:r>
            <w:r w:rsidRPr="00254D76">
              <w:rPr>
                <w:sz w:val="22"/>
                <w:szCs w:val="22"/>
              </w:rPr>
              <w:t>.1. Минимальная доля озелененных территорий</w:t>
            </w:r>
            <w:r w:rsidRPr="00BD58E1">
              <w:rPr>
                <w:sz w:val="22"/>
                <w:szCs w:val="22"/>
              </w:rPr>
              <w:t xml:space="preserve"> земельных участков - 14% территории земельного участка;</w:t>
            </w:r>
            <w:r w:rsidRPr="00BD58E1">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BD58E1">
                <w:rPr>
                  <w:sz w:val="22"/>
                  <w:szCs w:val="22"/>
                </w:rPr>
                <w:t>30 м</w:t>
              </w:r>
              <w:r w:rsidRPr="00BD58E1">
                <w:rPr>
                  <w:sz w:val="22"/>
                  <w:szCs w:val="22"/>
                  <w:vertAlign w:val="superscript"/>
                </w:rPr>
                <w:t>2</w:t>
              </w:r>
            </w:smartTag>
            <w:r w:rsidRPr="00BD58E1">
              <w:rPr>
                <w:sz w:val="22"/>
                <w:szCs w:val="22"/>
              </w:rPr>
              <w:t xml:space="preserve"> общей площади</w:t>
            </w:r>
          </w:p>
          <w:p w:rsidR="00A0712E" w:rsidRPr="00BD58E1" w:rsidRDefault="00A0712E" w:rsidP="009D2F7D">
            <w:pPr>
              <w:jc w:val="both"/>
              <w:rPr>
                <w:b/>
                <w:sz w:val="22"/>
                <w:szCs w:val="22"/>
              </w:rPr>
            </w:pPr>
            <w:r w:rsidRPr="00BD58E1">
              <w:rPr>
                <w:sz w:val="22"/>
                <w:szCs w:val="22"/>
              </w:rPr>
              <w:t>Площадь участка для временной стоянки одного автотранспортного средства (легкового автомобиля) следует принимать 25 м</w:t>
            </w:r>
            <w:r w:rsidRPr="00BD58E1">
              <w:rPr>
                <w:sz w:val="22"/>
                <w:szCs w:val="22"/>
                <w:vertAlign w:val="superscript"/>
              </w:rPr>
              <w:t>2</w:t>
            </w:r>
            <w:r w:rsidRPr="00BD58E1">
              <w:rPr>
                <w:sz w:val="22"/>
                <w:szCs w:val="22"/>
              </w:rPr>
              <w:t xml:space="preserve"> на одно машино-место</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26.</w:t>
            </w:r>
          </w:p>
        </w:tc>
        <w:tc>
          <w:tcPr>
            <w:tcW w:w="4467" w:type="dxa"/>
          </w:tcPr>
          <w:p w:rsidR="00A0712E" w:rsidRPr="00BD58E1" w:rsidRDefault="00A0712E" w:rsidP="009D2F7D">
            <w:pPr>
              <w:pStyle w:val="af3"/>
              <w:jc w:val="left"/>
              <w:rPr>
                <w:sz w:val="22"/>
                <w:szCs w:val="22"/>
              </w:rPr>
            </w:pPr>
            <w:r w:rsidRPr="00BD58E1">
              <w:rPr>
                <w:sz w:val="22"/>
                <w:szCs w:val="22"/>
              </w:rPr>
              <w:t xml:space="preserve">Обеспечение деятельности в области гидрометеорологии и смежных с ней областях - </w:t>
            </w:r>
            <w:r w:rsidRPr="00BD58E1">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27.</w:t>
            </w:r>
          </w:p>
        </w:tc>
        <w:tc>
          <w:tcPr>
            <w:tcW w:w="4467" w:type="dxa"/>
          </w:tcPr>
          <w:p w:rsidR="00A0712E" w:rsidRPr="00BD58E1" w:rsidRDefault="00A0712E" w:rsidP="009D2F7D">
            <w:pPr>
              <w:pStyle w:val="af3"/>
              <w:jc w:val="left"/>
              <w:rPr>
                <w:sz w:val="22"/>
                <w:szCs w:val="22"/>
              </w:rPr>
            </w:pPr>
            <w:r w:rsidRPr="00BD58E1">
              <w:rPr>
                <w:sz w:val="22"/>
                <w:szCs w:val="22"/>
              </w:rPr>
              <w:t xml:space="preserve">Ветеринарное обслуживание - </w:t>
            </w:r>
            <w:r w:rsidRPr="00BD58E1">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3" w:anchor="000049" w:history="1">
              <w:r w:rsidRPr="00BD58E1">
                <w:rPr>
                  <w:i/>
                  <w:sz w:val="22"/>
                  <w:szCs w:val="22"/>
                </w:rPr>
                <w:t>кодами 3.10.1</w:t>
              </w:r>
            </w:hyperlink>
            <w:r w:rsidRPr="00BD58E1">
              <w:rPr>
                <w:i/>
                <w:sz w:val="22"/>
                <w:szCs w:val="22"/>
              </w:rPr>
              <w:t>- </w:t>
            </w:r>
            <w:hyperlink r:id="rId234" w:anchor="000052" w:history="1">
              <w:r w:rsidRPr="00BD58E1">
                <w:rPr>
                  <w:i/>
                  <w:sz w:val="22"/>
                  <w:szCs w:val="22"/>
                </w:rPr>
                <w:t>3.10.2</w:t>
              </w:r>
            </w:hyperlink>
            <w:r w:rsidRPr="00BD58E1">
              <w:rPr>
                <w:i/>
                <w:sz w:val="22"/>
                <w:szCs w:val="22"/>
              </w:rPr>
              <w:t xml:space="preserve">  (код вида – 3.10)</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200 кв.м.;</w:t>
            </w:r>
          </w:p>
          <w:p w:rsidR="00A0712E" w:rsidRPr="00BD58E1" w:rsidRDefault="00A0712E" w:rsidP="009D2F7D">
            <w:pPr>
              <w:rPr>
                <w:sz w:val="22"/>
                <w:szCs w:val="22"/>
              </w:rPr>
            </w:pPr>
            <w:r w:rsidRPr="00BD58E1">
              <w:rPr>
                <w:sz w:val="22"/>
                <w:szCs w:val="22"/>
              </w:rPr>
              <w:t>максимальная площадь участков – 15000 кв.м.</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3 надземных этажа, высота здания - не более 15 метров</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65%</w:t>
            </w: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28.</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Амбулаторное ветеринарное обслуживание - </w:t>
            </w:r>
            <w:r w:rsidRPr="00BD58E1">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827" w:type="dxa"/>
            <w:vMerge/>
          </w:tcPr>
          <w:p w:rsidR="00A0712E" w:rsidRPr="00BD58E1" w:rsidRDefault="00A0712E" w:rsidP="009D2F7D">
            <w:pPr>
              <w:ind w:right="-144"/>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29.</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 xml:space="preserve">Приюты для животных - </w:t>
            </w:r>
            <w:r w:rsidRPr="00BD58E1">
              <w:rPr>
                <w:i/>
                <w:sz w:val="22"/>
                <w:szCs w:val="22"/>
              </w:rPr>
              <w:t>размещение объектов капитального строительства, предназначенных для оказания ветеринарных услуг в стационаре;</w:t>
            </w:r>
          </w:p>
          <w:p w:rsidR="00A0712E" w:rsidRPr="00BD58E1" w:rsidRDefault="00A0712E" w:rsidP="009D2F7D">
            <w:pPr>
              <w:pStyle w:val="Iauiue"/>
              <w:overflowPunct w:val="0"/>
              <w:autoSpaceDE w:val="0"/>
              <w:autoSpaceDN w:val="0"/>
              <w:adjustRightInd w:val="0"/>
              <w:textAlignment w:val="baseline"/>
              <w:rPr>
                <w:i/>
                <w:sz w:val="22"/>
                <w:szCs w:val="22"/>
              </w:rPr>
            </w:pPr>
            <w:r w:rsidRPr="00BD58E1">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712E" w:rsidRPr="00BD58E1" w:rsidRDefault="00A0712E" w:rsidP="009D2F7D">
            <w:pPr>
              <w:pStyle w:val="Iauiue"/>
              <w:overflowPunct w:val="0"/>
              <w:autoSpaceDE w:val="0"/>
              <w:autoSpaceDN w:val="0"/>
              <w:adjustRightInd w:val="0"/>
              <w:textAlignment w:val="baseline"/>
              <w:rPr>
                <w:i/>
                <w:sz w:val="22"/>
                <w:szCs w:val="22"/>
              </w:rPr>
            </w:pPr>
            <w:r w:rsidRPr="00BD58E1">
              <w:rPr>
                <w:i/>
                <w:sz w:val="22"/>
                <w:szCs w:val="22"/>
              </w:rPr>
              <w:t>размещение объектов капитального строительства, предназначенных для организации гостиниц для животных</w:t>
            </w:r>
          </w:p>
          <w:p w:rsidR="00A0712E" w:rsidRPr="00BD58E1" w:rsidRDefault="00A0712E" w:rsidP="009D2F7D">
            <w:pPr>
              <w:pStyle w:val="Iauiue"/>
              <w:overflowPunct w:val="0"/>
              <w:autoSpaceDE w:val="0"/>
              <w:autoSpaceDN w:val="0"/>
              <w:adjustRightInd w:val="0"/>
              <w:textAlignment w:val="baseline"/>
              <w:rPr>
                <w:sz w:val="22"/>
                <w:szCs w:val="22"/>
              </w:rPr>
            </w:pPr>
            <w:r w:rsidRPr="00BD58E1">
              <w:rPr>
                <w:i/>
                <w:sz w:val="22"/>
                <w:szCs w:val="22"/>
              </w:rPr>
              <w:t xml:space="preserve"> (код вида – 3.10.2)</w:t>
            </w:r>
          </w:p>
        </w:tc>
        <w:tc>
          <w:tcPr>
            <w:tcW w:w="3827" w:type="dxa"/>
            <w:vMerge/>
          </w:tcPr>
          <w:p w:rsidR="00A0712E" w:rsidRPr="00BD58E1" w:rsidRDefault="00A0712E" w:rsidP="009D2F7D">
            <w:pPr>
              <w:ind w:right="-144"/>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30.</w:t>
            </w:r>
          </w:p>
        </w:tc>
        <w:tc>
          <w:tcPr>
            <w:tcW w:w="4467" w:type="dxa"/>
          </w:tcPr>
          <w:p w:rsidR="00A0712E" w:rsidRPr="00BD58E1" w:rsidRDefault="00A0712E" w:rsidP="009D2F7D">
            <w:pPr>
              <w:pStyle w:val="af3"/>
              <w:rPr>
                <w:sz w:val="22"/>
                <w:szCs w:val="22"/>
              </w:rPr>
            </w:pPr>
            <w:r w:rsidRPr="00BD58E1">
              <w:rPr>
                <w:sz w:val="22"/>
                <w:szCs w:val="22"/>
              </w:rPr>
              <w:t xml:space="preserve">Земельные участки (территории) общего пользования - </w:t>
            </w:r>
            <w:r w:rsidRPr="00BD58E1">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p w:rsidR="00A0712E" w:rsidRPr="00BD58E1" w:rsidRDefault="00A0712E" w:rsidP="009D2F7D">
            <w:pPr>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31.</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 xml:space="preserve">Улично-дорожная сеть - </w:t>
            </w:r>
            <w:r w:rsidRPr="00BD58E1">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712E" w:rsidRPr="00BD58E1" w:rsidRDefault="00A0712E" w:rsidP="009D2F7D">
            <w:pPr>
              <w:pStyle w:val="Iauiue"/>
              <w:overflowPunct w:val="0"/>
              <w:autoSpaceDE w:val="0"/>
              <w:autoSpaceDN w:val="0"/>
              <w:adjustRightInd w:val="0"/>
              <w:textAlignment w:val="baseline"/>
              <w:rPr>
                <w:sz w:val="22"/>
                <w:szCs w:val="22"/>
              </w:rPr>
            </w:pPr>
            <w:r w:rsidRPr="00BD58E1">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5" w:anchor="000168" w:history="1">
              <w:r w:rsidRPr="00BD58E1">
                <w:rPr>
                  <w:i/>
                  <w:sz w:val="22"/>
                  <w:szCs w:val="22"/>
                </w:rPr>
                <w:t>кодами 2.7.1</w:t>
              </w:r>
            </w:hyperlink>
            <w:r w:rsidRPr="00BD58E1">
              <w:rPr>
                <w:i/>
                <w:sz w:val="22"/>
                <w:szCs w:val="22"/>
              </w:rPr>
              <w:t>, </w:t>
            </w:r>
            <w:hyperlink r:id="rId236" w:anchor="000241" w:history="1">
              <w:r w:rsidRPr="00BD58E1">
                <w:rPr>
                  <w:i/>
                  <w:sz w:val="22"/>
                  <w:szCs w:val="22"/>
                </w:rPr>
                <w:t>4.9</w:t>
              </w:r>
            </w:hyperlink>
            <w:r w:rsidRPr="00BD58E1">
              <w:rPr>
                <w:i/>
                <w:sz w:val="22"/>
                <w:szCs w:val="22"/>
              </w:rPr>
              <w:t>, </w:t>
            </w:r>
            <w:hyperlink r:id="rId237" w:anchor="000306" w:history="1">
              <w:r w:rsidRPr="00BD58E1">
                <w:rPr>
                  <w:i/>
                  <w:sz w:val="22"/>
                  <w:szCs w:val="22"/>
                </w:rPr>
                <w:t>7.2.3</w:t>
              </w:r>
            </w:hyperlink>
            <w:r w:rsidRPr="00BD58E1">
              <w:rPr>
                <w:i/>
                <w:sz w:val="22"/>
                <w:szCs w:val="22"/>
              </w:rPr>
              <w:t>, а также некапитальных сооружений, предназначенных для охраны транспортных средств (код вида – 12.0.1)</w:t>
            </w:r>
          </w:p>
        </w:tc>
        <w:tc>
          <w:tcPr>
            <w:tcW w:w="3827" w:type="dxa"/>
            <w:vMerge/>
          </w:tcPr>
          <w:p w:rsidR="00A0712E" w:rsidRPr="00BD58E1" w:rsidRDefault="00A0712E" w:rsidP="009D2F7D">
            <w:pPr>
              <w:pStyle w:val="af1"/>
              <w:jc w:val="both"/>
              <w:rPr>
                <w:sz w:val="22"/>
                <w:szCs w:val="22"/>
              </w:rPr>
            </w:pPr>
          </w:p>
        </w:tc>
      </w:tr>
      <w:tr w:rsidR="00A0712E" w:rsidRPr="00BD58E1" w:rsidTr="009D2F7D">
        <w:tc>
          <w:tcPr>
            <w:tcW w:w="1277" w:type="dxa"/>
            <w:vMerge/>
          </w:tcPr>
          <w:p w:rsidR="00A0712E" w:rsidRPr="00BD58E1" w:rsidRDefault="00A0712E" w:rsidP="009D2F7D">
            <w:pPr>
              <w:jc w:val="both"/>
              <w:rPr>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32.</w:t>
            </w:r>
          </w:p>
        </w:tc>
        <w:tc>
          <w:tcPr>
            <w:tcW w:w="4467" w:type="dxa"/>
          </w:tcPr>
          <w:p w:rsidR="00A0712E" w:rsidRPr="00BD58E1" w:rsidRDefault="00A0712E" w:rsidP="009D2F7D">
            <w:pPr>
              <w:rPr>
                <w:sz w:val="22"/>
                <w:szCs w:val="22"/>
              </w:rPr>
            </w:pPr>
            <w:r w:rsidRPr="00BD58E1">
              <w:rPr>
                <w:sz w:val="22"/>
                <w:szCs w:val="22"/>
              </w:rPr>
              <w:t>Антенны сотовой, радиорелейной и спутниковой связи, антенно-мачтовые сооружения</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 xml:space="preserve">минимальная площадь участков – </w:t>
            </w:r>
            <w:r>
              <w:rPr>
                <w:sz w:val="22"/>
                <w:szCs w:val="22"/>
              </w:rPr>
              <w:t xml:space="preserve"> </w:t>
            </w:r>
            <w:r w:rsidRPr="00BD58E1">
              <w:rPr>
                <w:sz w:val="22"/>
                <w:szCs w:val="22"/>
              </w:rPr>
              <w:t>900 кв.м.;</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выше 75 метров.</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не подлежит ограничению</w:t>
            </w:r>
          </w:p>
        </w:tc>
      </w:tr>
      <w:tr w:rsidR="00A0712E" w:rsidRPr="00BD58E1" w:rsidTr="009D2F7D">
        <w:trPr>
          <w:trHeight w:val="1274"/>
        </w:trPr>
        <w:tc>
          <w:tcPr>
            <w:tcW w:w="1277" w:type="dxa"/>
          </w:tcPr>
          <w:p w:rsidR="00A0712E" w:rsidRPr="00BD58E1" w:rsidRDefault="00A0712E" w:rsidP="009D2F7D">
            <w:pPr>
              <w:pStyle w:val="ConsPlusNormal"/>
              <w:widowControl/>
              <w:ind w:firstLine="0"/>
              <w:rPr>
                <w:rFonts w:ascii="Times New Roman" w:hAnsi="Times New Roman" w:cs="Times New Roman"/>
                <w:b/>
                <w:sz w:val="22"/>
                <w:szCs w:val="22"/>
              </w:rPr>
            </w:pPr>
            <w:r w:rsidRPr="00BD58E1">
              <w:rPr>
                <w:rFonts w:ascii="Times New Roman" w:hAnsi="Times New Roman" w:cs="Times New Roman"/>
                <w:b/>
                <w:sz w:val="22"/>
                <w:szCs w:val="22"/>
              </w:rPr>
              <w:t xml:space="preserve">Вспомога-тельные </w:t>
            </w:r>
          </w:p>
        </w:tc>
        <w:tc>
          <w:tcPr>
            <w:tcW w:w="636" w:type="dxa"/>
          </w:tcPr>
          <w:p w:rsidR="00A0712E" w:rsidRPr="00BD58E1" w:rsidRDefault="00A0712E" w:rsidP="009D2F7D">
            <w:pPr>
              <w:ind w:right="-144"/>
              <w:rPr>
                <w:sz w:val="22"/>
                <w:szCs w:val="22"/>
              </w:rPr>
            </w:pPr>
            <w:r w:rsidRPr="00BD58E1">
              <w:rPr>
                <w:sz w:val="22"/>
                <w:szCs w:val="22"/>
              </w:rPr>
              <w:t>1.</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Благоустройство территории - </w:t>
            </w:r>
            <w:r w:rsidRPr="00BD58E1">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sz w:val="22"/>
                <w:szCs w:val="22"/>
              </w:rPr>
            </w:pPr>
            <w:r w:rsidRPr="00BD58E1">
              <w:rPr>
                <w:b/>
                <w:sz w:val="22"/>
                <w:szCs w:val="22"/>
              </w:rPr>
              <w:t>2. Минимальные отступы от границ земельных участков:</w:t>
            </w:r>
            <w:r w:rsidRPr="00BD58E1">
              <w:rPr>
                <w:sz w:val="22"/>
                <w:szCs w:val="22"/>
              </w:rPr>
              <w:t xml:space="preserve"> не подлежит ограничению.</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не подлежит ограничению</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не подлежит ограничению</w:t>
            </w:r>
          </w:p>
        </w:tc>
      </w:tr>
      <w:tr w:rsidR="00A0712E" w:rsidRPr="00BD58E1" w:rsidTr="009D2F7D">
        <w:trPr>
          <w:trHeight w:val="245"/>
        </w:trPr>
        <w:tc>
          <w:tcPr>
            <w:tcW w:w="1277" w:type="dxa"/>
            <w:vMerge w:val="restart"/>
          </w:tcPr>
          <w:p w:rsidR="00A0712E" w:rsidRPr="00BD58E1" w:rsidRDefault="00A0712E" w:rsidP="009D2F7D">
            <w:pPr>
              <w:pStyle w:val="ConsPlusNormal"/>
              <w:widowControl/>
              <w:ind w:firstLine="0"/>
              <w:rPr>
                <w:rFonts w:ascii="Times New Roman" w:hAnsi="Times New Roman" w:cs="Times New Roman"/>
                <w:b/>
                <w:sz w:val="22"/>
                <w:szCs w:val="22"/>
              </w:rPr>
            </w:pPr>
            <w:r w:rsidRPr="00BD58E1">
              <w:rPr>
                <w:rFonts w:ascii="Times New Roman" w:hAnsi="Times New Roman" w:cs="Times New Roman"/>
                <w:b/>
                <w:sz w:val="22"/>
                <w:szCs w:val="22"/>
              </w:rPr>
              <w:t>Условно разре-шенные</w:t>
            </w:r>
          </w:p>
        </w:tc>
        <w:tc>
          <w:tcPr>
            <w:tcW w:w="636" w:type="dxa"/>
          </w:tcPr>
          <w:p w:rsidR="00A0712E" w:rsidRPr="00BD58E1" w:rsidRDefault="00A0712E" w:rsidP="009D2F7D">
            <w:pPr>
              <w:pStyle w:val="ConsPlusNormal"/>
              <w:widowControl/>
              <w:ind w:firstLine="0"/>
              <w:rPr>
                <w:rFonts w:ascii="Times New Roman" w:hAnsi="Times New Roman" w:cs="Times New Roman"/>
                <w:sz w:val="22"/>
                <w:szCs w:val="22"/>
              </w:rPr>
            </w:pPr>
            <w:r w:rsidRPr="00BD58E1">
              <w:rPr>
                <w:rFonts w:ascii="Times New Roman" w:hAnsi="Times New Roman" w:cs="Times New Roman"/>
                <w:sz w:val="22"/>
                <w:szCs w:val="22"/>
              </w:rPr>
              <w:t>1.</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Амбулаторно-поликлиническое обслуживание - </w:t>
            </w:r>
            <w:r w:rsidRPr="00BD58E1">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827" w:type="dxa"/>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 xml:space="preserve">минимальная площадь участков – </w:t>
            </w:r>
            <w:r>
              <w:rPr>
                <w:sz w:val="22"/>
                <w:szCs w:val="22"/>
              </w:rPr>
              <w:t xml:space="preserve"> </w:t>
            </w:r>
            <w:r w:rsidRPr="00BD58E1">
              <w:rPr>
                <w:sz w:val="22"/>
                <w:szCs w:val="22"/>
              </w:rPr>
              <w:t>200 кв.м.;</w:t>
            </w:r>
          </w:p>
          <w:p w:rsidR="00A0712E" w:rsidRPr="00BD58E1" w:rsidRDefault="00A0712E" w:rsidP="009D2F7D">
            <w:pPr>
              <w:rPr>
                <w:sz w:val="22"/>
                <w:szCs w:val="22"/>
              </w:rPr>
            </w:pPr>
            <w:r w:rsidRPr="00BD58E1">
              <w:rPr>
                <w:sz w:val="22"/>
                <w:szCs w:val="22"/>
              </w:rPr>
              <w:t>максимальная площадь участков – 15000 кв.м.</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5 надземных этажей</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c>
          <w:tcPr>
            <w:tcW w:w="1277" w:type="dxa"/>
            <w:vMerge/>
            <w:vAlign w:val="center"/>
          </w:tcPr>
          <w:p w:rsidR="00A0712E" w:rsidRPr="00BD58E1" w:rsidRDefault="00A0712E" w:rsidP="009D2F7D">
            <w:pPr>
              <w:rPr>
                <w:b/>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2.</w:t>
            </w:r>
          </w:p>
        </w:tc>
        <w:tc>
          <w:tcPr>
            <w:tcW w:w="4467" w:type="dxa"/>
          </w:tcPr>
          <w:p w:rsidR="00A0712E" w:rsidRPr="00BD58E1" w:rsidRDefault="00A0712E" w:rsidP="009D2F7D">
            <w:pPr>
              <w:pStyle w:val="Iauiue"/>
              <w:overflowPunct w:val="0"/>
              <w:autoSpaceDE w:val="0"/>
              <w:autoSpaceDN w:val="0"/>
              <w:adjustRightInd w:val="0"/>
              <w:textAlignment w:val="baseline"/>
              <w:rPr>
                <w:i/>
                <w:sz w:val="22"/>
                <w:szCs w:val="22"/>
              </w:rPr>
            </w:pPr>
            <w:r w:rsidRPr="00BD58E1">
              <w:rPr>
                <w:sz w:val="22"/>
                <w:szCs w:val="22"/>
              </w:rPr>
              <w:t xml:space="preserve">Спорт - </w:t>
            </w:r>
            <w:r w:rsidRPr="00BD58E1">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38" w:anchor="000261" w:history="1">
              <w:r w:rsidRPr="00BD58E1">
                <w:rPr>
                  <w:i/>
                  <w:sz w:val="22"/>
                  <w:szCs w:val="22"/>
                </w:rPr>
                <w:t>кодами 5.1.1</w:t>
              </w:r>
            </w:hyperlink>
            <w:r w:rsidRPr="00BD58E1">
              <w:rPr>
                <w:i/>
                <w:sz w:val="22"/>
                <w:szCs w:val="22"/>
              </w:rPr>
              <w:t> - </w:t>
            </w:r>
            <w:hyperlink r:id="rId239" w:anchor="000279" w:history="1">
              <w:r w:rsidRPr="00BD58E1">
                <w:rPr>
                  <w:i/>
                  <w:sz w:val="22"/>
                  <w:szCs w:val="22"/>
                </w:rPr>
                <w:t>5.1.7</w:t>
              </w:r>
            </w:hyperlink>
          </w:p>
          <w:p w:rsidR="00A0712E" w:rsidRPr="00BD58E1" w:rsidRDefault="00A0712E" w:rsidP="009D2F7D">
            <w:pPr>
              <w:pStyle w:val="Iauiue"/>
              <w:overflowPunct w:val="0"/>
              <w:autoSpaceDE w:val="0"/>
              <w:autoSpaceDN w:val="0"/>
              <w:adjustRightInd w:val="0"/>
              <w:textAlignment w:val="baseline"/>
              <w:rPr>
                <w:sz w:val="22"/>
                <w:szCs w:val="22"/>
              </w:rPr>
            </w:pPr>
            <w:r w:rsidRPr="00BD58E1">
              <w:rPr>
                <w:i/>
                <w:sz w:val="22"/>
                <w:szCs w:val="22"/>
              </w:rPr>
              <w:t xml:space="preserve"> (код вида – 5.1)</w:t>
            </w:r>
          </w:p>
        </w:tc>
        <w:tc>
          <w:tcPr>
            <w:tcW w:w="3827" w:type="dxa"/>
            <w:vMerge w:val="restart"/>
          </w:tcPr>
          <w:p w:rsidR="00A0712E" w:rsidRPr="00BD58E1" w:rsidRDefault="00A0712E" w:rsidP="009D2F7D">
            <w:pPr>
              <w:jc w:val="both"/>
              <w:rPr>
                <w:b/>
                <w:sz w:val="22"/>
                <w:szCs w:val="22"/>
              </w:rPr>
            </w:pPr>
            <w:r w:rsidRPr="00BD58E1">
              <w:rPr>
                <w:b/>
                <w:sz w:val="22"/>
                <w:szCs w:val="22"/>
              </w:rPr>
              <w:t>1. Предельные размеры земельных участков:</w:t>
            </w:r>
          </w:p>
          <w:p w:rsidR="00A0712E" w:rsidRPr="00BD58E1" w:rsidRDefault="00A0712E" w:rsidP="009D2F7D">
            <w:pPr>
              <w:rPr>
                <w:sz w:val="22"/>
                <w:szCs w:val="22"/>
              </w:rPr>
            </w:pPr>
            <w:r w:rsidRPr="00BD58E1">
              <w:rPr>
                <w:sz w:val="22"/>
                <w:szCs w:val="22"/>
              </w:rPr>
              <w:t>минимальная площадь участков – не подлежит ограничению;</w:t>
            </w:r>
          </w:p>
          <w:p w:rsidR="00A0712E" w:rsidRPr="00BD58E1" w:rsidRDefault="00A0712E" w:rsidP="009D2F7D">
            <w:pPr>
              <w:rPr>
                <w:sz w:val="22"/>
                <w:szCs w:val="22"/>
              </w:rPr>
            </w:pPr>
            <w:r w:rsidRPr="00BD58E1">
              <w:rPr>
                <w:sz w:val="22"/>
                <w:szCs w:val="22"/>
              </w:rPr>
              <w:t>максимальная площадь участков – не подлежит ограничению.</w:t>
            </w:r>
          </w:p>
          <w:p w:rsidR="00A0712E" w:rsidRPr="00BD58E1" w:rsidRDefault="00A0712E" w:rsidP="009D2F7D">
            <w:pPr>
              <w:jc w:val="both"/>
              <w:rPr>
                <w:i/>
                <w:sz w:val="22"/>
                <w:szCs w:val="22"/>
              </w:rPr>
            </w:pPr>
            <w:r w:rsidRPr="00BD58E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D58E1" w:rsidRDefault="00A0712E" w:rsidP="009D2F7D">
            <w:pPr>
              <w:jc w:val="both"/>
              <w:rPr>
                <w:b/>
                <w:sz w:val="22"/>
                <w:szCs w:val="22"/>
              </w:rPr>
            </w:pPr>
            <w:r w:rsidRPr="00BD58E1">
              <w:rPr>
                <w:b/>
                <w:sz w:val="22"/>
                <w:szCs w:val="22"/>
              </w:rPr>
              <w:t>2. Минимальные отступы от границ земельных участков:</w:t>
            </w:r>
          </w:p>
          <w:p w:rsidR="00A0712E" w:rsidRPr="00BD58E1" w:rsidRDefault="00A0712E" w:rsidP="009D2F7D">
            <w:pPr>
              <w:jc w:val="both"/>
              <w:rPr>
                <w:sz w:val="22"/>
                <w:szCs w:val="22"/>
              </w:rPr>
            </w:pPr>
            <w:r w:rsidRPr="00BD58E1">
              <w:rPr>
                <w:sz w:val="22"/>
                <w:szCs w:val="22"/>
              </w:rPr>
              <w:t>со стороны красной линии, проездов, улиц - 5 метров, со стороны смежных участков – 6 м.</w:t>
            </w:r>
          </w:p>
          <w:p w:rsidR="00A0712E" w:rsidRPr="00BD58E1" w:rsidRDefault="00A0712E" w:rsidP="009D2F7D">
            <w:pPr>
              <w:jc w:val="both"/>
              <w:rPr>
                <w:sz w:val="22"/>
                <w:szCs w:val="22"/>
              </w:rPr>
            </w:pPr>
            <w:r w:rsidRPr="00BD58E1">
              <w:rPr>
                <w:b/>
                <w:sz w:val="22"/>
                <w:szCs w:val="22"/>
              </w:rPr>
              <w:t xml:space="preserve">3. Количество этажей или предельная высота зданий, строений, сооружений: </w:t>
            </w:r>
            <w:r w:rsidRPr="00BD58E1">
              <w:rPr>
                <w:sz w:val="22"/>
                <w:szCs w:val="22"/>
              </w:rPr>
              <w:t>5 надземных этажей</w:t>
            </w:r>
          </w:p>
          <w:p w:rsidR="00A0712E" w:rsidRPr="00BD58E1" w:rsidRDefault="00A0712E" w:rsidP="009D2F7D">
            <w:pPr>
              <w:jc w:val="both"/>
              <w:rPr>
                <w:b/>
                <w:sz w:val="22"/>
                <w:szCs w:val="22"/>
              </w:rPr>
            </w:pPr>
            <w:r w:rsidRPr="00BD58E1">
              <w:rPr>
                <w:b/>
                <w:sz w:val="22"/>
                <w:szCs w:val="22"/>
              </w:rPr>
              <w:t xml:space="preserve">4.Максимальный процент застройки: </w:t>
            </w:r>
            <w:r w:rsidRPr="00BD58E1">
              <w:rPr>
                <w:sz w:val="22"/>
                <w:szCs w:val="22"/>
              </w:rPr>
              <w:t>80%</w:t>
            </w:r>
          </w:p>
        </w:tc>
      </w:tr>
      <w:tr w:rsidR="00A0712E" w:rsidRPr="00BD58E1" w:rsidTr="009D2F7D">
        <w:tc>
          <w:tcPr>
            <w:tcW w:w="1277" w:type="dxa"/>
            <w:vMerge/>
            <w:vAlign w:val="center"/>
          </w:tcPr>
          <w:p w:rsidR="00A0712E" w:rsidRPr="00BD58E1" w:rsidRDefault="00A0712E" w:rsidP="009D2F7D">
            <w:pPr>
              <w:rPr>
                <w:b/>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3.</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Обеспечение спортивно-зрелищных мероприятий - </w:t>
            </w:r>
            <w:r w:rsidRPr="00BD58E1">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827" w:type="dxa"/>
            <w:vMerge/>
          </w:tcPr>
          <w:p w:rsidR="00A0712E" w:rsidRPr="00BD58E1" w:rsidRDefault="00A0712E" w:rsidP="009D2F7D">
            <w:pPr>
              <w:pStyle w:val="Iauiue"/>
              <w:overflowPunct w:val="0"/>
              <w:autoSpaceDE w:val="0"/>
              <w:autoSpaceDN w:val="0"/>
              <w:adjustRightInd w:val="0"/>
              <w:jc w:val="both"/>
              <w:textAlignment w:val="baseline"/>
              <w:rPr>
                <w:sz w:val="22"/>
                <w:szCs w:val="22"/>
              </w:rPr>
            </w:pPr>
          </w:p>
        </w:tc>
      </w:tr>
      <w:tr w:rsidR="00A0712E" w:rsidRPr="00BD58E1" w:rsidTr="009D2F7D">
        <w:tc>
          <w:tcPr>
            <w:tcW w:w="1277" w:type="dxa"/>
            <w:vMerge/>
            <w:vAlign w:val="center"/>
          </w:tcPr>
          <w:p w:rsidR="00A0712E" w:rsidRPr="00BD58E1" w:rsidRDefault="00A0712E" w:rsidP="009D2F7D">
            <w:pPr>
              <w:rPr>
                <w:b/>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4.</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Обеспечение занятий спортом в помещениях - </w:t>
            </w:r>
            <w:r w:rsidRPr="00BD58E1">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827" w:type="dxa"/>
            <w:vMerge/>
          </w:tcPr>
          <w:p w:rsidR="00A0712E" w:rsidRPr="00BD58E1" w:rsidRDefault="00A0712E" w:rsidP="009D2F7D">
            <w:pPr>
              <w:pStyle w:val="Iauiue"/>
              <w:overflowPunct w:val="0"/>
              <w:autoSpaceDE w:val="0"/>
              <w:autoSpaceDN w:val="0"/>
              <w:adjustRightInd w:val="0"/>
              <w:jc w:val="both"/>
              <w:textAlignment w:val="baseline"/>
              <w:rPr>
                <w:sz w:val="22"/>
                <w:szCs w:val="22"/>
              </w:rPr>
            </w:pPr>
          </w:p>
        </w:tc>
      </w:tr>
      <w:tr w:rsidR="00A0712E" w:rsidRPr="00BD58E1" w:rsidTr="009D2F7D">
        <w:tc>
          <w:tcPr>
            <w:tcW w:w="1277" w:type="dxa"/>
            <w:vMerge/>
            <w:vAlign w:val="center"/>
          </w:tcPr>
          <w:p w:rsidR="00A0712E" w:rsidRPr="00BD58E1" w:rsidRDefault="00A0712E" w:rsidP="009D2F7D">
            <w:pPr>
              <w:rPr>
                <w:b/>
                <w:sz w:val="22"/>
                <w:szCs w:val="22"/>
              </w:rPr>
            </w:pPr>
          </w:p>
        </w:tc>
        <w:tc>
          <w:tcPr>
            <w:tcW w:w="636" w:type="dxa"/>
          </w:tcPr>
          <w:p w:rsidR="00A0712E" w:rsidRPr="00BD58E1" w:rsidRDefault="00A0712E" w:rsidP="009D2F7D">
            <w:pPr>
              <w:pStyle w:val="Iauiue"/>
              <w:overflowPunct w:val="0"/>
              <w:autoSpaceDE w:val="0"/>
              <w:autoSpaceDN w:val="0"/>
              <w:adjustRightInd w:val="0"/>
              <w:jc w:val="both"/>
              <w:textAlignment w:val="baseline"/>
              <w:rPr>
                <w:sz w:val="22"/>
                <w:szCs w:val="22"/>
              </w:rPr>
            </w:pPr>
            <w:r w:rsidRPr="00BD58E1">
              <w:rPr>
                <w:sz w:val="22"/>
                <w:szCs w:val="22"/>
              </w:rPr>
              <w:t>5.</w:t>
            </w:r>
          </w:p>
        </w:tc>
        <w:tc>
          <w:tcPr>
            <w:tcW w:w="4467" w:type="dxa"/>
          </w:tcPr>
          <w:p w:rsidR="00A0712E" w:rsidRPr="00BD58E1" w:rsidRDefault="00A0712E" w:rsidP="009D2F7D">
            <w:pPr>
              <w:pStyle w:val="Iauiue"/>
              <w:overflowPunct w:val="0"/>
              <w:autoSpaceDE w:val="0"/>
              <w:autoSpaceDN w:val="0"/>
              <w:adjustRightInd w:val="0"/>
              <w:textAlignment w:val="baseline"/>
              <w:rPr>
                <w:sz w:val="22"/>
                <w:szCs w:val="22"/>
              </w:rPr>
            </w:pPr>
            <w:r w:rsidRPr="00BD58E1">
              <w:rPr>
                <w:sz w:val="22"/>
                <w:szCs w:val="22"/>
              </w:rPr>
              <w:t xml:space="preserve">Спортивные базы - </w:t>
            </w:r>
            <w:r w:rsidRPr="00BD58E1">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827" w:type="dxa"/>
            <w:vMerge/>
          </w:tcPr>
          <w:p w:rsidR="00A0712E" w:rsidRPr="00BD58E1" w:rsidRDefault="00A0712E" w:rsidP="009D2F7D">
            <w:pPr>
              <w:pStyle w:val="Iauiue"/>
              <w:overflowPunct w:val="0"/>
              <w:autoSpaceDE w:val="0"/>
              <w:autoSpaceDN w:val="0"/>
              <w:adjustRightInd w:val="0"/>
              <w:jc w:val="both"/>
              <w:textAlignment w:val="baseline"/>
              <w:rPr>
                <w:sz w:val="22"/>
                <w:szCs w:val="22"/>
              </w:rPr>
            </w:pPr>
          </w:p>
        </w:tc>
      </w:tr>
    </w:tbl>
    <w:p w:rsidR="00A0712E" w:rsidRDefault="00A0712E" w:rsidP="007A007C">
      <w:pPr>
        <w:ind w:firstLine="709"/>
        <w:jc w:val="both"/>
        <w:rPr>
          <w:bCs/>
          <w:i/>
        </w:rPr>
      </w:pPr>
    </w:p>
    <w:p w:rsidR="00A0712E" w:rsidRPr="00861618" w:rsidRDefault="00A0712E" w:rsidP="007A007C">
      <w:pPr>
        <w:ind w:firstLine="709"/>
        <w:jc w:val="both"/>
        <w:rPr>
          <w:bCs/>
          <w:i/>
        </w:rPr>
      </w:pPr>
    </w:p>
    <w:p w:rsidR="00085159" w:rsidRPr="00861618" w:rsidRDefault="00085159" w:rsidP="00085159">
      <w:pPr>
        <w:pStyle w:val="aa"/>
        <w:spacing w:after="0"/>
        <w:ind w:firstLine="709"/>
        <w:rPr>
          <w:b/>
          <w:bCs/>
        </w:rPr>
      </w:pPr>
      <w:r w:rsidRPr="00861618">
        <w:rPr>
          <w:b/>
          <w:bCs/>
        </w:rPr>
        <w:t>3</w:t>
      </w:r>
      <w:r w:rsidR="00213894">
        <w:rPr>
          <w:b/>
          <w:bCs/>
        </w:rPr>
        <w:t>7</w:t>
      </w:r>
      <w:r w:rsidR="007B7069">
        <w:rPr>
          <w:b/>
          <w:bCs/>
        </w:rPr>
        <w:t>.1</w:t>
      </w:r>
      <w:r w:rsidRPr="00861618">
        <w:rPr>
          <w:b/>
          <w:bCs/>
        </w:rPr>
        <w:t>.</w:t>
      </w:r>
      <w:r w:rsidR="00A0712E">
        <w:rPr>
          <w:b/>
          <w:bCs/>
        </w:rPr>
        <w:t>2</w:t>
      </w:r>
      <w:r w:rsidRPr="00861618">
        <w:rPr>
          <w:b/>
          <w:bCs/>
        </w:rPr>
        <w:t xml:space="preserve">. Градостроительные регламенты. Производственная зона (П1-1) </w:t>
      </w:r>
    </w:p>
    <w:p w:rsidR="00984042" w:rsidRPr="00861618" w:rsidRDefault="00984042" w:rsidP="00085159">
      <w:pPr>
        <w:pStyle w:val="aa"/>
        <w:spacing w:after="0"/>
        <w:ind w:firstLine="709"/>
        <w:rPr>
          <w:b/>
          <w:bCs/>
        </w:rPr>
      </w:pPr>
    </w:p>
    <w:p w:rsidR="00085159" w:rsidRPr="00861618" w:rsidRDefault="00085159" w:rsidP="00984042">
      <w:pPr>
        <w:ind w:firstLine="709"/>
        <w:jc w:val="both"/>
      </w:pPr>
      <w:r w:rsidRPr="00861618">
        <w:t>1. Производственная зона П1-1 – производственная зона c размещением предприятий IV и V класса опасности.</w:t>
      </w:r>
    </w:p>
    <w:p w:rsidR="00085159" w:rsidRPr="00861618" w:rsidRDefault="00085159" w:rsidP="00085159">
      <w:pPr>
        <w:jc w:val="both"/>
      </w:pPr>
      <w:r w:rsidRPr="00861618">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085159" w:rsidRPr="00861618" w:rsidRDefault="00085159" w:rsidP="00085159">
      <w:pPr>
        <w:jc w:val="both"/>
      </w:pPr>
      <w:r w:rsidRPr="00861618">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085159" w:rsidRPr="00861618" w:rsidRDefault="00085159" w:rsidP="00085159">
      <w:pPr>
        <w:jc w:val="both"/>
      </w:pPr>
      <w:r w:rsidRPr="00861618">
        <w:tab/>
        <w:t>Благоустройство территории производственной и санитарно-защитной зон осуществляется за счет собственников производственных объектов.</w:t>
      </w:r>
    </w:p>
    <w:p w:rsidR="00085159" w:rsidRPr="00861618" w:rsidRDefault="00085159" w:rsidP="00085159">
      <w:pPr>
        <w:jc w:val="both"/>
      </w:pPr>
      <w:r w:rsidRPr="00861618">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085159" w:rsidRPr="00861618" w:rsidRDefault="00085159" w:rsidP="00085159">
      <w:pPr>
        <w:jc w:val="both"/>
      </w:pPr>
      <w:r w:rsidRPr="00861618">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85159" w:rsidRPr="00861618" w:rsidRDefault="00085159" w:rsidP="00085159">
      <w:pPr>
        <w:jc w:val="both"/>
      </w:pPr>
    </w:p>
    <w:p w:rsidR="00085159" w:rsidRDefault="00085159" w:rsidP="00085159">
      <w:pPr>
        <w:jc w:val="both"/>
      </w:pPr>
      <w:r w:rsidRPr="00861618">
        <w:tab/>
        <w:t xml:space="preserve">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w:t>
      </w:r>
      <w:r w:rsidR="00A0712E">
        <w:t>9</w:t>
      </w:r>
      <w:r w:rsidRPr="00861618">
        <w:t>:</w:t>
      </w:r>
    </w:p>
    <w:p w:rsidR="007B7069" w:rsidRPr="00861618" w:rsidRDefault="007B7069" w:rsidP="00085159">
      <w:pPr>
        <w:jc w:val="both"/>
      </w:pPr>
    </w:p>
    <w:p w:rsidR="00085159" w:rsidRPr="00A0712E" w:rsidRDefault="00085159" w:rsidP="00085159">
      <w:pPr>
        <w:pStyle w:val="aa"/>
        <w:ind w:firstLine="709"/>
        <w:contextualSpacing/>
        <w:jc w:val="right"/>
      </w:pPr>
      <w:r w:rsidRPr="00861618">
        <w:t xml:space="preserve">Таблица </w:t>
      </w:r>
      <w:r w:rsidR="00A0712E">
        <w:t>9</w:t>
      </w:r>
    </w:p>
    <w:tbl>
      <w:tblPr>
        <w:tblW w:w="9781" w:type="dxa"/>
        <w:jc w:val="center"/>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
        <w:gridCol w:w="567"/>
        <w:gridCol w:w="4445"/>
        <w:gridCol w:w="3651"/>
      </w:tblGrid>
      <w:tr w:rsidR="005A671F" w:rsidRPr="005A671F" w:rsidTr="005A671F">
        <w:trPr>
          <w:jc w:val="center"/>
        </w:trPr>
        <w:tc>
          <w:tcPr>
            <w:tcW w:w="1118" w:type="dxa"/>
            <w:shd w:val="clear" w:color="auto" w:fill="CCFFCC"/>
            <w:vAlign w:val="center"/>
          </w:tcPr>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Отноше-</w:t>
            </w:r>
          </w:p>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 xml:space="preserve">ние </w:t>
            </w:r>
          </w:p>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 xml:space="preserve">к </w:t>
            </w:r>
          </w:p>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главной функции</w:t>
            </w:r>
          </w:p>
        </w:tc>
        <w:tc>
          <w:tcPr>
            <w:tcW w:w="567" w:type="dxa"/>
            <w:shd w:val="clear" w:color="auto" w:fill="CCFFCC"/>
            <w:vAlign w:val="center"/>
          </w:tcPr>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 пп</w:t>
            </w:r>
          </w:p>
        </w:tc>
        <w:tc>
          <w:tcPr>
            <w:tcW w:w="4445" w:type="dxa"/>
            <w:shd w:val="clear" w:color="auto" w:fill="CCFFCC"/>
            <w:vAlign w:val="center"/>
          </w:tcPr>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 xml:space="preserve">Виды разрешенного </w:t>
            </w:r>
            <w:r w:rsidRPr="005A671F">
              <w:rPr>
                <w:rFonts w:ascii="Times New Roman" w:hAnsi="Times New Roman" w:cs="Times New Roman"/>
                <w:sz w:val="22"/>
                <w:szCs w:val="22"/>
              </w:rPr>
              <w:br/>
              <w:t>использования территории</w:t>
            </w:r>
          </w:p>
        </w:tc>
        <w:tc>
          <w:tcPr>
            <w:tcW w:w="3651" w:type="dxa"/>
            <w:shd w:val="clear" w:color="auto" w:fill="CCFFCC"/>
            <w:vAlign w:val="center"/>
          </w:tcPr>
          <w:p w:rsidR="005A671F" w:rsidRPr="005A671F" w:rsidRDefault="005A671F" w:rsidP="005A671F">
            <w:pPr>
              <w:pStyle w:val="ConsPlusNormal"/>
              <w:widowControl/>
              <w:ind w:firstLine="0"/>
              <w:jc w:val="center"/>
              <w:rPr>
                <w:rFonts w:ascii="Times New Roman" w:hAnsi="Times New Roman" w:cs="Times New Roman"/>
                <w:sz w:val="22"/>
                <w:szCs w:val="22"/>
              </w:rPr>
            </w:pPr>
            <w:r w:rsidRPr="005A671F">
              <w:rPr>
                <w:rFonts w:ascii="Times New Roman" w:hAnsi="Times New Roman" w:cs="Times New Roman"/>
                <w:sz w:val="22"/>
                <w:szCs w:val="22"/>
              </w:rPr>
              <w:t>Параметры застройки</w:t>
            </w:r>
          </w:p>
        </w:tc>
      </w:tr>
      <w:tr w:rsidR="005A671F" w:rsidRPr="005A671F" w:rsidTr="005A671F">
        <w:trPr>
          <w:trHeight w:val="566"/>
          <w:jc w:val="center"/>
        </w:trPr>
        <w:tc>
          <w:tcPr>
            <w:tcW w:w="1118" w:type="dxa"/>
            <w:vMerge w:val="restart"/>
          </w:tcPr>
          <w:p w:rsidR="005A671F" w:rsidRPr="005A671F" w:rsidRDefault="005A671F" w:rsidP="005A671F">
            <w:pPr>
              <w:jc w:val="both"/>
              <w:rPr>
                <w:b/>
                <w:sz w:val="22"/>
                <w:szCs w:val="22"/>
              </w:rPr>
            </w:pPr>
            <w:r w:rsidRPr="005A671F">
              <w:rPr>
                <w:b/>
                <w:sz w:val="22"/>
                <w:szCs w:val="22"/>
              </w:rPr>
              <w:t>Основ-</w:t>
            </w:r>
          </w:p>
          <w:p w:rsidR="005A671F" w:rsidRPr="005A671F" w:rsidRDefault="005A671F" w:rsidP="005A671F">
            <w:pPr>
              <w:jc w:val="both"/>
              <w:rPr>
                <w:b/>
                <w:sz w:val="22"/>
                <w:szCs w:val="22"/>
              </w:rPr>
            </w:pPr>
            <w:r w:rsidRPr="005A671F">
              <w:rPr>
                <w:b/>
                <w:sz w:val="22"/>
                <w:szCs w:val="22"/>
              </w:rPr>
              <w:t xml:space="preserve">ные </w:t>
            </w:r>
          </w:p>
          <w:p w:rsidR="005A671F" w:rsidRPr="005A671F" w:rsidRDefault="005A671F" w:rsidP="005A671F">
            <w:pPr>
              <w:jc w:val="both"/>
              <w:rPr>
                <w:b/>
                <w:sz w:val="22"/>
                <w:szCs w:val="22"/>
              </w:rPr>
            </w:pPr>
            <w:r w:rsidRPr="005A671F">
              <w:rPr>
                <w:b/>
                <w:sz w:val="22"/>
                <w:szCs w:val="22"/>
              </w:rPr>
              <w:t>виды</w:t>
            </w: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1.</w:t>
            </w:r>
          </w:p>
        </w:tc>
        <w:tc>
          <w:tcPr>
            <w:tcW w:w="4445" w:type="dxa"/>
          </w:tcPr>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sz w:val="22"/>
                <w:szCs w:val="22"/>
              </w:rPr>
              <w:t>Недропользование (</w:t>
            </w:r>
            <w:r w:rsidRPr="005A671F">
              <w:rPr>
                <w:rFonts w:ascii="Times New Roman" w:hAnsi="Times New Roman" w:cs="Times New Roman"/>
                <w:i/>
                <w:sz w:val="22"/>
                <w:szCs w:val="22"/>
              </w:rPr>
              <w:t xml:space="preserve">размещение объектов капитального строительства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класса опасности</w:t>
            </w:r>
            <w:r w:rsidRPr="005A671F">
              <w:rPr>
                <w:rFonts w:ascii="Times New Roman" w:hAnsi="Times New Roman" w:cs="Times New Roman"/>
                <w:sz w:val="22"/>
                <w:szCs w:val="22"/>
              </w:rPr>
              <w:t xml:space="preserve">) - </w:t>
            </w:r>
            <w:r w:rsidRPr="005A671F">
              <w:rPr>
                <w:rFonts w:ascii="Times New Roman" w:hAnsi="Times New Roman" w:cs="Times New Roman"/>
                <w:i/>
                <w:sz w:val="22"/>
                <w:szCs w:val="22"/>
              </w:rPr>
              <w:t>осуществление геологических изысканий;</w:t>
            </w:r>
          </w:p>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i/>
                <w:sz w:val="22"/>
                <w:szCs w:val="22"/>
              </w:rPr>
              <w:t>добыча полезных ископаемых открытым (карьеры, отвалы) и закрытым (шахты, скважины) способами;</w:t>
            </w:r>
          </w:p>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i/>
                <w:sz w:val="22"/>
                <w:szCs w:val="22"/>
              </w:rPr>
              <w:t>размещение объектов капитального строительства, в том числе подземных, в целях добычи полезных ископаемых;</w:t>
            </w:r>
          </w:p>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i/>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i/>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(код вида – 6.1)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566"/>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w:t>
            </w:r>
          </w:p>
        </w:tc>
        <w:tc>
          <w:tcPr>
            <w:tcW w:w="4445" w:type="dxa"/>
          </w:tcPr>
          <w:p w:rsidR="005A671F" w:rsidRPr="005A671F" w:rsidRDefault="005A671F" w:rsidP="005A671F">
            <w:pPr>
              <w:pStyle w:val="ConsPlusNormal"/>
              <w:ind w:right="-108" w:hanging="4"/>
              <w:rPr>
                <w:rFonts w:ascii="Times New Roman" w:hAnsi="Times New Roman" w:cs="Times New Roman"/>
                <w:sz w:val="22"/>
                <w:szCs w:val="22"/>
              </w:rPr>
            </w:pPr>
            <w:r w:rsidRPr="005A671F">
              <w:rPr>
                <w:rFonts w:ascii="Times New Roman" w:hAnsi="Times New Roman" w:cs="Times New Roman"/>
                <w:sz w:val="22"/>
                <w:szCs w:val="22"/>
              </w:rPr>
              <w:t xml:space="preserve">Тяжелая промышленность - </w:t>
            </w:r>
            <w:r w:rsidRPr="005A671F">
              <w:rPr>
                <w:rFonts w:ascii="Times New Roman" w:hAnsi="Times New Roman" w:cs="Times New Roman"/>
                <w:i/>
                <w:sz w:val="22"/>
                <w:szCs w:val="22"/>
              </w:rPr>
              <w:t xml:space="preserve">размещение объектов капитального строительства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и V класса опасности</w:t>
            </w:r>
            <w:r w:rsidRPr="005A671F">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sidRPr="005A671F">
              <w:rPr>
                <w:rFonts w:ascii="Times New Roman" w:hAnsi="Times New Roman" w:cs="Times New Roman"/>
                <w:i/>
                <w:sz w:val="22"/>
                <w:szCs w:val="22"/>
                <w:u w:val="single"/>
              </w:rPr>
              <w:t xml:space="preserve">объекты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и V классов опасности</w:t>
            </w:r>
            <w:r w:rsidRPr="005A671F">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 (код вида – 6.2)</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82"/>
          <w:jc w:val="center"/>
        </w:trPr>
        <w:tc>
          <w:tcPr>
            <w:tcW w:w="1118" w:type="dxa"/>
            <w:vMerge/>
          </w:tcPr>
          <w:p w:rsidR="005A671F" w:rsidRPr="005A671F" w:rsidRDefault="005A671F" w:rsidP="005A671F">
            <w:pPr>
              <w:jc w:val="both"/>
              <w:rPr>
                <w:b/>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3.</w:t>
            </w:r>
          </w:p>
        </w:tc>
        <w:tc>
          <w:tcPr>
            <w:tcW w:w="4445" w:type="dxa"/>
          </w:tcPr>
          <w:p w:rsidR="005A671F" w:rsidRPr="005A671F" w:rsidRDefault="005A671F" w:rsidP="005A671F">
            <w:pPr>
              <w:pStyle w:val="ConsPlusNormal"/>
              <w:ind w:right="-108" w:hanging="4"/>
              <w:rPr>
                <w:rFonts w:ascii="Times New Roman" w:hAnsi="Times New Roman" w:cs="Times New Roman"/>
                <w:i/>
                <w:sz w:val="22"/>
                <w:szCs w:val="22"/>
              </w:rPr>
            </w:pPr>
            <w:r w:rsidRPr="005A671F">
              <w:rPr>
                <w:rFonts w:ascii="Times New Roman" w:hAnsi="Times New Roman" w:cs="Times New Roman"/>
                <w:sz w:val="22"/>
                <w:szCs w:val="22"/>
              </w:rPr>
              <w:t xml:space="preserve">Легкая промышленность - </w:t>
            </w:r>
            <w:r w:rsidRPr="005A671F">
              <w:rPr>
                <w:rFonts w:ascii="Times New Roman" w:hAnsi="Times New Roman" w:cs="Times New Roman"/>
                <w:i/>
                <w:sz w:val="22"/>
                <w:szCs w:val="22"/>
              </w:rPr>
              <w:t xml:space="preserve">размещение объектов капитального строительства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и V классов опасности</w:t>
            </w:r>
            <w:r w:rsidRPr="005A671F">
              <w:rPr>
                <w:rFonts w:ascii="Times New Roman" w:hAnsi="Times New Roman" w:cs="Times New Roman"/>
                <w:i/>
                <w:sz w:val="22"/>
                <w:szCs w:val="22"/>
              </w:rPr>
              <w:t>, предназначенных для текстильной, фарфоро-фаянсовой, электронной промышленности (код вида – 6.3)</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1006"/>
          <w:jc w:val="center"/>
        </w:trPr>
        <w:tc>
          <w:tcPr>
            <w:tcW w:w="1118" w:type="dxa"/>
            <w:vMerge/>
          </w:tcPr>
          <w:p w:rsidR="005A671F" w:rsidRPr="005A671F" w:rsidRDefault="005A671F" w:rsidP="005A671F">
            <w:pPr>
              <w:jc w:val="both"/>
              <w:rPr>
                <w:b/>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4.</w:t>
            </w:r>
          </w:p>
        </w:tc>
        <w:tc>
          <w:tcPr>
            <w:tcW w:w="4445" w:type="dxa"/>
          </w:tcPr>
          <w:p w:rsidR="005A671F" w:rsidRPr="005A671F" w:rsidRDefault="005A671F" w:rsidP="005A671F">
            <w:pPr>
              <w:pStyle w:val="af3"/>
              <w:jc w:val="left"/>
              <w:rPr>
                <w:sz w:val="22"/>
                <w:szCs w:val="22"/>
              </w:rPr>
            </w:pPr>
            <w:r w:rsidRPr="005A671F">
              <w:rPr>
                <w:sz w:val="22"/>
                <w:szCs w:val="22"/>
              </w:rPr>
              <w:t xml:space="preserve">Фармацевтическая промышленность - </w:t>
            </w:r>
            <w:r w:rsidRPr="005A671F">
              <w:rPr>
                <w:i/>
                <w:sz w:val="22"/>
                <w:szCs w:val="22"/>
              </w:rPr>
              <w:t xml:space="preserve">размещение объектов капитального строительства </w:t>
            </w:r>
            <w:r w:rsidRPr="005A671F">
              <w:rPr>
                <w:i/>
                <w:sz w:val="22"/>
                <w:szCs w:val="22"/>
                <w:u w:val="single"/>
                <w:lang w:val="en-US"/>
              </w:rPr>
              <w:t>IV</w:t>
            </w:r>
            <w:r w:rsidRPr="005A671F">
              <w:rPr>
                <w:i/>
                <w:sz w:val="22"/>
                <w:szCs w:val="22"/>
                <w:u w:val="single"/>
              </w:rPr>
              <w:t xml:space="preserve"> и V класса опасности</w:t>
            </w:r>
            <w:r w:rsidRPr="005A671F">
              <w:rPr>
                <w:i/>
                <w:sz w:val="22"/>
                <w:szCs w:val="22"/>
              </w:rPr>
              <w:t>,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до 100 метров (</w:t>
            </w:r>
            <w:r w:rsidRPr="005A671F">
              <w:rPr>
                <w:i/>
                <w:sz w:val="22"/>
                <w:szCs w:val="22"/>
                <w:u w:val="single"/>
              </w:rPr>
              <w:t xml:space="preserve">объекты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(код вида – 6.3.1)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5.</w:t>
            </w:r>
          </w:p>
        </w:tc>
        <w:tc>
          <w:tcPr>
            <w:tcW w:w="4445" w:type="dxa"/>
          </w:tcPr>
          <w:p w:rsidR="005A671F" w:rsidRPr="005A671F" w:rsidRDefault="005A671F" w:rsidP="005A671F">
            <w:pPr>
              <w:pStyle w:val="ConsPlusNormal"/>
              <w:widowControl/>
              <w:ind w:right="-108" w:firstLine="0"/>
              <w:rPr>
                <w:rFonts w:ascii="Times New Roman" w:hAnsi="Times New Roman" w:cs="Times New Roman"/>
                <w:sz w:val="22"/>
                <w:szCs w:val="22"/>
              </w:rPr>
            </w:pPr>
            <w:r w:rsidRPr="005A671F">
              <w:rPr>
                <w:rFonts w:ascii="Times New Roman" w:hAnsi="Times New Roman" w:cs="Times New Roman"/>
                <w:sz w:val="22"/>
                <w:szCs w:val="22"/>
              </w:rPr>
              <w:t xml:space="preserve">Пищевая промышленность - </w:t>
            </w:r>
            <w:r w:rsidRPr="005A671F">
              <w:rPr>
                <w:rFonts w:ascii="Times New Roman" w:hAnsi="Times New Roman" w:cs="Times New Roman"/>
                <w:i/>
                <w:sz w:val="22"/>
                <w:szCs w:val="22"/>
              </w:rPr>
              <w:t xml:space="preserve">размещение объектов пищевой промышленности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и V  классов опасности</w:t>
            </w:r>
            <w:r w:rsidRPr="005A671F">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6.</w:t>
            </w:r>
          </w:p>
        </w:tc>
        <w:tc>
          <w:tcPr>
            <w:tcW w:w="4445" w:type="dxa"/>
          </w:tcPr>
          <w:p w:rsidR="005A671F" w:rsidRPr="005A671F" w:rsidRDefault="005A671F" w:rsidP="005A671F">
            <w:pPr>
              <w:pStyle w:val="ConsPlusNormal"/>
              <w:widowControl/>
              <w:ind w:right="-108" w:firstLine="0"/>
              <w:rPr>
                <w:rFonts w:ascii="Times New Roman" w:hAnsi="Times New Roman" w:cs="Times New Roman"/>
                <w:sz w:val="22"/>
                <w:szCs w:val="22"/>
              </w:rPr>
            </w:pPr>
            <w:r w:rsidRPr="005A671F">
              <w:rPr>
                <w:rFonts w:ascii="Times New Roman" w:hAnsi="Times New Roman" w:cs="Times New Roman"/>
                <w:sz w:val="22"/>
                <w:szCs w:val="22"/>
              </w:rPr>
              <w:t xml:space="preserve">Нефтехимическая промышленность - </w:t>
            </w:r>
            <w:r w:rsidRPr="005A671F">
              <w:rPr>
                <w:rFonts w:ascii="Times New Roman" w:hAnsi="Times New Roman" w:cs="Times New Roman"/>
                <w:i/>
                <w:sz w:val="22"/>
                <w:szCs w:val="22"/>
              </w:rPr>
              <w:t xml:space="preserve">размещение объектов капитального строительства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и V классов опасности</w:t>
            </w:r>
            <w:r w:rsidRPr="005A671F">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(код вида – 6.5)</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7.</w:t>
            </w:r>
          </w:p>
        </w:tc>
        <w:tc>
          <w:tcPr>
            <w:tcW w:w="4445" w:type="dxa"/>
          </w:tcPr>
          <w:p w:rsidR="005A671F" w:rsidRPr="005A671F" w:rsidRDefault="005A671F" w:rsidP="005A671F">
            <w:pPr>
              <w:pStyle w:val="ConsPlusNormal"/>
              <w:widowControl/>
              <w:ind w:right="-108" w:firstLine="0"/>
              <w:rPr>
                <w:rFonts w:ascii="Times New Roman" w:hAnsi="Times New Roman" w:cs="Times New Roman"/>
                <w:sz w:val="22"/>
                <w:szCs w:val="22"/>
              </w:rPr>
            </w:pPr>
            <w:r w:rsidRPr="005A671F">
              <w:rPr>
                <w:rFonts w:ascii="Times New Roman" w:hAnsi="Times New Roman" w:cs="Times New Roman"/>
                <w:sz w:val="22"/>
                <w:szCs w:val="22"/>
              </w:rPr>
              <w:t xml:space="preserve">Строительная промышленность - </w:t>
            </w:r>
            <w:r w:rsidRPr="005A671F">
              <w:rPr>
                <w:rFonts w:ascii="Times New Roman" w:hAnsi="Times New Roman" w:cs="Times New Roman"/>
                <w:i/>
                <w:sz w:val="22"/>
                <w:szCs w:val="22"/>
              </w:rPr>
              <w:t xml:space="preserve">размещение объектов капитального строительства </w:t>
            </w:r>
            <w:r w:rsidRPr="005A671F">
              <w:rPr>
                <w:rFonts w:ascii="Times New Roman" w:hAnsi="Times New Roman" w:cs="Times New Roman"/>
                <w:i/>
                <w:sz w:val="22"/>
                <w:szCs w:val="22"/>
                <w:u w:val="single"/>
                <w:lang w:val="en-US"/>
              </w:rPr>
              <w:t>IV</w:t>
            </w:r>
            <w:r w:rsidRPr="005A671F">
              <w:rPr>
                <w:rFonts w:ascii="Times New Roman" w:hAnsi="Times New Roman" w:cs="Times New Roman"/>
                <w:i/>
                <w:sz w:val="22"/>
                <w:szCs w:val="22"/>
                <w:u w:val="single"/>
              </w:rPr>
              <w:t xml:space="preserve"> класса опасности</w:t>
            </w:r>
            <w:r w:rsidRPr="005A671F">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(код вида – 6.6)</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8.</w:t>
            </w:r>
          </w:p>
        </w:tc>
        <w:tc>
          <w:tcPr>
            <w:tcW w:w="4445" w:type="dxa"/>
          </w:tcPr>
          <w:p w:rsidR="005A671F" w:rsidRPr="005A671F" w:rsidRDefault="005A671F" w:rsidP="005A671F">
            <w:pPr>
              <w:pStyle w:val="af3"/>
              <w:jc w:val="left"/>
              <w:rPr>
                <w:sz w:val="22"/>
                <w:szCs w:val="22"/>
              </w:rPr>
            </w:pPr>
            <w:r w:rsidRPr="005A671F">
              <w:rPr>
                <w:sz w:val="22"/>
                <w:szCs w:val="22"/>
              </w:rPr>
              <w:t xml:space="preserve">Склады - </w:t>
            </w:r>
            <w:r w:rsidRPr="005A671F">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w:t>
            </w:r>
            <w:r w:rsidRPr="005A671F">
              <w:rPr>
                <w:i/>
                <w:sz w:val="22"/>
                <w:szCs w:val="22"/>
                <w:u w:val="single"/>
                <w:lang w:val="en-US"/>
              </w:rPr>
              <w:t>IV</w:t>
            </w:r>
            <w:r w:rsidRPr="005A671F">
              <w:rPr>
                <w:i/>
                <w:sz w:val="22"/>
                <w:szCs w:val="22"/>
                <w:u w:val="single"/>
              </w:rPr>
              <w:t xml:space="preserve"> и V классов опасности) </w:t>
            </w:r>
            <w:r w:rsidRPr="005A671F">
              <w:rPr>
                <w:i/>
                <w:sz w:val="22"/>
                <w:szCs w:val="22"/>
              </w:rPr>
              <w:t>(код вида – 6.9)</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60%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9.</w:t>
            </w:r>
          </w:p>
        </w:tc>
        <w:tc>
          <w:tcPr>
            <w:tcW w:w="4445" w:type="dxa"/>
          </w:tcPr>
          <w:p w:rsidR="005A671F" w:rsidRPr="005A671F" w:rsidRDefault="005A671F" w:rsidP="005A671F">
            <w:pPr>
              <w:pStyle w:val="af3"/>
              <w:jc w:val="left"/>
              <w:rPr>
                <w:sz w:val="22"/>
                <w:szCs w:val="22"/>
              </w:rPr>
            </w:pPr>
            <w:r w:rsidRPr="005A671F">
              <w:rPr>
                <w:sz w:val="22"/>
                <w:szCs w:val="22"/>
              </w:rPr>
              <w:t xml:space="preserve">Складские площадки - </w:t>
            </w:r>
            <w:r w:rsidRPr="005A671F">
              <w:rPr>
                <w:i/>
                <w:sz w:val="22"/>
                <w:szCs w:val="22"/>
              </w:rPr>
              <w:t xml:space="preserve">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капитального строительства -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xml:space="preserve"> (код вида – 6.9.1)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60%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10.</w:t>
            </w:r>
          </w:p>
        </w:tc>
        <w:tc>
          <w:tcPr>
            <w:tcW w:w="4445" w:type="dxa"/>
          </w:tcPr>
          <w:p w:rsidR="005A671F" w:rsidRPr="005A671F" w:rsidRDefault="005A671F" w:rsidP="005A671F">
            <w:pPr>
              <w:pStyle w:val="af3"/>
              <w:jc w:val="left"/>
              <w:rPr>
                <w:sz w:val="22"/>
                <w:szCs w:val="22"/>
              </w:rPr>
            </w:pPr>
            <w:r w:rsidRPr="005A671F">
              <w:rPr>
                <w:sz w:val="22"/>
                <w:szCs w:val="22"/>
              </w:rPr>
              <w:t xml:space="preserve">Целлюлозно-бумажная промышленность - </w:t>
            </w:r>
            <w:r w:rsidRPr="005A671F">
              <w:rPr>
                <w:i/>
                <w:sz w:val="22"/>
                <w:szCs w:val="22"/>
              </w:rPr>
              <w:t xml:space="preserve">размещение объектов капитального строительства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(код вида – 6.11)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11.</w:t>
            </w:r>
          </w:p>
        </w:tc>
        <w:tc>
          <w:tcPr>
            <w:tcW w:w="4445" w:type="dxa"/>
          </w:tcPr>
          <w:p w:rsidR="005A671F" w:rsidRPr="005A671F" w:rsidRDefault="005A671F" w:rsidP="005A671F">
            <w:pPr>
              <w:pStyle w:val="af3"/>
              <w:jc w:val="left"/>
              <w:rPr>
                <w:sz w:val="22"/>
                <w:szCs w:val="22"/>
              </w:rPr>
            </w:pPr>
            <w:r w:rsidRPr="005A671F">
              <w:rPr>
                <w:sz w:val="22"/>
                <w:szCs w:val="22"/>
              </w:rPr>
              <w:t xml:space="preserve">Научно-производственная деятельность - </w:t>
            </w:r>
            <w:r w:rsidRPr="005A671F">
              <w:rPr>
                <w:i/>
                <w:sz w:val="22"/>
                <w:szCs w:val="22"/>
              </w:rPr>
              <w:t xml:space="preserve">размещение технологических, промышленных, агропромышленных парков, бизнес-инкубаторов (все вышеперечисленные объекты капитального строительства -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xml:space="preserve"> (код вида – 6.12)</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60%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12.</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Деловое управление - </w:t>
            </w:r>
            <w:r w:rsidRPr="005A671F">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sz w:val="22"/>
                <w:szCs w:val="22"/>
              </w:rPr>
            </w:pPr>
            <w:r w:rsidRPr="005A671F">
              <w:rPr>
                <w:sz w:val="22"/>
                <w:szCs w:val="22"/>
              </w:rPr>
              <w:t>13.</w:t>
            </w:r>
          </w:p>
        </w:tc>
        <w:tc>
          <w:tcPr>
            <w:tcW w:w="4445" w:type="dxa"/>
          </w:tcPr>
          <w:p w:rsidR="005A671F" w:rsidRPr="005A671F" w:rsidRDefault="005A671F" w:rsidP="005A671F">
            <w:pPr>
              <w:pStyle w:val="af1"/>
              <w:rPr>
                <w:i/>
                <w:sz w:val="22"/>
                <w:szCs w:val="22"/>
              </w:rPr>
            </w:pPr>
            <w:r w:rsidRPr="005A671F">
              <w:rPr>
                <w:sz w:val="22"/>
                <w:szCs w:val="22"/>
              </w:rPr>
              <w:t xml:space="preserve">Объекты торговли (торговые центры, торгово-развлекательные центры (комплексы) - </w:t>
            </w:r>
            <w:r w:rsidRPr="005A671F">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0" w:anchor="100149" w:history="1">
              <w:r w:rsidRPr="005A671F">
                <w:rPr>
                  <w:i/>
                  <w:sz w:val="22"/>
                  <w:szCs w:val="22"/>
                </w:rPr>
                <w:t>кодами 4.5</w:t>
              </w:r>
            </w:hyperlink>
            <w:r w:rsidRPr="005A671F">
              <w:rPr>
                <w:i/>
                <w:sz w:val="22"/>
                <w:szCs w:val="22"/>
              </w:rPr>
              <w:t> - </w:t>
            </w:r>
            <w:hyperlink r:id="rId241" w:anchor="000235" w:history="1">
              <w:r w:rsidRPr="005A671F">
                <w:rPr>
                  <w:i/>
                  <w:sz w:val="22"/>
                  <w:szCs w:val="22"/>
                </w:rPr>
                <w:t>4.8.2</w:t>
              </w:r>
            </w:hyperlink>
            <w:r w:rsidRPr="005A671F">
              <w:rPr>
                <w:i/>
                <w:sz w:val="22"/>
                <w:szCs w:val="22"/>
              </w:rPr>
              <w:t>;</w:t>
            </w:r>
          </w:p>
          <w:p w:rsidR="005A671F" w:rsidRPr="005A671F" w:rsidRDefault="005A671F" w:rsidP="005A671F">
            <w:pPr>
              <w:pStyle w:val="af1"/>
              <w:rPr>
                <w:i/>
                <w:sz w:val="22"/>
                <w:szCs w:val="22"/>
              </w:rPr>
            </w:pPr>
            <w:r w:rsidRPr="005A671F">
              <w:rPr>
                <w:i/>
                <w:sz w:val="22"/>
                <w:szCs w:val="22"/>
              </w:rPr>
              <w:t>размещение гаражей и (или) стоянок для автомобилей сотрудников и посетителей торгового центра (код вида – 4.2)</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600 кв.м;</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3 надземных этажа, высота здания - не более 15 метров</w:t>
            </w:r>
          </w:p>
          <w:p w:rsidR="005A671F" w:rsidRPr="005A671F" w:rsidRDefault="005A671F" w:rsidP="005A671F">
            <w:pPr>
              <w:jc w:val="both"/>
              <w:rPr>
                <w:sz w:val="22"/>
                <w:szCs w:val="22"/>
              </w:rPr>
            </w:pPr>
            <w:r w:rsidRPr="005A671F">
              <w:rPr>
                <w:b/>
                <w:sz w:val="22"/>
                <w:szCs w:val="22"/>
              </w:rPr>
              <w:t xml:space="preserve">4.Максимальный процент застройки: </w:t>
            </w:r>
            <w:r w:rsidRPr="005A671F">
              <w:rPr>
                <w:sz w:val="22"/>
                <w:szCs w:val="22"/>
              </w:rPr>
              <w:t>65%</w:t>
            </w:r>
          </w:p>
          <w:p w:rsidR="005A671F" w:rsidRPr="005A671F" w:rsidRDefault="005A671F" w:rsidP="005A671F">
            <w:pPr>
              <w:pStyle w:val="Iauiue"/>
              <w:overflowPunct w:val="0"/>
              <w:autoSpaceDE w:val="0"/>
              <w:autoSpaceDN w:val="0"/>
              <w:adjustRightInd w:val="0"/>
              <w:jc w:val="both"/>
              <w:textAlignment w:val="baseline"/>
              <w:rPr>
                <w:sz w:val="22"/>
                <w:szCs w:val="22"/>
                <w:shd w:val="clear" w:color="auto" w:fill="FFFFFF"/>
              </w:rPr>
            </w:pPr>
            <w:r w:rsidRPr="005A671F">
              <w:rPr>
                <w:b/>
                <w:sz w:val="22"/>
                <w:szCs w:val="22"/>
              </w:rPr>
              <w:t>5. Иные параметры:</w:t>
            </w:r>
            <w:r w:rsidRPr="005A671F">
              <w:rPr>
                <w:sz w:val="22"/>
                <w:szCs w:val="22"/>
                <w:shd w:val="clear" w:color="auto" w:fill="FFFFFF"/>
              </w:rPr>
              <w:t xml:space="preserve"> </w:t>
            </w:r>
          </w:p>
          <w:p w:rsidR="005A671F" w:rsidRPr="005A671F" w:rsidRDefault="005A671F" w:rsidP="005A671F">
            <w:pPr>
              <w:jc w:val="both"/>
              <w:rPr>
                <w:sz w:val="22"/>
                <w:szCs w:val="22"/>
              </w:rPr>
            </w:pPr>
            <w:r w:rsidRPr="005A671F">
              <w:rPr>
                <w:sz w:val="22"/>
                <w:szCs w:val="22"/>
              </w:rPr>
              <w:t>5.1. Минимальная доля озелененных территорий земельных участков - 14% территории земельного участка;</w:t>
            </w:r>
          </w:p>
          <w:p w:rsidR="005A671F" w:rsidRPr="005A671F" w:rsidRDefault="005A671F" w:rsidP="005A671F">
            <w:pPr>
              <w:jc w:val="both"/>
              <w:rPr>
                <w:sz w:val="22"/>
                <w:szCs w:val="22"/>
              </w:rPr>
            </w:pPr>
            <w:r w:rsidRPr="005A671F">
              <w:rPr>
                <w:sz w:val="22"/>
                <w:szCs w:val="22"/>
              </w:rPr>
              <w:t>5.2. Минимальное количество машино-мест для временного хранения легковых автомобилей:</w:t>
            </w:r>
          </w:p>
          <w:p w:rsidR="005A671F" w:rsidRPr="005A671F" w:rsidRDefault="005A671F" w:rsidP="005A671F">
            <w:pPr>
              <w:jc w:val="both"/>
              <w:rPr>
                <w:sz w:val="22"/>
                <w:szCs w:val="22"/>
              </w:rPr>
            </w:pPr>
            <w:r w:rsidRPr="005A671F">
              <w:rPr>
                <w:sz w:val="22"/>
                <w:szCs w:val="22"/>
              </w:rPr>
              <w:t>- для торговых центров, универмагов, магазинов с площадью торговых залов более 200 м</w:t>
            </w:r>
            <w:r w:rsidRPr="005A671F">
              <w:rPr>
                <w:sz w:val="22"/>
                <w:szCs w:val="22"/>
                <w:vertAlign w:val="superscript"/>
              </w:rPr>
              <w:t>2</w:t>
            </w:r>
            <w:r w:rsidRPr="005A671F">
              <w:rPr>
                <w:sz w:val="22"/>
                <w:szCs w:val="22"/>
              </w:rPr>
              <w:t xml:space="preserve"> – 13 на </w:t>
            </w:r>
            <w:smartTag w:uri="urn:schemas-microsoft-com:office:smarttags" w:element="metricconverter">
              <w:smartTagPr>
                <w:attr w:name="ProductID" w:val="100 м2"/>
              </w:smartTagPr>
              <w:r w:rsidRPr="005A671F">
                <w:rPr>
                  <w:sz w:val="22"/>
                  <w:szCs w:val="22"/>
                </w:rPr>
                <w:t>100 м</w:t>
              </w:r>
              <w:r w:rsidRPr="005A671F">
                <w:rPr>
                  <w:sz w:val="22"/>
                  <w:szCs w:val="22"/>
                  <w:vertAlign w:val="superscript"/>
                </w:rPr>
                <w:t>2</w:t>
              </w:r>
            </w:smartTag>
            <w:r w:rsidRPr="005A671F">
              <w:rPr>
                <w:sz w:val="22"/>
                <w:szCs w:val="22"/>
              </w:rPr>
              <w:t xml:space="preserve"> торговой площади;</w:t>
            </w:r>
          </w:p>
          <w:p w:rsidR="005A671F" w:rsidRPr="005A671F" w:rsidRDefault="005A671F" w:rsidP="005A671F">
            <w:pPr>
              <w:jc w:val="both"/>
              <w:rPr>
                <w:sz w:val="22"/>
                <w:szCs w:val="22"/>
              </w:rPr>
            </w:pPr>
            <w:r w:rsidRPr="005A671F">
              <w:rPr>
                <w:sz w:val="22"/>
                <w:szCs w:val="22"/>
              </w:rPr>
              <w:t>- для магазинов с площадью торговых залов менее 200 м</w:t>
            </w:r>
            <w:r w:rsidRPr="005A671F">
              <w:rPr>
                <w:sz w:val="22"/>
                <w:szCs w:val="22"/>
                <w:vertAlign w:val="superscript"/>
              </w:rPr>
              <w:t>2</w:t>
            </w:r>
            <w:r w:rsidRPr="005A671F">
              <w:rPr>
                <w:sz w:val="22"/>
                <w:szCs w:val="22"/>
              </w:rPr>
              <w:t xml:space="preserve"> - по заданию на проектирование.</w:t>
            </w:r>
          </w:p>
          <w:p w:rsidR="005A671F" w:rsidRPr="005A671F" w:rsidRDefault="005A671F" w:rsidP="005A671F">
            <w:pPr>
              <w:contextualSpacing/>
              <w:jc w:val="both"/>
              <w:rPr>
                <w:sz w:val="22"/>
                <w:szCs w:val="22"/>
              </w:rPr>
            </w:pPr>
            <w:r w:rsidRPr="005A671F">
              <w:rPr>
                <w:sz w:val="22"/>
                <w:szCs w:val="22"/>
              </w:rPr>
              <w:t>Площадь участка для временной стоянки одного автотранспортного средства (легкового автомобиля) следует принимать 25 м</w:t>
            </w:r>
            <w:r w:rsidRPr="005A671F">
              <w:rPr>
                <w:sz w:val="22"/>
                <w:szCs w:val="22"/>
                <w:vertAlign w:val="superscript"/>
              </w:rPr>
              <w:t>2</w:t>
            </w:r>
            <w:r w:rsidRPr="005A671F">
              <w:rPr>
                <w:sz w:val="22"/>
                <w:szCs w:val="22"/>
              </w:rPr>
              <w:t xml:space="preserve"> на одно машино-место</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14.</w:t>
            </w:r>
          </w:p>
        </w:tc>
        <w:tc>
          <w:tcPr>
            <w:tcW w:w="4445" w:type="dxa"/>
          </w:tcPr>
          <w:p w:rsidR="005A671F" w:rsidRPr="005A671F" w:rsidRDefault="005A671F" w:rsidP="005A671F">
            <w:pPr>
              <w:pStyle w:val="af3"/>
              <w:jc w:val="left"/>
              <w:rPr>
                <w:i/>
                <w:sz w:val="22"/>
                <w:szCs w:val="22"/>
              </w:rPr>
            </w:pPr>
            <w:r w:rsidRPr="005A671F">
              <w:rPr>
                <w:sz w:val="22"/>
                <w:szCs w:val="22"/>
              </w:rPr>
              <w:t xml:space="preserve">Рынки - </w:t>
            </w:r>
            <w:r w:rsidRPr="005A671F">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671F" w:rsidRPr="005A671F" w:rsidRDefault="005A671F" w:rsidP="005A671F">
            <w:pPr>
              <w:pStyle w:val="af3"/>
              <w:jc w:val="left"/>
              <w:rPr>
                <w:sz w:val="22"/>
                <w:szCs w:val="22"/>
              </w:rPr>
            </w:pPr>
            <w:r w:rsidRPr="005A671F">
              <w:rPr>
                <w:i/>
                <w:sz w:val="22"/>
                <w:szCs w:val="22"/>
              </w:rPr>
              <w:t>размещение гаражей и (или) стоянок для автомобилей сотрудников и посетителей рынка (код вида – 4.3)</w:t>
            </w:r>
          </w:p>
        </w:tc>
        <w:tc>
          <w:tcPr>
            <w:tcW w:w="3651" w:type="dxa"/>
            <w:vMerge/>
          </w:tcPr>
          <w:p w:rsidR="005A671F" w:rsidRPr="005A671F" w:rsidRDefault="005A671F" w:rsidP="005A671F">
            <w:pPr>
              <w:jc w:val="both"/>
              <w:rPr>
                <w:sz w:val="22"/>
                <w:szCs w:val="22"/>
              </w:rPr>
            </w:pP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bCs/>
                <w:sz w:val="22"/>
                <w:szCs w:val="22"/>
              </w:rPr>
            </w:pPr>
            <w:r w:rsidRPr="005A671F">
              <w:rPr>
                <w:bCs/>
                <w:sz w:val="22"/>
                <w:szCs w:val="22"/>
              </w:rPr>
              <w:t>15.</w:t>
            </w:r>
          </w:p>
        </w:tc>
        <w:tc>
          <w:tcPr>
            <w:tcW w:w="4445" w:type="dxa"/>
          </w:tcPr>
          <w:p w:rsidR="005A671F" w:rsidRPr="005A671F" w:rsidRDefault="005A671F" w:rsidP="005A671F">
            <w:pPr>
              <w:pStyle w:val="af1"/>
              <w:rPr>
                <w:sz w:val="22"/>
                <w:szCs w:val="22"/>
              </w:rPr>
            </w:pPr>
            <w:r w:rsidRPr="005A671F">
              <w:rPr>
                <w:sz w:val="22"/>
                <w:szCs w:val="22"/>
              </w:rPr>
              <w:t xml:space="preserve">Магазины </w:t>
            </w:r>
            <w:r w:rsidRPr="005A671F">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51" w:type="dxa"/>
            <w:vMerge/>
          </w:tcPr>
          <w:p w:rsidR="005A671F" w:rsidRPr="005A671F" w:rsidRDefault="005A671F" w:rsidP="005A671F">
            <w:pPr>
              <w:jc w:val="both"/>
              <w:rPr>
                <w:sz w:val="22"/>
                <w:szCs w:val="22"/>
              </w:rPr>
            </w:pP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sz w:val="22"/>
                <w:szCs w:val="22"/>
              </w:rPr>
            </w:pPr>
            <w:r w:rsidRPr="005A671F">
              <w:rPr>
                <w:sz w:val="22"/>
                <w:szCs w:val="22"/>
              </w:rPr>
              <w:t>16.</w:t>
            </w:r>
          </w:p>
        </w:tc>
        <w:tc>
          <w:tcPr>
            <w:tcW w:w="4445" w:type="dxa"/>
          </w:tcPr>
          <w:p w:rsidR="005A671F" w:rsidRPr="005A671F" w:rsidRDefault="005A671F" w:rsidP="005A671F">
            <w:pPr>
              <w:pStyle w:val="af1"/>
              <w:rPr>
                <w:sz w:val="22"/>
                <w:szCs w:val="22"/>
              </w:rPr>
            </w:pPr>
            <w:r w:rsidRPr="005A671F">
              <w:rPr>
                <w:sz w:val="22"/>
                <w:szCs w:val="22"/>
              </w:rPr>
              <w:t xml:space="preserve">Банковская и страховая деятельность - </w:t>
            </w:r>
            <w:r w:rsidRPr="005A671F">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bCs/>
                <w:sz w:val="22"/>
                <w:szCs w:val="22"/>
              </w:rPr>
            </w:pPr>
            <w:r w:rsidRPr="005A671F">
              <w:rPr>
                <w:bCs/>
                <w:sz w:val="22"/>
                <w:szCs w:val="22"/>
              </w:rPr>
              <w:t>17.</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Общественное питание - </w:t>
            </w:r>
            <w:r w:rsidRPr="005A671F">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1000 кв.м.;</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3 надземных этажа, высота здания - не более 15 метров</w:t>
            </w:r>
          </w:p>
          <w:p w:rsidR="005A671F" w:rsidRPr="005A671F" w:rsidRDefault="005A671F" w:rsidP="005A671F">
            <w:pPr>
              <w:jc w:val="both"/>
              <w:rPr>
                <w:sz w:val="22"/>
                <w:szCs w:val="22"/>
              </w:rPr>
            </w:pPr>
            <w:r w:rsidRPr="005A671F">
              <w:rPr>
                <w:b/>
                <w:sz w:val="22"/>
                <w:szCs w:val="22"/>
              </w:rPr>
              <w:t xml:space="preserve">4.Максимальный процент застройки: </w:t>
            </w:r>
            <w:r w:rsidRPr="005A671F">
              <w:rPr>
                <w:sz w:val="22"/>
                <w:szCs w:val="22"/>
              </w:rPr>
              <w:t>65%</w:t>
            </w:r>
          </w:p>
          <w:p w:rsidR="005A671F" w:rsidRPr="005A671F" w:rsidRDefault="005A671F" w:rsidP="005A671F">
            <w:pPr>
              <w:pStyle w:val="Iauiue"/>
              <w:overflowPunct w:val="0"/>
              <w:autoSpaceDE w:val="0"/>
              <w:autoSpaceDN w:val="0"/>
              <w:adjustRightInd w:val="0"/>
              <w:jc w:val="both"/>
              <w:textAlignment w:val="baseline"/>
              <w:rPr>
                <w:sz w:val="22"/>
                <w:szCs w:val="22"/>
                <w:shd w:val="clear" w:color="auto" w:fill="FFFFFF"/>
              </w:rPr>
            </w:pPr>
            <w:r w:rsidRPr="005A671F">
              <w:rPr>
                <w:b/>
                <w:sz w:val="22"/>
                <w:szCs w:val="22"/>
              </w:rPr>
              <w:t>5. Иные параметры:</w:t>
            </w:r>
            <w:r w:rsidRPr="005A671F">
              <w:rPr>
                <w:sz w:val="22"/>
                <w:szCs w:val="22"/>
                <w:shd w:val="clear" w:color="auto" w:fill="FFFFFF"/>
              </w:rPr>
              <w:t xml:space="preserve"> </w:t>
            </w:r>
          </w:p>
          <w:p w:rsidR="005A671F" w:rsidRPr="005A671F" w:rsidRDefault="005A671F" w:rsidP="005A671F">
            <w:pPr>
              <w:jc w:val="both"/>
              <w:rPr>
                <w:sz w:val="22"/>
                <w:szCs w:val="22"/>
              </w:rPr>
            </w:pPr>
            <w:r w:rsidRPr="005A671F">
              <w:rPr>
                <w:sz w:val="22"/>
                <w:szCs w:val="22"/>
                <w:shd w:val="clear" w:color="auto" w:fill="FFFFFF"/>
              </w:rPr>
              <w:t>5</w:t>
            </w:r>
            <w:r w:rsidRPr="005A671F">
              <w:rPr>
                <w:sz w:val="22"/>
                <w:szCs w:val="22"/>
              </w:rPr>
              <w:t>.1. Минимальная доля озелененных территорий земельных участков - 14% территории земельного участка;</w:t>
            </w:r>
          </w:p>
          <w:p w:rsidR="005A671F" w:rsidRPr="005A671F" w:rsidRDefault="005A671F" w:rsidP="005A671F">
            <w:pPr>
              <w:jc w:val="both"/>
              <w:rPr>
                <w:sz w:val="22"/>
                <w:szCs w:val="22"/>
              </w:rPr>
            </w:pPr>
            <w:r w:rsidRPr="005A671F">
              <w:rPr>
                <w:sz w:val="22"/>
                <w:szCs w:val="22"/>
              </w:rPr>
              <w:t>5.2. Минимальное количество машино-мест для временного хранения легковых автомобилей – 27 на 100 мест</w:t>
            </w:r>
          </w:p>
          <w:p w:rsidR="005A671F" w:rsidRPr="005A671F" w:rsidRDefault="005A671F" w:rsidP="005A671F">
            <w:pPr>
              <w:jc w:val="both"/>
              <w:rPr>
                <w:b/>
                <w:sz w:val="22"/>
                <w:szCs w:val="22"/>
              </w:rPr>
            </w:pPr>
            <w:r w:rsidRPr="005A671F">
              <w:rPr>
                <w:sz w:val="22"/>
                <w:szCs w:val="22"/>
              </w:rPr>
              <w:t>Площадь участка для временной стоянки одного автотранспортного средства (легкового автомобиля) следует принимать 25 м</w:t>
            </w:r>
            <w:r w:rsidRPr="005A671F">
              <w:rPr>
                <w:sz w:val="22"/>
                <w:szCs w:val="22"/>
                <w:vertAlign w:val="superscript"/>
              </w:rPr>
              <w:t>2</w:t>
            </w:r>
            <w:r w:rsidRPr="005A671F">
              <w:rPr>
                <w:sz w:val="22"/>
                <w:szCs w:val="22"/>
              </w:rPr>
              <w:t xml:space="preserve"> на одно машино-место</w:t>
            </w:r>
          </w:p>
        </w:tc>
      </w:tr>
      <w:tr w:rsidR="005A671F" w:rsidRPr="005A671F" w:rsidTr="005A671F">
        <w:trPr>
          <w:trHeight w:val="239"/>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sz w:val="22"/>
                <w:szCs w:val="22"/>
              </w:rPr>
            </w:pPr>
            <w:r w:rsidRPr="005A671F">
              <w:rPr>
                <w:sz w:val="22"/>
                <w:szCs w:val="22"/>
              </w:rPr>
              <w:t>18.</w:t>
            </w:r>
          </w:p>
        </w:tc>
        <w:tc>
          <w:tcPr>
            <w:tcW w:w="4445" w:type="dxa"/>
          </w:tcPr>
          <w:p w:rsidR="005A671F" w:rsidRPr="005A671F" w:rsidRDefault="005A671F" w:rsidP="005A671F">
            <w:pPr>
              <w:pStyle w:val="af1"/>
              <w:rPr>
                <w:sz w:val="22"/>
                <w:szCs w:val="22"/>
              </w:rPr>
            </w:pPr>
            <w:r w:rsidRPr="005A671F">
              <w:rPr>
                <w:sz w:val="22"/>
                <w:szCs w:val="22"/>
              </w:rPr>
              <w:t xml:space="preserve">Служебные гаражи - </w:t>
            </w:r>
            <w:r w:rsidRPr="005A671F">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2" w:anchor="100101" w:history="1">
              <w:r w:rsidRPr="005A671F">
                <w:rPr>
                  <w:i/>
                  <w:sz w:val="22"/>
                  <w:szCs w:val="22"/>
                </w:rPr>
                <w:t>кодами 3.0</w:t>
              </w:r>
            </w:hyperlink>
            <w:r w:rsidRPr="005A671F">
              <w:rPr>
                <w:i/>
                <w:sz w:val="22"/>
                <w:szCs w:val="22"/>
              </w:rPr>
              <w:t>, </w:t>
            </w:r>
            <w:hyperlink r:id="rId243" w:anchor="100134" w:history="1">
              <w:r w:rsidRPr="005A671F">
                <w:rPr>
                  <w:i/>
                  <w:sz w:val="22"/>
                  <w:szCs w:val="22"/>
                </w:rPr>
                <w:t>4.0</w:t>
              </w:r>
            </w:hyperlink>
            <w:r w:rsidRPr="005A671F">
              <w:rPr>
                <w:i/>
                <w:sz w:val="22"/>
                <w:szCs w:val="22"/>
              </w:rPr>
              <w:t>, а также для стоянки и хранения транспортных средств общего пользования, в том числе в депо (код вида – 4.9)</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rPr>
                <w:sz w:val="22"/>
                <w:szCs w:val="22"/>
              </w:rPr>
            </w:pPr>
            <w:r w:rsidRPr="005A671F">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5A671F" w:rsidRPr="005A671F" w:rsidRDefault="005A671F" w:rsidP="005A671F">
            <w:pPr>
              <w:rPr>
                <w:sz w:val="22"/>
                <w:szCs w:val="22"/>
              </w:rPr>
            </w:pPr>
            <w:r w:rsidRPr="005A671F">
              <w:rPr>
                <w:sz w:val="22"/>
                <w:szCs w:val="22"/>
              </w:rPr>
              <w:t>земельные участки для временной стоянки могут примыкать к границе земельного участка (проезжей части улиц).</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2 надземных этажа</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не подлежит ограничению</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af1"/>
              <w:rPr>
                <w:sz w:val="22"/>
                <w:szCs w:val="22"/>
              </w:rPr>
            </w:pPr>
            <w:r w:rsidRPr="005A671F">
              <w:rPr>
                <w:sz w:val="22"/>
                <w:szCs w:val="22"/>
              </w:rPr>
              <w:t>19.</w:t>
            </w:r>
          </w:p>
        </w:tc>
        <w:tc>
          <w:tcPr>
            <w:tcW w:w="4445" w:type="dxa"/>
          </w:tcPr>
          <w:p w:rsidR="005A671F" w:rsidRPr="005A671F" w:rsidRDefault="005A671F" w:rsidP="005A671F">
            <w:pPr>
              <w:pStyle w:val="af3"/>
              <w:jc w:val="left"/>
              <w:rPr>
                <w:sz w:val="22"/>
                <w:szCs w:val="22"/>
              </w:rPr>
            </w:pPr>
            <w:r w:rsidRPr="005A671F">
              <w:rPr>
                <w:sz w:val="22"/>
                <w:szCs w:val="22"/>
              </w:rPr>
              <w:t xml:space="preserve">Объекты дорожного сервиса - </w:t>
            </w:r>
            <w:r w:rsidRPr="005A671F">
              <w:rPr>
                <w:i/>
                <w:sz w:val="22"/>
                <w:szCs w:val="22"/>
              </w:rPr>
              <w:t>размещение зданий и сооружений дорожного сервиса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Содержание данного вида разрешенного использования включает в себя содержание видов разрешенного использования с </w:t>
            </w:r>
            <w:hyperlink r:id="rId244" w:anchor="000247" w:history="1">
              <w:r w:rsidRPr="005A671F">
                <w:rPr>
                  <w:i/>
                  <w:sz w:val="22"/>
                  <w:szCs w:val="22"/>
                </w:rPr>
                <w:t>кодами 4.9.1.1</w:t>
              </w:r>
            </w:hyperlink>
            <w:r w:rsidRPr="005A671F">
              <w:rPr>
                <w:i/>
                <w:sz w:val="22"/>
                <w:szCs w:val="22"/>
              </w:rPr>
              <w:t> - </w:t>
            </w:r>
            <w:hyperlink r:id="rId245" w:anchor="000256" w:history="1">
              <w:r w:rsidRPr="005A671F">
                <w:rPr>
                  <w:i/>
                  <w:sz w:val="22"/>
                  <w:szCs w:val="22"/>
                </w:rPr>
                <w:t>4.9.1.4</w:t>
              </w:r>
            </w:hyperlink>
            <w:r w:rsidRPr="005A671F">
              <w:rPr>
                <w:i/>
                <w:sz w:val="22"/>
                <w:szCs w:val="22"/>
              </w:rPr>
              <w:t xml:space="preserve"> (код вида – 4.9.1)</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20.</w:t>
            </w:r>
          </w:p>
        </w:tc>
        <w:tc>
          <w:tcPr>
            <w:tcW w:w="4445" w:type="dxa"/>
          </w:tcPr>
          <w:p w:rsidR="005A671F" w:rsidRPr="005A671F" w:rsidRDefault="005A671F" w:rsidP="005A671F">
            <w:pPr>
              <w:pStyle w:val="af3"/>
              <w:jc w:val="left"/>
              <w:rPr>
                <w:sz w:val="22"/>
                <w:szCs w:val="22"/>
              </w:rPr>
            </w:pPr>
            <w:r w:rsidRPr="005A671F">
              <w:rPr>
                <w:sz w:val="22"/>
                <w:szCs w:val="22"/>
              </w:rPr>
              <w:t xml:space="preserve">Заправка транспортных средств - </w:t>
            </w:r>
            <w:r w:rsidRPr="005A671F">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21.</w:t>
            </w:r>
          </w:p>
        </w:tc>
        <w:tc>
          <w:tcPr>
            <w:tcW w:w="4445" w:type="dxa"/>
          </w:tcPr>
          <w:p w:rsidR="005A671F" w:rsidRPr="005A671F" w:rsidRDefault="005A671F" w:rsidP="005A671F">
            <w:pPr>
              <w:pStyle w:val="af3"/>
              <w:jc w:val="left"/>
              <w:rPr>
                <w:sz w:val="22"/>
                <w:szCs w:val="22"/>
              </w:rPr>
            </w:pPr>
            <w:r w:rsidRPr="005A671F">
              <w:rPr>
                <w:sz w:val="22"/>
                <w:szCs w:val="22"/>
              </w:rPr>
              <w:t xml:space="preserve">Обеспечение дорожного отдыха - </w:t>
            </w:r>
            <w:r w:rsidRPr="005A671F">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22.</w:t>
            </w:r>
          </w:p>
        </w:tc>
        <w:tc>
          <w:tcPr>
            <w:tcW w:w="4445" w:type="dxa"/>
          </w:tcPr>
          <w:p w:rsidR="005A671F" w:rsidRPr="005A671F" w:rsidRDefault="005A671F" w:rsidP="005A671F">
            <w:pPr>
              <w:pStyle w:val="af3"/>
              <w:jc w:val="left"/>
              <w:rPr>
                <w:sz w:val="22"/>
                <w:szCs w:val="22"/>
              </w:rPr>
            </w:pPr>
            <w:r w:rsidRPr="005A671F">
              <w:rPr>
                <w:sz w:val="22"/>
                <w:szCs w:val="22"/>
              </w:rPr>
              <w:t xml:space="preserve">Автомобильные мойки - </w:t>
            </w:r>
            <w:r w:rsidRPr="005A671F">
              <w:rPr>
                <w:i/>
                <w:sz w:val="22"/>
                <w:szCs w:val="22"/>
              </w:rPr>
              <w:t>размещение автомобильных моек, а также размещение магазинов сопутствующей торговли (код вида – 4.9.1.3)</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23.</w:t>
            </w:r>
          </w:p>
        </w:tc>
        <w:tc>
          <w:tcPr>
            <w:tcW w:w="4445" w:type="dxa"/>
          </w:tcPr>
          <w:p w:rsidR="005A671F" w:rsidRPr="005A671F" w:rsidRDefault="005A671F" w:rsidP="005A671F">
            <w:pPr>
              <w:pStyle w:val="af3"/>
              <w:jc w:val="left"/>
              <w:rPr>
                <w:sz w:val="22"/>
                <w:szCs w:val="22"/>
              </w:rPr>
            </w:pPr>
            <w:r w:rsidRPr="005A671F">
              <w:rPr>
                <w:sz w:val="22"/>
                <w:szCs w:val="22"/>
              </w:rPr>
              <w:t xml:space="preserve">Ремонт автомобилей - </w:t>
            </w:r>
            <w:r w:rsidRPr="005A671F">
              <w:rPr>
                <w:i/>
                <w:sz w:val="22"/>
                <w:szCs w:val="22"/>
              </w:rPr>
              <w:t>размещение мастерских, предназначенных для ремонта и обслуживания автомобилей, и прочих объектов дорожного сервиса (</w:t>
            </w:r>
            <w:r w:rsidRPr="005A671F">
              <w:rPr>
                <w:i/>
                <w:sz w:val="22"/>
                <w:szCs w:val="22"/>
                <w:u w:val="single"/>
                <w:lang w:val="en-US"/>
              </w:rPr>
              <w:t>IV</w:t>
            </w:r>
            <w:r w:rsidRPr="005A671F">
              <w:rPr>
                <w:i/>
                <w:sz w:val="22"/>
                <w:szCs w:val="22"/>
                <w:u w:val="single"/>
              </w:rPr>
              <w:t xml:space="preserve"> и V классов опасности)</w:t>
            </w:r>
            <w:r w:rsidRPr="005A671F">
              <w:rPr>
                <w:i/>
                <w:sz w:val="22"/>
                <w:szCs w:val="22"/>
              </w:rPr>
              <w:t>, а также размещение магазинов сопутствующей торговли (код вида – 4.9.1.4)</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24.</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Коммунальное обслуживание</w:t>
            </w:r>
            <w:r w:rsidRPr="005A671F">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6" w:anchor="000172" w:history="1">
              <w:r w:rsidRPr="005A671F">
                <w:rPr>
                  <w:i/>
                  <w:sz w:val="22"/>
                  <w:szCs w:val="22"/>
                </w:rPr>
                <w:t>кодами 3.1.1</w:t>
              </w:r>
            </w:hyperlink>
            <w:r w:rsidRPr="005A671F">
              <w:rPr>
                <w:i/>
                <w:sz w:val="22"/>
                <w:szCs w:val="22"/>
              </w:rPr>
              <w:t> - </w:t>
            </w:r>
            <w:hyperlink r:id="rId247" w:anchor="000175" w:history="1">
              <w:r w:rsidRPr="005A671F">
                <w:rPr>
                  <w:i/>
                  <w:sz w:val="22"/>
                  <w:szCs w:val="22"/>
                </w:rPr>
                <w:t>3.1.2</w:t>
              </w:r>
            </w:hyperlink>
            <w:r w:rsidRPr="005A671F">
              <w:rPr>
                <w:i/>
                <w:sz w:val="22"/>
                <w:szCs w:val="22"/>
              </w:rPr>
              <w:t xml:space="preserve"> (код вида – 3.1)</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3 этажа</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25.</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Предоставление коммунальных услуг</w:t>
            </w:r>
            <w:r w:rsidRPr="005A671F">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51" w:type="dxa"/>
            <w:vMerge/>
          </w:tcPr>
          <w:p w:rsidR="005A671F" w:rsidRPr="005A671F" w:rsidRDefault="005A671F" w:rsidP="005A671F">
            <w:pPr>
              <w:widowControl w:val="0"/>
              <w:overflowPunct w:val="0"/>
              <w:autoSpaceDE w:val="0"/>
              <w:autoSpaceDN w:val="0"/>
              <w:adjustRightInd w:val="0"/>
              <w:spacing w:line="250" w:lineRule="auto"/>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26.</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Административные здания организаций, обеспечивающих предоставление коммунальных услуг</w:t>
            </w:r>
            <w:r w:rsidRPr="005A671F">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27.</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Бытовое обслуживание - </w:t>
            </w:r>
            <w:r w:rsidRPr="005A671F">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600 кв.м.;</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3 надземных этажа, высота здания - не более 15 метров</w:t>
            </w:r>
          </w:p>
          <w:p w:rsidR="005A671F" w:rsidRPr="005A671F" w:rsidRDefault="005A671F" w:rsidP="005A671F">
            <w:pPr>
              <w:jc w:val="both"/>
              <w:rPr>
                <w:sz w:val="22"/>
                <w:szCs w:val="22"/>
              </w:rPr>
            </w:pPr>
            <w:r w:rsidRPr="005A671F">
              <w:rPr>
                <w:b/>
                <w:sz w:val="22"/>
                <w:szCs w:val="22"/>
              </w:rPr>
              <w:t xml:space="preserve">4.Максимальный процент застройки: </w:t>
            </w:r>
            <w:r w:rsidRPr="005A671F">
              <w:rPr>
                <w:sz w:val="22"/>
                <w:szCs w:val="22"/>
              </w:rPr>
              <w:t>65%</w:t>
            </w:r>
          </w:p>
          <w:p w:rsidR="005A671F" w:rsidRPr="005A671F" w:rsidRDefault="005A671F" w:rsidP="005A671F">
            <w:pPr>
              <w:pStyle w:val="Iauiue"/>
              <w:overflowPunct w:val="0"/>
              <w:autoSpaceDE w:val="0"/>
              <w:autoSpaceDN w:val="0"/>
              <w:adjustRightInd w:val="0"/>
              <w:jc w:val="both"/>
              <w:textAlignment w:val="baseline"/>
              <w:rPr>
                <w:sz w:val="22"/>
                <w:szCs w:val="22"/>
                <w:shd w:val="clear" w:color="auto" w:fill="FFFFFF"/>
              </w:rPr>
            </w:pPr>
            <w:r w:rsidRPr="005A671F">
              <w:rPr>
                <w:b/>
                <w:sz w:val="22"/>
                <w:szCs w:val="22"/>
              </w:rPr>
              <w:t>5. Иные параметры:</w:t>
            </w:r>
            <w:r w:rsidRPr="005A671F">
              <w:rPr>
                <w:sz w:val="22"/>
                <w:szCs w:val="22"/>
                <w:shd w:val="clear" w:color="auto" w:fill="FFFFFF"/>
              </w:rPr>
              <w:t xml:space="preserve"> </w:t>
            </w:r>
          </w:p>
          <w:p w:rsidR="005A671F" w:rsidRPr="005A671F" w:rsidRDefault="005A671F" w:rsidP="005A671F">
            <w:pPr>
              <w:jc w:val="both"/>
              <w:rPr>
                <w:sz w:val="22"/>
                <w:szCs w:val="22"/>
              </w:rPr>
            </w:pPr>
            <w:r w:rsidRPr="005A671F">
              <w:rPr>
                <w:sz w:val="22"/>
                <w:szCs w:val="22"/>
                <w:shd w:val="clear" w:color="auto" w:fill="FFFFFF"/>
              </w:rPr>
              <w:t>5</w:t>
            </w:r>
            <w:r w:rsidRPr="005A671F">
              <w:rPr>
                <w:sz w:val="22"/>
                <w:szCs w:val="22"/>
              </w:rPr>
              <w:t>.1. Минимальная доля озелененных территорий земельных участков - 14% территории земельного участка;</w:t>
            </w:r>
            <w:r w:rsidRPr="005A671F">
              <w:rPr>
                <w:sz w:val="22"/>
                <w:szCs w:val="22"/>
              </w:rPr>
              <w:b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5A671F">
                <w:rPr>
                  <w:sz w:val="22"/>
                  <w:szCs w:val="22"/>
                </w:rPr>
                <w:t>30 м</w:t>
              </w:r>
              <w:r w:rsidRPr="005A671F">
                <w:rPr>
                  <w:sz w:val="22"/>
                  <w:szCs w:val="22"/>
                  <w:vertAlign w:val="superscript"/>
                </w:rPr>
                <w:t>2</w:t>
              </w:r>
            </w:smartTag>
            <w:r w:rsidRPr="005A671F">
              <w:rPr>
                <w:sz w:val="22"/>
                <w:szCs w:val="22"/>
              </w:rPr>
              <w:t xml:space="preserve"> общей площади</w:t>
            </w:r>
          </w:p>
          <w:p w:rsidR="005A671F" w:rsidRPr="005A671F" w:rsidRDefault="005A671F" w:rsidP="005A671F">
            <w:pPr>
              <w:jc w:val="both"/>
              <w:rPr>
                <w:b/>
                <w:sz w:val="22"/>
                <w:szCs w:val="22"/>
              </w:rPr>
            </w:pPr>
            <w:r w:rsidRPr="005A671F">
              <w:rPr>
                <w:sz w:val="22"/>
                <w:szCs w:val="22"/>
              </w:rPr>
              <w:t>Площадь участка для временной стоянки одного автотранспортного средства (легкового автомобиля) следует принимать 25 м</w:t>
            </w:r>
            <w:r w:rsidRPr="005A671F">
              <w:rPr>
                <w:sz w:val="22"/>
                <w:szCs w:val="22"/>
                <w:vertAlign w:val="superscript"/>
              </w:rPr>
              <w:t>2</w:t>
            </w:r>
            <w:r w:rsidRPr="005A671F">
              <w:rPr>
                <w:sz w:val="22"/>
                <w:szCs w:val="22"/>
              </w:rPr>
              <w:t xml:space="preserve"> на одно машино-место</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28.</w:t>
            </w:r>
          </w:p>
        </w:tc>
        <w:tc>
          <w:tcPr>
            <w:tcW w:w="4445" w:type="dxa"/>
          </w:tcPr>
          <w:p w:rsidR="005A671F" w:rsidRPr="005A671F" w:rsidRDefault="005A671F" w:rsidP="005A671F">
            <w:pPr>
              <w:pStyle w:val="af3"/>
              <w:jc w:val="left"/>
              <w:rPr>
                <w:sz w:val="22"/>
                <w:szCs w:val="22"/>
              </w:rPr>
            </w:pPr>
            <w:r w:rsidRPr="005A671F">
              <w:rPr>
                <w:sz w:val="22"/>
                <w:szCs w:val="22"/>
              </w:rPr>
              <w:t xml:space="preserve">Обеспечение деятельности в области гидрометеорологии и смежных с ней областях - </w:t>
            </w:r>
            <w:r w:rsidRPr="005A671F">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29.</w:t>
            </w:r>
          </w:p>
        </w:tc>
        <w:tc>
          <w:tcPr>
            <w:tcW w:w="4445" w:type="dxa"/>
          </w:tcPr>
          <w:p w:rsidR="005A671F" w:rsidRPr="005A671F" w:rsidRDefault="005A671F" w:rsidP="005A671F">
            <w:pPr>
              <w:pStyle w:val="af3"/>
              <w:jc w:val="left"/>
              <w:rPr>
                <w:sz w:val="22"/>
                <w:szCs w:val="22"/>
              </w:rPr>
            </w:pPr>
            <w:r w:rsidRPr="005A671F">
              <w:rPr>
                <w:sz w:val="22"/>
                <w:szCs w:val="22"/>
              </w:rPr>
              <w:t xml:space="preserve">Ветеринарное обслуживание - </w:t>
            </w:r>
            <w:r w:rsidRPr="005A671F">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8" w:anchor="000049" w:history="1">
              <w:r w:rsidRPr="005A671F">
                <w:rPr>
                  <w:i/>
                  <w:sz w:val="22"/>
                  <w:szCs w:val="22"/>
                </w:rPr>
                <w:t>кодами 3.10.1</w:t>
              </w:r>
            </w:hyperlink>
            <w:r w:rsidRPr="005A671F">
              <w:rPr>
                <w:i/>
                <w:sz w:val="22"/>
                <w:szCs w:val="22"/>
              </w:rPr>
              <w:t>- </w:t>
            </w:r>
            <w:hyperlink r:id="rId249" w:anchor="000052" w:history="1">
              <w:r w:rsidRPr="005A671F">
                <w:rPr>
                  <w:i/>
                  <w:sz w:val="22"/>
                  <w:szCs w:val="22"/>
                </w:rPr>
                <w:t>3.10.2</w:t>
              </w:r>
            </w:hyperlink>
            <w:r w:rsidRPr="005A671F">
              <w:rPr>
                <w:i/>
                <w:sz w:val="22"/>
                <w:szCs w:val="22"/>
              </w:rPr>
              <w:t xml:space="preserve">  (код вида – 3.10)</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200 кв.м.;</w:t>
            </w:r>
          </w:p>
          <w:p w:rsidR="005A671F" w:rsidRPr="005A671F" w:rsidRDefault="005A671F" w:rsidP="005A671F">
            <w:pPr>
              <w:rPr>
                <w:sz w:val="22"/>
                <w:szCs w:val="22"/>
              </w:rPr>
            </w:pPr>
            <w:r w:rsidRPr="005A671F">
              <w:rPr>
                <w:sz w:val="22"/>
                <w:szCs w:val="22"/>
              </w:rPr>
              <w:t>максимальная площадь участков – 15000 кв.м.</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3 надземных этажа, высота здания - не более 15 метров</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65%</w:t>
            </w: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30.</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Амбулаторное ветеринарное обслуживание - </w:t>
            </w:r>
            <w:r w:rsidRPr="005A671F">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51" w:type="dxa"/>
            <w:vMerge/>
          </w:tcPr>
          <w:p w:rsidR="005A671F" w:rsidRPr="005A671F" w:rsidRDefault="005A671F" w:rsidP="005A671F">
            <w:pPr>
              <w:pStyle w:val="af1"/>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31.</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 xml:space="preserve">Приюты для животных - </w:t>
            </w:r>
            <w:r w:rsidRPr="005A671F">
              <w:rPr>
                <w:i/>
                <w:sz w:val="22"/>
                <w:szCs w:val="22"/>
              </w:rPr>
              <w:t>размещение объектов капитального строительства, предназначенных для оказания ветеринарных услуг в стационаре;</w:t>
            </w:r>
          </w:p>
          <w:p w:rsidR="005A671F" w:rsidRPr="005A671F" w:rsidRDefault="005A671F" w:rsidP="005A671F">
            <w:pPr>
              <w:pStyle w:val="Iauiue"/>
              <w:overflowPunct w:val="0"/>
              <w:autoSpaceDE w:val="0"/>
              <w:autoSpaceDN w:val="0"/>
              <w:adjustRightInd w:val="0"/>
              <w:textAlignment w:val="baseline"/>
              <w:rPr>
                <w:i/>
                <w:sz w:val="22"/>
                <w:szCs w:val="22"/>
              </w:rPr>
            </w:pPr>
            <w:r w:rsidRPr="005A671F">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671F" w:rsidRPr="005A671F" w:rsidRDefault="005A671F" w:rsidP="005A671F">
            <w:pPr>
              <w:pStyle w:val="Iauiue"/>
              <w:overflowPunct w:val="0"/>
              <w:autoSpaceDE w:val="0"/>
              <w:autoSpaceDN w:val="0"/>
              <w:adjustRightInd w:val="0"/>
              <w:textAlignment w:val="baseline"/>
              <w:rPr>
                <w:i/>
                <w:sz w:val="22"/>
                <w:szCs w:val="22"/>
              </w:rPr>
            </w:pPr>
            <w:r w:rsidRPr="005A671F">
              <w:rPr>
                <w:i/>
                <w:sz w:val="22"/>
                <w:szCs w:val="22"/>
              </w:rPr>
              <w:t>размещение объектов капитального строительства, предназначенных для организации гостиниц для животных</w:t>
            </w:r>
          </w:p>
          <w:p w:rsidR="005A671F" w:rsidRPr="005A671F" w:rsidRDefault="005A671F" w:rsidP="005A671F">
            <w:pPr>
              <w:pStyle w:val="Iauiue"/>
              <w:overflowPunct w:val="0"/>
              <w:autoSpaceDE w:val="0"/>
              <w:autoSpaceDN w:val="0"/>
              <w:adjustRightInd w:val="0"/>
              <w:textAlignment w:val="baseline"/>
              <w:rPr>
                <w:sz w:val="22"/>
                <w:szCs w:val="22"/>
              </w:rPr>
            </w:pPr>
            <w:r w:rsidRPr="005A671F">
              <w:rPr>
                <w:i/>
                <w:sz w:val="22"/>
                <w:szCs w:val="22"/>
              </w:rPr>
              <w:t xml:space="preserve"> (код вида – 3.10.2)</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32.</w:t>
            </w:r>
          </w:p>
        </w:tc>
        <w:tc>
          <w:tcPr>
            <w:tcW w:w="4445" w:type="dxa"/>
          </w:tcPr>
          <w:p w:rsidR="005A671F" w:rsidRPr="005A671F" w:rsidRDefault="005A671F" w:rsidP="005A671F">
            <w:pPr>
              <w:pStyle w:val="af3"/>
              <w:rPr>
                <w:sz w:val="22"/>
                <w:szCs w:val="22"/>
              </w:rPr>
            </w:pPr>
            <w:r w:rsidRPr="005A671F">
              <w:rPr>
                <w:sz w:val="22"/>
                <w:szCs w:val="22"/>
              </w:rPr>
              <w:t xml:space="preserve">Земельные участки (территории) общего пользования - </w:t>
            </w:r>
            <w:r w:rsidRPr="005A671F">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33.</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 xml:space="preserve">Улично-дорожная сеть - </w:t>
            </w:r>
            <w:r w:rsidRPr="005A671F">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A671F" w:rsidRPr="005A671F" w:rsidRDefault="005A671F" w:rsidP="005A671F">
            <w:pPr>
              <w:pStyle w:val="Iauiue"/>
              <w:overflowPunct w:val="0"/>
              <w:autoSpaceDE w:val="0"/>
              <w:autoSpaceDN w:val="0"/>
              <w:adjustRightInd w:val="0"/>
              <w:textAlignment w:val="baseline"/>
              <w:rPr>
                <w:sz w:val="22"/>
                <w:szCs w:val="22"/>
              </w:rPr>
            </w:pPr>
            <w:r w:rsidRPr="005A671F">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0" w:anchor="000168" w:history="1">
              <w:r w:rsidRPr="005A671F">
                <w:rPr>
                  <w:i/>
                  <w:sz w:val="22"/>
                  <w:szCs w:val="22"/>
                </w:rPr>
                <w:t>кодами 2.7.1</w:t>
              </w:r>
            </w:hyperlink>
            <w:r w:rsidRPr="005A671F">
              <w:rPr>
                <w:i/>
                <w:sz w:val="22"/>
                <w:szCs w:val="22"/>
              </w:rPr>
              <w:t>, </w:t>
            </w:r>
            <w:hyperlink r:id="rId251" w:anchor="000241" w:history="1">
              <w:r w:rsidRPr="005A671F">
                <w:rPr>
                  <w:i/>
                  <w:sz w:val="22"/>
                  <w:szCs w:val="22"/>
                </w:rPr>
                <w:t>4.9</w:t>
              </w:r>
            </w:hyperlink>
            <w:r w:rsidRPr="005A671F">
              <w:rPr>
                <w:i/>
                <w:sz w:val="22"/>
                <w:szCs w:val="22"/>
              </w:rPr>
              <w:t>, </w:t>
            </w:r>
            <w:hyperlink r:id="rId252" w:anchor="000306" w:history="1">
              <w:r w:rsidRPr="005A671F">
                <w:rPr>
                  <w:i/>
                  <w:sz w:val="22"/>
                  <w:szCs w:val="22"/>
                </w:rPr>
                <w:t>7.2.3</w:t>
              </w:r>
            </w:hyperlink>
            <w:r w:rsidRPr="005A671F">
              <w:rPr>
                <w:i/>
                <w:sz w:val="22"/>
                <w:szCs w:val="22"/>
              </w:rPr>
              <w:t>, а также некапитальных сооружений, предназначенных для охраны транспортных средств (код вида – 12.0.1)</w:t>
            </w:r>
          </w:p>
        </w:tc>
        <w:tc>
          <w:tcPr>
            <w:tcW w:w="3651" w:type="dxa"/>
            <w:vMerge/>
          </w:tcPr>
          <w:p w:rsidR="005A671F" w:rsidRPr="005A671F" w:rsidRDefault="005A671F" w:rsidP="005A671F">
            <w:pPr>
              <w:jc w:val="both"/>
              <w:rPr>
                <w:sz w:val="22"/>
                <w:szCs w:val="22"/>
              </w:rPr>
            </w:pPr>
          </w:p>
        </w:tc>
      </w:tr>
      <w:tr w:rsidR="005A671F" w:rsidRPr="005A671F" w:rsidTr="005A671F">
        <w:trPr>
          <w:jc w:val="center"/>
        </w:trPr>
        <w:tc>
          <w:tcPr>
            <w:tcW w:w="1118" w:type="dxa"/>
            <w:vMerge/>
          </w:tcPr>
          <w:p w:rsidR="005A671F" w:rsidRPr="005A671F" w:rsidRDefault="005A671F" w:rsidP="005A671F">
            <w:pPr>
              <w:jc w:val="both"/>
              <w:rPr>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34.</w:t>
            </w:r>
          </w:p>
        </w:tc>
        <w:tc>
          <w:tcPr>
            <w:tcW w:w="4445" w:type="dxa"/>
          </w:tcPr>
          <w:p w:rsidR="005A671F" w:rsidRPr="005A671F" w:rsidRDefault="005A671F" w:rsidP="005A671F">
            <w:pPr>
              <w:rPr>
                <w:sz w:val="22"/>
                <w:szCs w:val="22"/>
              </w:rPr>
            </w:pPr>
            <w:r w:rsidRPr="005A671F">
              <w:rPr>
                <w:sz w:val="22"/>
                <w:szCs w:val="22"/>
              </w:rPr>
              <w:t>Антенны сотовой, радиорелейной и спутниковой связи, антенно-мачтовые сооружения</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900 кв.м.;</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выше 75 метров.</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не подлежит ограничению</w:t>
            </w:r>
          </w:p>
        </w:tc>
      </w:tr>
      <w:tr w:rsidR="005A671F" w:rsidRPr="005A671F" w:rsidTr="005A671F">
        <w:trPr>
          <w:jc w:val="center"/>
        </w:trPr>
        <w:tc>
          <w:tcPr>
            <w:tcW w:w="1118" w:type="dxa"/>
          </w:tcPr>
          <w:p w:rsidR="005A671F" w:rsidRPr="005A671F" w:rsidRDefault="005A671F" w:rsidP="005A671F">
            <w:pPr>
              <w:pStyle w:val="ConsPlusNormal"/>
              <w:widowControl/>
              <w:ind w:firstLine="0"/>
              <w:rPr>
                <w:rFonts w:ascii="Times New Roman" w:hAnsi="Times New Roman" w:cs="Times New Roman"/>
                <w:b/>
                <w:sz w:val="22"/>
                <w:szCs w:val="22"/>
              </w:rPr>
            </w:pPr>
            <w:r w:rsidRPr="005A671F">
              <w:rPr>
                <w:rFonts w:ascii="Times New Roman" w:hAnsi="Times New Roman" w:cs="Times New Roman"/>
                <w:b/>
                <w:sz w:val="22"/>
                <w:szCs w:val="22"/>
              </w:rPr>
              <w:t xml:space="preserve">Вспомо-га-тельные </w:t>
            </w:r>
          </w:p>
        </w:tc>
        <w:tc>
          <w:tcPr>
            <w:tcW w:w="567" w:type="dxa"/>
          </w:tcPr>
          <w:p w:rsidR="005A671F" w:rsidRPr="005A671F" w:rsidRDefault="005A671F" w:rsidP="005A671F">
            <w:pPr>
              <w:ind w:right="-144"/>
              <w:rPr>
                <w:sz w:val="22"/>
                <w:szCs w:val="22"/>
              </w:rPr>
            </w:pPr>
            <w:r w:rsidRPr="005A671F">
              <w:rPr>
                <w:sz w:val="22"/>
                <w:szCs w:val="22"/>
              </w:rPr>
              <w:t>1.</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Благоустройство территории - </w:t>
            </w:r>
            <w:r w:rsidRPr="005A671F">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sz w:val="22"/>
                <w:szCs w:val="22"/>
              </w:rPr>
            </w:pPr>
            <w:r w:rsidRPr="005A671F">
              <w:rPr>
                <w:b/>
                <w:sz w:val="22"/>
                <w:szCs w:val="22"/>
              </w:rPr>
              <w:t>2. Минимальные отступы от границ земельных участков:</w:t>
            </w:r>
            <w:r w:rsidRPr="005A671F">
              <w:rPr>
                <w:sz w:val="22"/>
                <w:szCs w:val="22"/>
              </w:rPr>
              <w:t xml:space="preserve"> не подлежит ограничению.</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не подлежит ограничению</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не подлежит ограничению</w:t>
            </w:r>
          </w:p>
        </w:tc>
      </w:tr>
      <w:tr w:rsidR="005A671F" w:rsidRPr="005A671F" w:rsidTr="005A671F">
        <w:trPr>
          <w:trHeight w:val="245"/>
          <w:jc w:val="center"/>
        </w:trPr>
        <w:tc>
          <w:tcPr>
            <w:tcW w:w="1118" w:type="dxa"/>
            <w:vMerge w:val="restart"/>
          </w:tcPr>
          <w:p w:rsidR="005A671F" w:rsidRPr="005A671F" w:rsidRDefault="005A671F" w:rsidP="005A671F">
            <w:pPr>
              <w:pStyle w:val="ConsPlusNormal"/>
              <w:widowControl/>
              <w:ind w:firstLine="0"/>
              <w:rPr>
                <w:rFonts w:ascii="Times New Roman" w:hAnsi="Times New Roman" w:cs="Times New Roman"/>
                <w:b/>
                <w:sz w:val="22"/>
                <w:szCs w:val="22"/>
              </w:rPr>
            </w:pPr>
            <w:r w:rsidRPr="005A671F">
              <w:rPr>
                <w:rFonts w:ascii="Times New Roman" w:hAnsi="Times New Roman" w:cs="Times New Roman"/>
                <w:b/>
                <w:sz w:val="22"/>
                <w:szCs w:val="22"/>
              </w:rPr>
              <w:t>Условно разре-шенные</w:t>
            </w:r>
          </w:p>
        </w:tc>
        <w:tc>
          <w:tcPr>
            <w:tcW w:w="567" w:type="dxa"/>
          </w:tcPr>
          <w:p w:rsidR="005A671F" w:rsidRPr="005A671F" w:rsidRDefault="005A671F" w:rsidP="005A671F">
            <w:pPr>
              <w:pStyle w:val="ConsPlusNormal"/>
              <w:widowControl/>
              <w:ind w:firstLine="0"/>
              <w:rPr>
                <w:rFonts w:ascii="Times New Roman" w:hAnsi="Times New Roman" w:cs="Times New Roman"/>
                <w:sz w:val="22"/>
                <w:szCs w:val="22"/>
              </w:rPr>
            </w:pPr>
            <w:r w:rsidRPr="005A671F">
              <w:rPr>
                <w:rFonts w:ascii="Times New Roman" w:hAnsi="Times New Roman" w:cs="Times New Roman"/>
                <w:sz w:val="22"/>
                <w:szCs w:val="22"/>
              </w:rPr>
              <w:t>1.</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Амбулаторно-поликлиническое обслуживание - </w:t>
            </w:r>
            <w:r w:rsidRPr="005A671F">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51" w:type="dxa"/>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200 кв.м.;</w:t>
            </w:r>
          </w:p>
          <w:p w:rsidR="005A671F" w:rsidRPr="005A671F" w:rsidRDefault="005A671F" w:rsidP="005A671F">
            <w:pPr>
              <w:rPr>
                <w:sz w:val="22"/>
                <w:szCs w:val="22"/>
              </w:rPr>
            </w:pPr>
            <w:r w:rsidRPr="005A671F">
              <w:rPr>
                <w:sz w:val="22"/>
                <w:szCs w:val="22"/>
              </w:rPr>
              <w:t>максимальная площадь участков – 15000 кв.м.</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5 надземных этажей</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jc w:val="center"/>
        </w:trPr>
        <w:tc>
          <w:tcPr>
            <w:tcW w:w="1118" w:type="dxa"/>
            <w:vMerge/>
            <w:vAlign w:val="center"/>
          </w:tcPr>
          <w:p w:rsidR="005A671F" w:rsidRPr="005A671F" w:rsidRDefault="005A671F" w:rsidP="005A671F">
            <w:pPr>
              <w:rPr>
                <w:b/>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2.</w:t>
            </w:r>
          </w:p>
        </w:tc>
        <w:tc>
          <w:tcPr>
            <w:tcW w:w="4445" w:type="dxa"/>
          </w:tcPr>
          <w:p w:rsidR="005A671F" w:rsidRPr="005A671F" w:rsidRDefault="005A671F" w:rsidP="005A671F">
            <w:pPr>
              <w:pStyle w:val="Iauiue"/>
              <w:overflowPunct w:val="0"/>
              <w:autoSpaceDE w:val="0"/>
              <w:autoSpaceDN w:val="0"/>
              <w:adjustRightInd w:val="0"/>
              <w:textAlignment w:val="baseline"/>
              <w:rPr>
                <w:i/>
                <w:sz w:val="22"/>
                <w:szCs w:val="22"/>
              </w:rPr>
            </w:pPr>
            <w:r w:rsidRPr="005A671F">
              <w:rPr>
                <w:sz w:val="22"/>
                <w:szCs w:val="22"/>
              </w:rPr>
              <w:t xml:space="preserve">Спорт - </w:t>
            </w:r>
            <w:r w:rsidRPr="005A671F">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3" w:anchor="000261" w:history="1">
              <w:r w:rsidRPr="005A671F">
                <w:rPr>
                  <w:i/>
                  <w:sz w:val="22"/>
                  <w:szCs w:val="22"/>
                </w:rPr>
                <w:t>кодами 5.1.1</w:t>
              </w:r>
            </w:hyperlink>
            <w:r w:rsidRPr="005A671F">
              <w:rPr>
                <w:i/>
                <w:sz w:val="22"/>
                <w:szCs w:val="22"/>
              </w:rPr>
              <w:t> - </w:t>
            </w:r>
            <w:hyperlink r:id="rId254" w:anchor="000279" w:history="1">
              <w:r w:rsidRPr="005A671F">
                <w:rPr>
                  <w:i/>
                  <w:sz w:val="22"/>
                  <w:szCs w:val="22"/>
                </w:rPr>
                <w:t>5.1.7</w:t>
              </w:r>
            </w:hyperlink>
          </w:p>
          <w:p w:rsidR="005A671F" w:rsidRPr="005A671F" w:rsidRDefault="005A671F" w:rsidP="005A671F">
            <w:pPr>
              <w:pStyle w:val="Iauiue"/>
              <w:overflowPunct w:val="0"/>
              <w:autoSpaceDE w:val="0"/>
              <w:autoSpaceDN w:val="0"/>
              <w:adjustRightInd w:val="0"/>
              <w:textAlignment w:val="baseline"/>
              <w:rPr>
                <w:sz w:val="22"/>
                <w:szCs w:val="22"/>
              </w:rPr>
            </w:pPr>
            <w:r w:rsidRPr="005A671F">
              <w:rPr>
                <w:i/>
                <w:sz w:val="22"/>
                <w:szCs w:val="22"/>
              </w:rPr>
              <w:t xml:space="preserve"> (код вида – 5.1)</w:t>
            </w:r>
          </w:p>
        </w:tc>
        <w:tc>
          <w:tcPr>
            <w:tcW w:w="3651" w:type="dxa"/>
            <w:vMerge w:val="restart"/>
          </w:tcPr>
          <w:p w:rsidR="005A671F" w:rsidRPr="005A671F" w:rsidRDefault="005A671F" w:rsidP="005A671F">
            <w:pPr>
              <w:jc w:val="both"/>
              <w:rPr>
                <w:b/>
                <w:sz w:val="22"/>
                <w:szCs w:val="22"/>
              </w:rPr>
            </w:pPr>
            <w:r w:rsidRPr="005A671F">
              <w:rPr>
                <w:b/>
                <w:sz w:val="22"/>
                <w:szCs w:val="22"/>
              </w:rPr>
              <w:t>1. Предельные размеры земельных участков:</w:t>
            </w:r>
          </w:p>
          <w:p w:rsidR="005A671F" w:rsidRPr="005A671F" w:rsidRDefault="005A671F" w:rsidP="005A671F">
            <w:pPr>
              <w:rPr>
                <w:sz w:val="22"/>
                <w:szCs w:val="22"/>
              </w:rPr>
            </w:pPr>
            <w:r w:rsidRPr="005A671F">
              <w:rPr>
                <w:sz w:val="22"/>
                <w:szCs w:val="22"/>
              </w:rPr>
              <w:t>минимальная площадь участков – не подлежит ограничению;</w:t>
            </w:r>
          </w:p>
          <w:p w:rsidR="005A671F" w:rsidRPr="005A671F" w:rsidRDefault="005A671F" w:rsidP="005A671F">
            <w:pPr>
              <w:rPr>
                <w:sz w:val="22"/>
                <w:szCs w:val="22"/>
              </w:rPr>
            </w:pPr>
            <w:r w:rsidRPr="005A671F">
              <w:rPr>
                <w:sz w:val="22"/>
                <w:szCs w:val="22"/>
              </w:rPr>
              <w:t>максимальная площадь участков – не подлежит ограничению.</w:t>
            </w:r>
          </w:p>
          <w:p w:rsidR="005A671F" w:rsidRPr="005A671F" w:rsidRDefault="005A671F" w:rsidP="005A671F">
            <w:pPr>
              <w:jc w:val="both"/>
              <w:rPr>
                <w:i/>
                <w:sz w:val="22"/>
                <w:szCs w:val="22"/>
              </w:rPr>
            </w:pPr>
            <w:r w:rsidRPr="005A671F">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5A671F" w:rsidRDefault="005A671F" w:rsidP="005A671F">
            <w:pPr>
              <w:jc w:val="both"/>
              <w:rPr>
                <w:b/>
                <w:sz w:val="22"/>
                <w:szCs w:val="22"/>
              </w:rPr>
            </w:pPr>
            <w:r w:rsidRPr="005A671F">
              <w:rPr>
                <w:b/>
                <w:sz w:val="22"/>
                <w:szCs w:val="22"/>
              </w:rPr>
              <w:t>2. Минимальные отступы от границ земельных участков:</w:t>
            </w:r>
          </w:p>
          <w:p w:rsidR="005A671F" w:rsidRPr="005A671F" w:rsidRDefault="005A671F" w:rsidP="005A671F">
            <w:pPr>
              <w:jc w:val="both"/>
              <w:rPr>
                <w:sz w:val="22"/>
                <w:szCs w:val="22"/>
              </w:rPr>
            </w:pPr>
            <w:r w:rsidRPr="005A671F">
              <w:rPr>
                <w:sz w:val="22"/>
                <w:szCs w:val="22"/>
              </w:rPr>
              <w:t>со стороны красной линии, проездов, улиц - 5 метров, со стороны смежных участков – 6 м.</w:t>
            </w:r>
          </w:p>
          <w:p w:rsidR="005A671F" w:rsidRPr="005A671F" w:rsidRDefault="005A671F" w:rsidP="005A671F">
            <w:pPr>
              <w:jc w:val="both"/>
              <w:rPr>
                <w:sz w:val="22"/>
                <w:szCs w:val="22"/>
              </w:rPr>
            </w:pPr>
            <w:r w:rsidRPr="005A671F">
              <w:rPr>
                <w:b/>
                <w:sz w:val="22"/>
                <w:szCs w:val="22"/>
              </w:rPr>
              <w:t xml:space="preserve">3. Количество этажей или предельная высота зданий, строений, сооружений: </w:t>
            </w:r>
            <w:r w:rsidRPr="005A671F">
              <w:rPr>
                <w:sz w:val="22"/>
                <w:szCs w:val="22"/>
              </w:rPr>
              <w:t>5 надземных этажей</w:t>
            </w:r>
          </w:p>
          <w:p w:rsidR="005A671F" w:rsidRPr="005A671F" w:rsidRDefault="005A671F" w:rsidP="005A671F">
            <w:pPr>
              <w:jc w:val="both"/>
              <w:rPr>
                <w:b/>
                <w:sz w:val="22"/>
                <w:szCs w:val="22"/>
              </w:rPr>
            </w:pPr>
            <w:r w:rsidRPr="005A671F">
              <w:rPr>
                <w:b/>
                <w:sz w:val="22"/>
                <w:szCs w:val="22"/>
              </w:rPr>
              <w:t xml:space="preserve">4.Максимальный процент застройки: </w:t>
            </w:r>
            <w:r w:rsidRPr="005A671F">
              <w:rPr>
                <w:sz w:val="22"/>
                <w:szCs w:val="22"/>
              </w:rPr>
              <w:t>80%</w:t>
            </w:r>
          </w:p>
        </w:tc>
      </w:tr>
      <w:tr w:rsidR="005A671F" w:rsidRPr="005A671F" w:rsidTr="005A671F">
        <w:trPr>
          <w:jc w:val="center"/>
        </w:trPr>
        <w:tc>
          <w:tcPr>
            <w:tcW w:w="1118" w:type="dxa"/>
            <w:vMerge/>
            <w:vAlign w:val="center"/>
          </w:tcPr>
          <w:p w:rsidR="005A671F" w:rsidRPr="005A671F" w:rsidRDefault="005A671F" w:rsidP="005A671F">
            <w:pPr>
              <w:rPr>
                <w:b/>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3.</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Обеспечение спортивно-зрелищных мероприятий - </w:t>
            </w:r>
            <w:r w:rsidRPr="005A671F">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651" w:type="dxa"/>
            <w:vMerge/>
          </w:tcPr>
          <w:p w:rsidR="005A671F" w:rsidRPr="005A671F" w:rsidRDefault="005A671F" w:rsidP="005A671F">
            <w:pPr>
              <w:pStyle w:val="Iauiue"/>
              <w:overflowPunct w:val="0"/>
              <w:autoSpaceDE w:val="0"/>
              <w:autoSpaceDN w:val="0"/>
              <w:adjustRightInd w:val="0"/>
              <w:jc w:val="both"/>
              <w:textAlignment w:val="baseline"/>
              <w:rPr>
                <w:sz w:val="22"/>
                <w:szCs w:val="22"/>
              </w:rPr>
            </w:pPr>
          </w:p>
        </w:tc>
      </w:tr>
      <w:tr w:rsidR="005A671F" w:rsidRPr="005A671F" w:rsidTr="005A671F">
        <w:trPr>
          <w:jc w:val="center"/>
        </w:trPr>
        <w:tc>
          <w:tcPr>
            <w:tcW w:w="1118" w:type="dxa"/>
            <w:vMerge/>
            <w:vAlign w:val="center"/>
          </w:tcPr>
          <w:p w:rsidR="005A671F" w:rsidRPr="005A671F" w:rsidRDefault="005A671F" w:rsidP="005A671F">
            <w:pPr>
              <w:rPr>
                <w:b/>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4.</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Обеспечение занятий спортом в помещениях - </w:t>
            </w:r>
            <w:r w:rsidRPr="005A671F">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651" w:type="dxa"/>
            <w:vMerge/>
          </w:tcPr>
          <w:p w:rsidR="005A671F" w:rsidRPr="005A671F" w:rsidRDefault="005A671F" w:rsidP="005A671F">
            <w:pPr>
              <w:pStyle w:val="Iauiue"/>
              <w:overflowPunct w:val="0"/>
              <w:autoSpaceDE w:val="0"/>
              <w:autoSpaceDN w:val="0"/>
              <w:adjustRightInd w:val="0"/>
              <w:jc w:val="both"/>
              <w:textAlignment w:val="baseline"/>
              <w:rPr>
                <w:sz w:val="22"/>
                <w:szCs w:val="22"/>
              </w:rPr>
            </w:pPr>
          </w:p>
        </w:tc>
      </w:tr>
      <w:tr w:rsidR="005A671F" w:rsidRPr="005A671F" w:rsidTr="005A671F">
        <w:trPr>
          <w:jc w:val="center"/>
        </w:trPr>
        <w:tc>
          <w:tcPr>
            <w:tcW w:w="1118" w:type="dxa"/>
            <w:vMerge/>
            <w:vAlign w:val="center"/>
          </w:tcPr>
          <w:p w:rsidR="005A671F" w:rsidRPr="005A671F" w:rsidRDefault="005A671F" w:rsidP="005A671F">
            <w:pPr>
              <w:rPr>
                <w:b/>
                <w:sz w:val="22"/>
                <w:szCs w:val="22"/>
              </w:rPr>
            </w:pPr>
          </w:p>
        </w:tc>
        <w:tc>
          <w:tcPr>
            <w:tcW w:w="567" w:type="dxa"/>
          </w:tcPr>
          <w:p w:rsidR="005A671F" w:rsidRPr="005A671F" w:rsidRDefault="005A671F" w:rsidP="005A671F">
            <w:pPr>
              <w:pStyle w:val="Iauiue"/>
              <w:overflowPunct w:val="0"/>
              <w:autoSpaceDE w:val="0"/>
              <w:autoSpaceDN w:val="0"/>
              <w:adjustRightInd w:val="0"/>
              <w:jc w:val="both"/>
              <w:textAlignment w:val="baseline"/>
              <w:rPr>
                <w:sz w:val="22"/>
                <w:szCs w:val="22"/>
              </w:rPr>
            </w:pPr>
            <w:r w:rsidRPr="005A671F">
              <w:rPr>
                <w:sz w:val="22"/>
                <w:szCs w:val="22"/>
              </w:rPr>
              <w:t>5.</w:t>
            </w:r>
          </w:p>
        </w:tc>
        <w:tc>
          <w:tcPr>
            <w:tcW w:w="4445" w:type="dxa"/>
          </w:tcPr>
          <w:p w:rsidR="005A671F" w:rsidRPr="005A671F" w:rsidRDefault="005A671F" w:rsidP="005A671F">
            <w:pPr>
              <w:pStyle w:val="Iauiue"/>
              <w:overflowPunct w:val="0"/>
              <w:autoSpaceDE w:val="0"/>
              <w:autoSpaceDN w:val="0"/>
              <w:adjustRightInd w:val="0"/>
              <w:textAlignment w:val="baseline"/>
              <w:rPr>
                <w:sz w:val="22"/>
                <w:szCs w:val="22"/>
              </w:rPr>
            </w:pPr>
            <w:r w:rsidRPr="005A671F">
              <w:rPr>
                <w:sz w:val="22"/>
                <w:szCs w:val="22"/>
              </w:rPr>
              <w:t xml:space="preserve">Спортивные базы - </w:t>
            </w:r>
            <w:r w:rsidRPr="005A671F">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651" w:type="dxa"/>
            <w:vMerge/>
          </w:tcPr>
          <w:p w:rsidR="005A671F" w:rsidRPr="005A671F" w:rsidRDefault="005A671F" w:rsidP="005A671F">
            <w:pPr>
              <w:pStyle w:val="Iauiue"/>
              <w:overflowPunct w:val="0"/>
              <w:autoSpaceDE w:val="0"/>
              <w:autoSpaceDN w:val="0"/>
              <w:adjustRightInd w:val="0"/>
              <w:jc w:val="both"/>
              <w:textAlignment w:val="baseline"/>
              <w:rPr>
                <w:sz w:val="22"/>
                <w:szCs w:val="22"/>
              </w:rPr>
            </w:pPr>
          </w:p>
        </w:tc>
      </w:tr>
    </w:tbl>
    <w:p w:rsidR="00085159" w:rsidRPr="00861618" w:rsidRDefault="00085159" w:rsidP="00085159">
      <w:pPr>
        <w:pStyle w:val="aa"/>
        <w:ind w:firstLine="709"/>
        <w:contextualSpacing/>
        <w:jc w:val="right"/>
      </w:pPr>
    </w:p>
    <w:p w:rsidR="00984042" w:rsidRDefault="00984042" w:rsidP="00085159">
      <w:pPr>
        <w:pStyle w:val="aa"/>
        <w:ind w:firstLine="709"/>
        <w:contextualSpacing/>
        <w:jc w:val="right"/>
      </w:pPr>
    </w:p>
    <w:p w:rsidR="00A0712E" w:rsidRPr="00702646" w:rsidRDefault="00A0712E" w:rsidP="00A0712E">
      <w:pPr>
        <w:pStyle w:val="aa"/>
        <w:spacing w:after="0"/>
        <w:ind w:firstLine="709"/>
        <w:rPr>
          <w:b/>
          <w:bCs/>
        </w:rPr>
      </w:pPr>
      <w:r w:rsidRPr="00702646">
        <w:rPr>
          <w:b/>
          <w:bCs/>
        </w:rPr>
        <w:t xml:space="preserve">37.1.3. Градостроительные регламенты. Производственная зона (П1-2) </w:t>
      </w:r>
    </w:p>
    <w:p w:rsidR="00A0712E" w:rsidRPr="00702646" w:rsidRDefault="00A0712E" w:rsidP="00A0712E">
      <w:pPr>
        <w:pStyle w:val="aa"/>
        <w:spacing w:after="0"/>
        <w:ind w:firstLine="709"/>
        <w:rPr>
          <w:b/>
          <w:bCs/>
        </w:rPr>
      </w:pPr>
    </w:p>
    <w:p w:rsidR="00A0712E" w:rsidRPr="00702646" w:rsidRDefault="00A0712E" w:rsidP="00A0712E">
      <w:pPr>
        <w:pStyle w:val="af1"/>
        <w:ind w:firstLine="709"/>
        <w:jc w:val="both"/>
      </w:pPr>
      <w:r w:rsidRPr="00702646">
        <w:t>1. Производственная зона П1-2 – производственная зона c размещением предприятий III, IV и V классов опасности.</w:t>
      </w:r>
    </w:p>
    <w:p w:rsidR="00A0712E" w:rsidRPr="00702646" w:rsidRDefault="00A0712E" w:rsidP="00A0712E">
      <w:pPr>
        <w:pStyle w:val="af1"/>
        <w:ind w:firstLine="709"/>
        <w:jc w:val="both"/>
      </w:pPr>
      <w:r w:rsidRPr="00702646">
        <w:t>Производственная зона П1-2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0712E" w:rsidRPr="00702646" w:rsidRDefault="00A0712E" w:rsidP="00A0712E">
      <w:pPr>
        <w:pStyle w:val="af1"/>
        <w:ind w:firstLine="709"/>
        <w:jc w:val="both"/>
      </w:pPr>
      <w:r w:rsidRPr="00702646">
        <w:t>Производственная зона П1-2 включает территорию, предназначенную для размещения производственных и коммунально-складских объектов III, IV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0712E" w:rsidRPr="00702646" w:rsidRDefault="00A0712E" w:rsidP="00A0712E">
      <w:pPr>
        <w:pStyle w:val="af1"/>
        <w:ind w:firstLine="709"/>
        <w:jc w:val="both"/>
      </w:pPr>
      <w:r w:rsidRPr="00702646">
        <w:t>Благоустройство территории производственной и санитарно-защитной зон осуществляется за счет собственников производственных объектов.</w:t>
      </w:r>
    </w:p>
    <w:p w:rsidR="00A0712E" w:rsidRDefault="00A0712E" w:rsidP="00A0712E">
      <w:pPr>
        <w:pStyle w:val="af1"/>
        <w:ind w:firstLine="709"/>
        <w:jc w:val="both"/>
      </w:pPr>
      <w:r w:rsidRPr="00702646">
        <w:t xml:space="preserve">В производственной зоне П1-2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A0712E" w:rsidRDefault="00A0712E" w:rsidP="00A0712E">
      <w:pPr>
        <w:spacing w:after="200"/>
        <w:ind w:firstLine="709"/>
        <w:contextualSpacing/>
        <w:jc w:val="both"/>
      </w:pPr>
      <w:r w:rsidRPr="00254D76">
        <w:t>В случае, если к земельному участку отсутствует доступ с территории общего пользования, запрещается использовать указанный участок в целях нового строительства.</w:t>
      </w:r>
    </w:p>
    <w:p w:rsidR="00A0712E" w:rsidRDefault="00A0712E" w:rsidP="00A0712E">
      <w:pPr>
        <w:spacing w:after="200"/>
        <w:ind w:firstLine="709"/>
        <w:contextualSpacing/>
        <w:jc w:val="both"/>
      </w:pPr>
      <w:r w:rsidRPr="00702646">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0712E" w:rsidRPr="00702646" w:rsidRDefault="00A0712E" w:rsidP="00A0712E">
      <w:pPr>
        <w:spacing w:after="200"/>
        <w:ind w:firstLine="709"/>
        <w:contextualSpacing/>
        <w:jc w:val="both"/>
      </w:pPr>
      <w:r w:rsidRPr="00702646">
        <w:t>3. Перечень видов разрешенного использования объектов капитального строительства и земельных участков территориальной зоны П1-2 установлен в соответствии с таблицей 1</w:t>
      </w:r>
      <w:r>
        <w:t>0</w:t>
      </w:r>
      <w:r w:rsidRPr="00702646">
        <w:t>:</w:t>
      </w:r>
    </w:p>
    <w:p w:rsidR="00A0712E" w:rsidRPr="00702646" w:rsidRDefault="00A0712E" w:rsidP="00A0712E">
      <w:pPr>
        <w:pStyle w:val="aa"/>
        <w:ind w:firstLine="709"/>
        <w:jc w:val="right"/>
      </w:pPr>
      <w:r w:rsidRPr="00702646">
        <w:t>Таблица 1</w:t>
      </w:r>
      <w:r>
        <w:t>0</w:t>
      </w:r>
    </w:p>
    <w:tbl>
      <w:tblPr>
        <w:tblW w:w="9781" w:type="dxa"/>
        <w:jc w:val="center"/>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
        <w:gridCol w:w="567"/>
        <w:gridCol w:w="4445"/>
        <w:gridCol w:w="3651"/>
      </w:tblGrid>
      <w:tr w:rsidR="00A0712E" w:rsidRPr="00B74366" w:rsidTr="009D2F7D">
        <w:trPr>
          <w:jc w:val="center"/>
        </w:trPr>
        <w:tc>
          <w:tcPr>
            <w:tcW w:w="1118" w:type="dxa"/>
            <w:shd w:val="clear" w:color="auto" w:fill="CCFFCC"/>
            <w:vAlign w:val="center"/>
          </w:tcPr>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Отноше-</w:t>
            </w:r>
          </w:p>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 xml:space="preserve">ние </w:t>
            </w:r>
          </w:p>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 xml:space="preserve">к </w:t>
            </w:r>
          </w:p>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главной функции</w:t>
            </w:r>
          </w:p>
        </w:tc>
        <w:tc>
          <w:tcPr>
            <w:tcW w:w="567" w:type="dxa"/>
            <w:shd w:val="clear" w:color="auto" w:fill="CCFFCC"/>
            <w:vAlign w:val="center"/>
          </w:tcPr>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 пп</w:t>
            </w:r>
          </w:p>
        </w:tc>
        <w:tc>
          <w:tcPr>
            <w:tcW w:w="4445" w:type="dxa"/>
            <w:shd w:val="clear" w:color="auto" w:fill="CCFFCC"/>
            <w:vAlign w:val="center"/>
          </w:tcPr>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 xml:space="preserve">Виды разрешенного </w:t>
            </w:r>
            <w:r w:rsidRPr="00B74366">
              <w:rPr>
                <w:rFonts w:ascii="Times New Roman" w:hAnsi="Times New Roman" w:cs="Times New Roman"/>
                <w:sz w:val="22"/>
                <w:szCs w:val="22"/>
              </w:rPr>
              <w:br/>
              <w:t>использования территории</w:t>
            </w:r>
          </w:p>
        </w:tc>
        <w:tc>
          <w:tcPr>
            <w:tcW w:w="3651" w:type="dxa"/>
            <w:shd w:val="clear" w:color="auto" w:fill="CCFFCC"/>
            <w:vAlign w:val="center"/>
          </w:tcPr>
          <w:p w:rsidR="00A0712E" w:rsidRPr="00B74366" w:rsidRDefault="00A0712E" w:rsidP="009D2F7D">
            <w:pPr>
              <w:pStyle w:val="ConsPlusNormal"/>
              <w:widowControl/>
              <w:ind w:firstLine="0"/>
              <w:jc w:val="center"/>
              <w:rPr>
                <w:rFonts w:ascii="Times New Roman" w:hAnsi="Times New Roman" w:cs="Times New Roman"/>
                <w:sz w:val="22"/>
                <w:szCs w:val="22"/>
              </w:rPr>
            </w:pPr>
            <w:r w:rsidRPr="00B74366">
              <w:rPr>
                <w:rFonts w:ascii="Times New Roman" w:hAnsi="Times New Roman" w:cs="Times New Roman"/>
                <w:sz w:val="22"/>
                <w:szCs w:val="22"/>
              </w:rPr>
              <w:t>Параметры застройки</w:t>
            </w:r>
          </w:p>
        </w:tc>
      </w:tr>
      <w:tr w:rsidR="00A0712E" w:rsidRPr="00B74366" w:rsidTr="009D2F7D">
        <w:trPr>
          <w:trHeight w:val="566"/>
          <w:jc w:val="center"/>
        </w:trPr>
        <w:tc>
          <w:tcPr>
            <w:tcW w:w="1118" w:type="dxa"/>
            <w:vMerge w:val="restart"/>
          </w:tcPr>
          <w:p w:rsidR="00A0712E" w:rsidRPr="00B74366" w:rsidRDefault="00A0712E" w:rsidP="009D2F7D">
            <w:pPr>
              <w:jc w:val="both"/>
              <w:rPr>
                <w:b/>
                <w:sz w:val="22"/>
                <w:szCs w:val="22"/>
              </w:rPr>
            </w:pPr>
            <w:r w:rsidRPr="00B74366">
              <w:rPr>
                <w:b/>
                <w:sz w:val="22"/>
                <w:szCs w:val="22"/>
              </w:rPr>
              <w:t>Основ-</w:t>
            </w:r>
          </w:p>
          <w:p w:rsidR="00A0712E" w:rsidRPr="00B74366" w:rsidRDefault="00A0712E" w:rsidP="009D2F7D">
            <w:pPr>
              <w:jc w:val="both"/>
              <w:rPr>
                <w:b/>
                <w:sz w:val="22"/>
                <w:szCs w:val="22"/>
              </w:rPr>
            </w:pPr>
            <w:r w:rsidRPr="00B74366">
              <w:rPr>
                <w:b/>
                <w:sz w:val="22"/>
                <w:szCs w:val="22"/>
              </w:rPr>
              <w:t xml:space="preserve">ные </w:t>
            </w:r>
          </w:p>
          <w:p w:rsidR="00A0712E" w:rsidRPr="00B74366" w:rsidRDefault="00A0712E" w:rsidP="009D2F7D">
            <w:pPr>
              <w:jc w:val="both"/>
              <w:rPr>
                <w:b/>
                <w:sz w:val="22"/>
                <w:szCs w:val="22"/>
              </w:rPr>
            </w:pPr>
            <w:r w:rsidRPr="00B74366">
              <w:rPr>
                <w:b/>
                <w:sz w:val="22"/>
                <w:szCs w:val="22"/>
              </w:rPr>
              <w:t>виды</w:t>
            </w: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1.</w:t>
            </w:r>
          </w:p>
        </w:tc>
        <w:tc>
          <w:tcPr>
            <w:tcW w:w="4445" w:type="dxa"/>
          </w:tcPr>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sz w:val="22"/>
                <w:szCs w:val="22"/>
              </w:rPr>
              <w:t>Недропользование (</w:t>
            </w:r>
            <w:r w:rsidRPr="00B74366">
              <w:rPr>
                <w:rFonts w:ascii="Times New Roman" w:hAnsi="Times New Roman" w:cs="Times New Roman"/>
                <w:i/>
                <w:sz w:val="22"/>
                <w:szCs w:val="22"/>
              </w:rPr>
              <w:t xml:space="preserve">размещение объектов капитального строительства </w:t>
            </w:r>
            <w:r w:rsidRPr="00B74366">
              <w:rPr>
                <w:rFonts w:ascii="Times New Roman" w:hAnsi="Times New Roman" w:cs="Times New Roman"/>
                <w:i/>
                <w:sz w:val="22"/>
                <w:szCs w:val="22"/>
                <w:u w:val="single"/>
              </w:rPr>
              <w:t>III, IV и V классов опасности</w:t>
            </w:r>
            <w:r w:rsidRPr="00B74366">
              <w:rPr>
                <w:rFonts w:ascii="Times New Roman" w:hAnsi="Times New Roman" w:cs="Times New Roman"/>
                <w:sz w:val="22"/>
                <w:szCs w:val="22"/>
              </w:rPr>
              <w:t xml:space="preserve">) - </w:t>
            </w:r>
            <w:r w:rsidRPr="00B74366">
              <w:rPr>
                <w:rFonts w:ascii="Times New Roman" w:hAnsi="Times New Roman" w:cs="Times New Roman"/>
                <w:i/>
                <w:sz w:val="22"/>
                <w:szCs w:val="22"/>
              </w:rPr>
              <w:t>осуществление геологических изысканий;</w:t>
            </w:r>
          </w:p>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i/>
                <w:sz w:val="22"/>
                <w:szCs w:val="22"/>
              </w:rPr>
              <w:t>добыча полезных ископаемых открытым (карьеры, отвалы) и закрытым (шахты, скважины) способами;</w:t>
            </w:r>
          </w:p>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i/>
                <w:sz w:val="22"/>
                <w:szCs w:val="22"/>
              </w:rPr>
              <w:t>размещение объектов капитального строительства, в том числе подземных, в целях добычи полезных ископаемых;</w:t>
            </w:r>
          </w:p>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i/>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i/>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(код вида – 6.1)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566"/>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w:t>
            </w:r>
          </w:p>
        </w:tc>
        <w:tc>
          <w:tcPr>
            <w:tcW w:w="4445" w:type="dxa"/>
          </w:tcPr>
          <w:p w:rsidR="00A0712E" w:rsidRPr="00B74366" w:rsidRDefault="00A0712E" w:rsidP="009D2F7D">
            <w:pPr>
              <w:pStyle w:val="ConsPlusNormal"/>
              <w:ind w:right="-108" w:hanging="4"/>
              <w:rPr>
                <w:rFonts w:ascii="Times New Roman" w:hAnsi="Times New Roman" w:cs="Times New Roman"/>
                <w:sz w:val="22"/>
                <w:szCs w:val="22"/>
              </w:rPr>
            </w:pPr>
            <w:r w:rsidRPr="00B74366">
              <w:rPr>
                <w:rFonts w:ascii="Times New Roman" w:hAnsi="Times New Roman" w:cs="Times New Roman"/>
                <w:sz w:val="22"/>
                <w:szCs w:val="22"/>
              </w:rPr>
              <w:t xml:space="preserve">Тяжелая промышленность - </w:t>
            </w:r>
            <w:r w:rsidRPr="00B74366">
              <w:rPr>
                <w:rFonts w:ascii="Times New Roman" w:hAnsi="Times New Roman" w:cs="Times New Roman"/>
                <w:i/>
                <w:sz w:val="22"/>
                <w:szCs w:val="22"/>
              </w:rPr>
              <w:t xml:space="preserve">размещение объектов капитального строительства </w:t>
            </w:r>
            <w:r w:rsidRPr="00B74366">
              <w:rPr>
                <w:rFonts w:ascii="Times New Roman" w:hAnsi="Times New Roman" w:cs="Times New Roman"/>
                <w:i/>
                <w:sz w:val="22"/>
                <w:szCs w:val="22"/>
                <w:u w:val="single"/>
              </w:rPr>
              <w:t>III, IV и V классов опасности</w:t>
            </w:r>
            <w:r w:rsidRPr="00B74366">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300 метров (</w:t>
            </w:r>
            <w:r w:rsidRPr="00B74366">
              <w:rPr>
                <w:rFonts w:ascii="Times New Roman" w:hAnsi="Times New Roman" w:cs="Times New Roman"/>
                <w:i/>
                <w:sz w:val="22"/>
                <w:szCs w:val="22"/>
                <w:u w:val="single"/>
              </w:rPr>
              <w:t>объекты III, IV и V классов опасности</w:t>
            </w:r>
            <w:r w:rsidRPr="00B74366">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 (код вида – 6.2)</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1006"/>
          <w:jc w:val="center"/>
        </w:trPr>
        <w:tc>
          <w:tcPr>
            <w:tcW w:w="1118" w:type="dxa"/>
            <w:vMerge/>
          </w:tcPr>
          <w:p w:rsidR="00A0712E" w:rsidRPr="00B74366" w:rsidRDefault="00A0712E" w:rsidP="009D2F7D">
            <w:pPr>
              <w:jc w:val="both"/>
              <w:rPr>
                <w:b/>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3.</w:t>
            </w:r>
          </w:p>
        </w:tc>
        <w:tc>
          <w:tcPr>
            <w:tcW w:w="4445" w:type="dxa"/>
          </w:tcPr>
          <w:p w:rsidR="00A0712E" w:rsidRPr="00B74366" w:rsidRDefault="00A0712E" w:rsidP="009D2F7D">
            <w:pPr>
              <w:pStyle w:val="ConsPlusNormal"/>
              <w:ind w:right="-108" w:hanging="4"/>
              <w:rPr>
                <w:rFonts w:ascii="Times New Roman" w:hAnsi="Times New Roman" w:cs="Times New Roman"/>
                <w:i/>
                <w:sz w:val="22"/>
                <w:szCs w:val="22"/>
              </w:rPr>
            </w:pPr>
            <w:r w:rsidRPr="00B74366">
              <w:rPr>
                <w:rFonts w:ascii="Times New Roman" w:hAnsi="Times New Roman" w:cs="Times New Roman"/>
                <w:sz w:val="22"/>
                <w:szCs w:val="22"/>
              </w:rPr>
              <w:t xml:space="preserve">Легкая промышленность - </w:t>
            </w:r>
            <w:r w:rsidRPr="00B74366">
              <w:rPr>
                <w:rFonts w:ascii="Times New Roman" w:hAnsi="Times New Roman" w:cs="Times New Roman"/>
                <w:i/>
                <w:sz w:val="22"/>
                <w:szCs w:val="22"/>
              </w:rPr>
              <w:t xml:space="preserve">размещение объектов капитального строительства </w:t>
            </w:r>
            <w:r w:rsidRPr="00B74366">
              <w:rPr>
                <w:rFonts w:ascii="Times New Roman" w:hAnsi="Times New Roman" w:cs="Times New Roman"/>
                <w:i/>
                <w:sz w:val="22"/>
                <w:szCs w:val="22"/>
                <w:u w:val="single"/>
              </w:rPr>
              <w:t>III, IV и V классов опасности</w:t>
            </w:r>
            <w:r w:rsidRPr="00B74366">
              <w:rPr>
                <w:rFonts w:ascii="Times New Roman" w:hAnsi="Times New Roman" w:cs="Times New Roman"/>
                <w:i/>
                <w:sz w:val="22"/>
                <w:szCs w:val="22"/>
              </w:rPr>
              <w:t>, предназначенных для текстильной, фарфоро-фаянсовой, электронной промышленности (код вида – 6.3)</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82"/>
          <w:jc w:val="center"/>
        </w:trPr>
        <w:tc>
          <w:tcPr>
            <w:tcW w:w="1118" w:type="dxa"/>
            <w:vMerge/>
          </w:tcPr>
          <w:p w:rsidR="00A0712E" w:rsidRPr="00B74366" w:rsidRDefault="00A0712E" w:rsidP="009D2F7D">
            <w:pPr>
              <w:jc w:val="both"/>
              <w:rPr>
                <w:b/>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4.</w:t>
            </w:r>
          </w:p>
        </w:tc>
        <w:tc>
          <w:tcPr>
            <w:tcW w:w="4445" w:type="dxa"/>
          </w:tcPr>
          <w:p w:rsidR="00A0712E" w:rsidRPr="00B74366" w:rsidRDefault="00A0712E" w:rsidP="009D2F7D">
            <w:pPr>
              <w:pStyle w:val="af3"/>
              <w:jc w:val="left"/>
              <w:rPr>
                <w:sz w:val="22"/>
                <w:szCs w:val="22"/>
              </w:rPr>
            </w:pPr>
            <w:r w:rsidRPr="00B74366">
              <w:rPr>
                <w:sz w:val="22"/>
                <w:szCs w:val="22"/>
              </w:rPr>
              <w:t xml:space="preserve">Фармацевтическая промышленность - </w:t>
            </w:r>
            <w:r w:rsidRPr="00B74366">
              <w:rPr>
                <w:i/>
                <w:sz w:val="22"/>
                <w:szCs w:val="22"/>
              </w:rPr>
              <w:t xml:space="preserve">размещение объектов капитального строительства </w:t>
            </w:r>
            <w:r w:rsidRPr="00B74366">
              <w:rPr>
                <w:i/>
                <w:sz w:val="22"/>
                <w:szCs w:val="22"/>
                <w:u w:val="single"/>
              </w:rPr>
              <w:t>III, IV и V классов опасности</w:t>
            </w:r>
            <w:r w:rsidRPr="00B74366">
              <w:rPr>
                <w:i/>
                <w:sz w:val="22"/>
                <w:szCs w:val="22"/>
              </w:rPr>
              <w:t>,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до 300 метров (</w:t>
            </w:r>
            <w:r w:rsidRPr="00B74366">
              <w:rPr>
                <w:i/>
                <w:sz w:val="22"/>
                <w:szCs w:val="22"/>
                <w:u w:val="single"/>
              </w:rPr>
              <w:t>объекты III, IV и V классов опасности</w:t>
            </w:r>
            <w:r w:rsidRPr="00B74366">
              <w:rPr>
                <w:i/>
                <w:sz w:val="22"/>
                <w:szCs w:val="22"/>
              </w:rPr>
              <w:t>) (код вида – 6.3.1)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5.</w:t>
            </w:r>
          </w:p>
        </w:tc>
        <w:tc>
          <w:tcPr>
            <w:tcW w:w="4445" w:type="dxa"/>
          </w:tcPr>
          <w:p w:rsidR="00A0712E" w:rsidRPr="00B74366" w:rsidRDefault="00A0712E" w:rsidP="009D2F7D">
            <w:pPr>
              <w:pStyle w:val="ConsPlusNormal"/>
              <w:widowControl/>
              <w:ind w:right="-108" w:firstLine="0"/>
              <w:rPr>
                <w:rFonts w:ascii="Times New Roman" w:hAnsi="Times New Roman" w:cs="Times New Roman"/>
                <w:sz w:val="22"/>
                <w:szCs w:val="22"/>
              </w:rPr>
            </w:pPr>
            <w:r w:rsidRPr="00B74366">
              <w:rPr>
                <w:rFonts w:ascii="Times New Roman" w:hAnsi="Times New Roman" w:cs="Times New Roman"/>
                <w:sz w:val="22"/>
                <w:szCs w:val="22"/>
              </w:rPr>
              <w:t xml:space="preserve">Пищевая промышленность - </w:t>
            </w:r>
            <w:r w:rsidRPr="00B74366">
              <w:rPr>
                <w:rFonts w:ascii="Times New Roman" w:hAnsi="Times New Roman" w:cs="Times New Roman"/>
                <w:i/>
                <w:sz w:val="22"/>
                <w:szCs w:val="22"/>
              </w:rPr>
              <w:t xml:space="preserve">размещение объектов пищевой промышленности </w:t>
            </w:r>
            <w:r w:rsidRPr="00B74366">
              <w:rPr>
                <w:rFonts w:ascii="Times New Roman" w:hAnsi="Times New Roman" w:cs="Times New Roman"/>
                <w:i/>
                <w:sz w:val="22"/>
                <w:szCs w:val="22"/>
                <w:u w:val="single"/>
              </w:rPr>
              <w:t>III, IV и V классов опасности</w:t>
            </w:r>
            <w:r w:rsidRPr="00B74366">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6.</w:t>
            </w:r>
          </w:p>
        </w:tc>
        <w:tc>
          <w:tcPr>
            <w:tcW w:w="4445" w:type="dxa"/>
          </w:tcPr>
          <w:p w:rsidR="00A0712E" w:rsidRPr="00B74366" w:rsidRDefault="00A0712E" w:rsidP="009D2F7D">
            <w:pPr>
              <w:pStyle w:val="ConsPlusNormal"/>
              <w:widowControl/>
              <w:ind w:right="-108" w:firstLine="0"/>
              <w:rPr>
                <w:rFonts w:ascii="Times New Roman" w:hAnsi="Times New Roman" w:cs="Times New Roman"/>
                <w:sz w:val="22"/>
                <w:szCs w:val="22"/>
              </w:rPr>
            </w:pPr>
            <w:r w:rsidRPr="00B74366">
              <w:rPr>
                <w:rFonts w:ascii="Times New Roman" w:hAnsi="Times New Roman" w:cs="Times New Roman"/>
                <w:sz w:val="22"/>
                <w:szCs w:val="22"/>
              </w:rPr>
              <w:t xml:space="preserve">Нефтехимическая промышленность - </w:t>
            </w:r>
            <w:r w:rsidRPr="00B74366">
              <w:rPr>
                <w:rFonts w:ascii="Times New Roman" w:hAnsi="Times New Roman" w:cs="Times New Roman"/>
                <w:i/>
                <w:sz w:val="22"/>
                <w:szCs w:val="22"/>
              </w:rPr>
              <w:t xml:space="preserve">размещение объектов капитального строительства </w:t>
            </w:r>
            <w:r w:rsidRPr="00B74366">
              <w:rPr>
                <w:rFonts w:ascii="Times New Roman" w:hAnsi="Times New Roman" w:cs="Times New Roman"/>
                <w:i/>
                <w:sz w:val="22"/>
                <w:szCs w:val="22"/>
                <w:u w:val="single"/>
              </w:rPr>
              <w:t>III, IV и V классов опасности</w:t>
            </w:r>
            <w:r w:rsidRPr="00B74366">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(код вида – 6.5)</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7.</w:t>
            </w:r>
          </w:p>
        </w:tc>
        <w:tc>
          <w:tcPr>
            <w:tcW w:w="4445" w:type="dxa"/>
          </w:tcPr>
          <w:p w:rsidR="00A0712E" w:rsidRPr="00B74366" w:rsidRDefault="00A0712E" w:rsidP="009D2F7D">
            <w:pPr>
              <w:pStyle w:val="ConsPlusNormal"/>
              <w:widowControl/>
              <w:ind w:right="-108" w:firstLine="0"/>
              <w:rPr>
                <w:rFonts w:ascii="Times New Roman" w:hAnsi="Times New Roman" w:cs="Times New Roman"/>
                <w:sz w:val="22"/>
                <w:szCs w:val="22"/>
              </w:rPr>
            </w:pPr>
            <w:r w:rsidRPr="00B74366">
              <w:rPr>
                <w:rFonts w:ascii="Times New Roman" w:hAnsi="Times New Roman" w:cs="Times New Roman"/>
                <w:sz w:val="22"/>
                <w:szCs w:val="22"/>
              </w:rPr>
              <w:t xml:space="preserve">Строительная промышленность - </w:t>
            </w:r>
            <w:r w:rsidRPr="00B74366">
              <w:rPr>
                <w:rFonts w:ascii="Times New Roman" w:hAnsi="Times New Roman" w:cs="Times New Roman"/>
                <w:i/>
                <w:sz w:val="22"/>
                <w:szCs w:val="22"/>
              </w:rPr>
              <w:t xml:space="preserve">размещение объектов капитального строительства </w:t>
            </w:r>
            <w:r w:rsidRPr="00B74366">
              <w:rPr>
                <w:rFonts w:ascii="Times New Roman" w:hAnsi="Times New Roman" w:cs="Times New Roman"/>
                <w:i/>
                <w:sz w:val="22"/>
                <w:szCs w:val="22"/>
                <w:u w:val="single"/>
              </w:rPr>
              <w:t>III, IV классов опасности</w:t>
            </w:r>
            <w:r w:rsidRPr="00B74366">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(код вида – 6.6)</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8.</w:t>
            </w:r>
          </w:p>
        </w:tc>
        <w:tc>
          <w:tcPr>
            <w:tcW w:w="4445" w:type="dxa"/>
          </w:tcPr>
          <w:p w:rsidR="00A0712E" w:rsidRPr="00B74366" w:rsidRDefault="00A0712E" w:rsidP="009D2F7D">
            <w:pPr>
              <w:pStyle w:val="af3"/>
              <w:jc w:val="left"/>
              <w:rPr>
                <w:sz w:val="22"/>
                <w:szCs w:val="22"/>
              </w:rPr>
            </w:pPr>
            <w:r w:rsidRPr="00B74366">
              <w:rPr>
                <w:sz w:val="22"/>
                <w:szCs w:val="22"/>
              </w:rPr>
              <w:t xml:space="preserve">Склады - </w:t>
            </w:r>
            <w:r w:rsidRPr="00B74366">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w:t>
            </w:r>
            <w:r w:rsidRPr="00B74366">
              <w:rPr>
                <w:i/>
                <w:sz w:val="22"/>
                <w:szCs w:val="22"/>
                <w:u w:val="single"/>
              </w:rPr>
              <w:t xml:space="preserve">III, IV и V классов опасности) </w:t>
            </w:r>
            <w:r w:rsidRPr="00B74366">
              <w:rPr>
                <w:i/>
                <w:sz w:val="22"/>
                <w:szCs w:val="22"/>
              </w:rPr>
              <w:t>(код вида – 6.9)</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60%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9.</w:t>
            </w:r>
          </w:p>
        </w:tc>
        <w:tc>
          <w:tcPr>
            <w:tcW w:w="4445" w:type="dxa"/>
          </w:tcPr>
          <w:p w:rsidR="00A0712E" w:rsidRPr="00B74366" w:rsidRDefault="00A0712E" w:rsidP="009D2F7D">
            <w:pPr>
              <w:pStyle w:val="af3"/>
              <w:jc w:val="left"/>
              <w:rPr>
                <w:sz w:val="22"/>
                <w:szCs w:val="22"/>
              </w:rPr>
            </w:pPr>
            <w:r w:rsidRPr="00B74366">
              <w:rPr>
                <w:sz w:val="22"/>
                <w:szCs w:val="22"/>
              </w:rPr>
              <w:t xml:space="preserve">Складские площадки - </w:t>
            </w:r>
            <w:r w:rsidRPr="00B74366">
              <w:rPr>
                <w:i/>
                <w:sz w:val="22"/>
                <w:szCs w:val="22"/>
              </w:rPr>
              <w:t xml:space="preserve">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капитального строительства - </w:t>
            </w:r>
            <w:r w:rsidRPr="00B74366">
              <w:rPr>
                <w:i/>
                <w:sz w:val="22"/>
                <w:szCs w:val="22"/>
                <w:u w:val="single"/>
              </w:rPr>
              <w:t>III, IV и V классов опасности)</w:t>
            </w:r>
            <w:r w:rsidRPr="00B74366">
              <w:rPr>
                <w:i/>
                <w:sz w:val="22"/>
                <w:szCs w:val="22"/>
              </w:rPr>
              <w:t xml:space="preserve"> (код вида – 6.9.1)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60%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10.</w:t>
            </w:r>
          </w:p>
        </w:tc>
        <w:tc>
          <w:tcPr>
            <w:tcW w:w="4445" w:type="dxa"/>
          </w:tcPr>
          <w:p w:rsidR="00A0712E" w:rsidRPr="00B74366" w:rsidRDefault="00A0712E" w:rsidP="009D2F7D">
            <w:pPr>
              <w:pStyle w:val="af3"/>
              <w:jc w:val="left"/>
              <w:rPr>
                <w:sz w:val="22"/>
                <w:szCs w:val="22"/>
              </w:rPr>
            </w:pPr>
            <w:r w:rsidRPr="00B74366">
              <w:rPr>
                <w:sz w:val="22"/>
                <w:szCs w:val="22"/>
              </w:rPr>
              <w:t xml:space="preserve">Целлюлозно-бумажная промышленность - </w:t>
            </w:r>
            <w:r w:rsidRPr="00B74366">
              <w:rPr>
                <w:i/>
                <w:sz w:val="22"/>
                <w:szCs w:val="22"/>
              </w:rPr>
              <w:t xml:space="preserve">размещение объектов капитального строительства </w:t>
            </w:r>
            <w:r w:rsidRPr="00B74366">
              <w:rPr>
                <w:i/>
                <w:sz w:val="22"/>
                <w:szCs w:val="22"/>
                <w:u w:val="single"/>
              </w:rPr>
              <w:t>III, IV и V классов опасности</w:t>
            </w:r>
            <w:r w:rsidRPr="00B74366">
              <w:rPr>
                <w:i/>
                <w:sz w:val="22"/>
                <w:szCs w:val="22"/>
              </w:rPr>
              <w:t>,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(код вида – 6.11)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11.</w:t>
            </w:r>
          </w:p>
        </w:tc>
        <w:tc>
          <w:tcPr>
            <w:tcW w:w="4445" w:type="dxa"/>
          </w:tcPr>
          <w:p w:rsidR="00A0712E" w:rsidRPr="00B74366" w:rsidRDefault="00A0712E" w:rsidP="009D2F7D">
            <w:pPr>
              <w:pStyle w:val="af3"/>
              <w:jc w:val="left"/>
              <w:rPr>
                <w:sz w:val="22"/>
                <w:szCs w:val="22"/>
              </w:rPr>
            </w:pPr>
            <w:r w:rsidRPr="00B74366">
              <w:rPr>
                <w:sz w:val="22"/>
                <w:szCs w:val="22"/>
              </w:rPr>
              <w:t xml:space="preserve">Научно-производственная деятельность - </w:t>
            </w:r>
            <w:r w:rsidRPr="00B74366">
              <w:rPr>
                <w:i/>
                <w:sz w:val="22"/>
                <w:szCs w:val="22"/>
              </w:rPr>
              <w:t xml:space="preserve">размещение технологических, промышленных, агропромышленных парков, бизнес-инкубаторов (все вышеперечисленные объекты капитального строительства - </w:t>
            </w:r>
            <w:r w:rsidRPr="00B74366">
              <w:rPr>
                <w:i/>
                <w:sz w:val="22"/>
                <w:szCs w:val="22"/>
                <w:u w:val="single"/>
              </w:rPr>
              <w:t>III, IV и V классов опасности)</w:t>
            </w:r>
            <w:r w:rsidRPr="00B74366">
              <w:rPr>
                <w:i/>
                <w:sz w:val="22"/>
                <w:szCs w:val="22"/>
              </w:rPr>
              <w:t xml:space="preserve"> (код вида – 6.12)</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60%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12.</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Деловое управление - </w:t>
            </w:r>
            <w:r w:rsidRPr="00B74366">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sz w:val="22"/>
                <w:szCs w:val="22"/>
              </w:rPr>
            </w:pPr>
            <w:r w:rsidRPr="00B74366">
              <w:rPr>
                <w:sz w:val="22"/>
                <w:szCs w:val="22"/>
              </w:rPr>
              <w:t>13.</w:t>
            </w:r>
          </w:p>
        </w:tc>
        <w:tc>
          <w:tcPr>
            <w:tcW w:w="4445" w:type="dxa"/>
          </w:tcPr>
          <w:p w:rsidR="00A0712E" w:rsidRPr="00B74366" w:rsidRDefault="00A0712E" w:rsidP="009D2F7D">
            <w:pPr>
              <w:pStyle w:val="af1"/>
              <w:rPr>
                <w:i/>
                <w:sz w:val="22"/>
                <w:szCs w:val="22"/>
              </w:rPr>
            </w:pPr>
            <w:r w:rsidRPr="00B74366">
              <w:rPr>
                <w:sz w:val="22"/>
                <w:szCs w:val="22"/>
              </w:rPr>
              <w:t xml:space="preserve">Объекты торговли (торговые центры, торгово-развлекательные центры (комплексы) - </w:t>
            </w:r>
            <w:r w:rsidRPr="00B74366">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5" w:anchor="100149" w:history="1">
              <w:r w:rsidRPr="00B74366">
                <w:rPr>
                  <w:i/>
                  <w:sz w:val="22"/>
                  <w:szCs w:val="22"/>
                </w:rPr>
                <w:t>кодами 4.5</w:t>
              </w:r>
            </w:hyperlink>
            <w:r w:rsidRPr="00B74366">
              <w:rPr>
                <w:i/>
                <w:sz w:val="22"/>
                <w:szCs w:val="22"/>
              </w:rPr>
              <w:t> - </w:t>
            </w:r>
            <w:hyperlink r:id="rId256" w:anchor="000235" w:history="1">
              <w:r w:rsidRPr="00B74366">
                <w:rPr>
                  <w:i/>
                  <w:sz w:val="22"/>
                  <w:szCs w:val="22"/>
                </w:rPr>
                <w:t>4.8.2</w:t>
              </w:r>
            </w:hyperlink>
            <w:r w:rsidRPr="00B74366">
              <w:rPr>
                <w:i/>
                <w:sz w:val="22"/>
                <w:szCs w:val="22"/>
              </w:rPr>
              <w:t>;</w:t>
            </w:r>
          </w:p>
          <w:p w:rsidR="00A0712E" w:rsidRPr="00B74366" w:rsidRDefault="00A0712E" w:rsidP="009D2F7D">
            <w:pPr>
              <w:pStyle w:val="af1"/>
              <w:rPr>
                <w:i/>
                <w:sz w:val="22"/>
                <w:szCs w:val="22"/>
              </w:rPr>
            </w:pPr>
            <w:r w:rsidRPr="00B74366">
              <w:rPr>
                <w:i/>
                <w:sz w:val="22"/>
                <w:szCs w:val="22"/>
              </w:rPr>
              <w:t>размещение гаражей и (или) стоянок для автомобилей сотрудников и посетителей торгового центра (код вида – 4.2)</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600 кв.м;</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3 надземных этажа, высота здания - не более 15 метров</w:t>
            </w:r>
          </w:p>
          <w:p w:rsidR="00A0712E" w:rsidRPr="00B74366" w:rsidRDefault="00A0712E" w:rsidP="009D2F7D">
            <w:pPr>
              <w:jc w:val="both"/>
              <w:rPr>
                <w:sz w:val="22"/>
                <w:szCs w:val="22"/>
              </w:rPr>
            </w:pPr>
            <w:r w:rsidRPr="00B74366">
              <w:rPr>
                <w:b/>
                <w:sz w:val="22"/>
                <w:szCs w:val="22"/>
              </w:rPr>
              <w:t xml:space="preserve">4.Максимальный процент застройки: </w:t>
            </w:r>
            <w:r w:rsidRPr="00B74366">
              <w:rPr>
                <w:sz w:val="22"/>
                <w:szCs w:val="22"/>
              </w:rPr>
              <w:t>65%</w:t>
            </w:r>
          </w:p>
          <w:p w:rsidR="00A0712E" w:rsidRPr="00B74366" w:rsidRDefault="00A0712E" w:rsidP="009D2F7D">
            <w:pPr>
              <w:pStyle w:val="Iauiue"/>
              <w:overflowPunct w:val="0"/>
              <w:autoSpaceDE w:val="0"/>
              <w:autoSpaceDN w:val="0"/>
              <w:adjustRightInd w:val="0"/>
              <w:jc w:val="both"/>
              <w:textAlignment w:val="baseline"/>
              <w:rPr>
                <w:sz w:val="22"/>
                <w:szCs w:val="22"/>
                <w:shd w:val="clear" w:color="auto" w:fill="FFFFFF"/>
              </w:rPr>
            </w:pPr>
            <w:r w:rsidRPr="00B74366">
              <w:rPr>
                <w:b/>
                <w:sz w:val="22"/>
                <w:szCs w:val="22"/>
              </w:rPr>
              <w:t>5. Иные параметры:</w:t>
            </w:r>
            <w:r w:rsidRPr="00B74366">
              <w:rPr>
                <w:sz w:val="22"/>
                <w:szCs w:val="22"/>
                <w:shd w:val="clear" w:color="auto" w:fill="FFFFFF"/>
              </w:rPr>
              <w:t xml:space="preserve"> </w:t>
            </w:r>
          </w:p>
          <w:p w:rsidR="00A0712E" w:rsidRPr="00B74366" w:rsidRDefault="00A0712E" w:rsidP="009D2F7D">
            <w:pPr>
              <w:jc w:val="both"/>
              <w:rPr>
                <w:sz w:val="22"/>
                <w:szCs w:val="22"/>
              </w:rPr>
            </w:pPr>
            <w:r w:rsidRPr="00B74366">
              <w:rPr>
                <w:sz w:val="22"/>
                <w:szCs w:val="22"/>
              </w:rPr>
              <w:t>5.1. Минимальная доля озелененных территорий земельных участков - 14% территории земельного участка;</w:t>
            </w:r>
            <w:r w:rsidRPr="00B74366">
              <w:rPr>
                <w:sz w:val="22"/>
                <w:szCs w:val="22"/>
              </w:rPr>
              <w:br/>
              <w:t>5.2. Минимальное количество машино-мест для временного хранения легковых автомобилей:</w:t>
            </w:r>
          </w:p>
          <w:p w:rsidR="00A0712E" w:rsidRPr="00B74366" w:rsidRDefault="00A0712E" w:rsidP="009D2F7D">
            <w:pPr>
              <w:jc w:val="both"/>
              <w:rPr>
                <w:sz w:val="22"/>
                <w:szCs w:val="22"/>
              </w:rPr>
            </w:pPr>
            <w:r w:rsidRPr="00B74366">
              <w:rPr>
                <w:sz w:val="22"/>
                <w:szCs w:val="22"/>
              </w:rPr>
              <w:t>- для торговых центров, универмагов, магазинов с площадью торговых залов более 200 м</w:t>
            </w:r>
            <w:r w:rsidRPr="00B74366">
              <w:rPr>
                <w:sz w:val="22"/>
                <w:szCs w:val="22"/>
                <w:vertAlign w:val="superscript"/>
              </w:rPr>
              <w:t>2</w:t>
            </w:r>
            <w:r w:rsidRPr="00B74366">
              <w:rPr>
                <w:sz w:val="22"/>
                <w:szCs w:val="22"/>
              </w:rPr>
              <w:t xml:space="preserve"> – 13 на </w:t>
            </w:r>
            <w:smartTag w:uri="urn:schemas-microsoft-com:office:smarttags" w:element="metricconverter">
              <w:smartTagPr>
                <w:attr w:name="ProductID" w:val="100 м2"/>
              </w:smartTagPr>
              <w:r w:rsidRPr="00B74366">
                <w:rPr>
                  <w:sz w:val="22"/>
                  <w:szCs w:val="22"/>
                </w:rPr>
                <w:t>100 м</w:t>
              </w:r>
              <w:r w:rsidRPr="00B74366">
                <w:rPr>
                  <w:sz w:val="22"/>
                  <w:szCs w:val="22"/>
                  <w:vertAlign w:val="superscript"/>
                </w:rPr>
                <w:t>2</w:t>
              </w:r>
            </w:smartTag>
            <w:r w:rsidRPr="00B74366">
              <w:rPr>
                <w:sz w:val="22"/>
                <w:szCs w:val="22"/>
              </w:rPr>
              <w:t xml:space="preserve"> торговой площади;</w:t>
            </w:r>
          </w:p>
          <w:p w:rsidR="00A0712E" w:rsidRPr="00B74366" w:rsidRDefault="00A0712E" w:rsidP="009D2F7D">
            <w:pPr>
              <w:jc w:val="both"/>
              <w:rPr>
                <w:sz w:val="22"/>
                <w:szCs w:val="22"/>
              </w:rPr>
            </w:pPr>
            <w:r w:rsidRPr="00B74366">
              <w:rPr>
                <w:sz w:val="22"/>
                <w:szCs w:val="22"/>
              </w:rPr>
              <w:t>- для магазинов с площадью торговых залов менее 200 м</w:t>
            </w:r>
            <w:r w:rsidRPr="00B74366">
              <w:rPr>
                <w:sz w:val="22"/>
                <w:szCs w:val="22"/>
                <w:vertAlign w:val="superscript"/>
              </w:rPr>
              <w:t>2</w:t>
            </w:r>
            <w:r w:rsidRPr="00B74366">
              <w:rPr>
                <w:sz w:val="22"/>
                <w:szCs w:val="22"/>
              </w:rPr>
              <w:t xml:space="preserve"> - по заданию на проектирование.</w:t>
            </w:r>
          </w:p>
          <w:p w:rsidR="00A0712E" w:rsidRPr="00B74366" w:rsidRDefault="00A0712E" w:rsidP="009D2F7D">
            <w:pPr>
              <w:contextualSpacing/>
              <w:jc w:val="both"/>
              <w:rPr>
                <w:sz w:val="22"/>
                <w:szCs w:val="22"/>
              </w:rPr>
            </w:pPr>
            <w:r w:rsidRPr="00B74366">
              <w:rPr>
                <w:sz w:val="22"/>
                <w:szCs w:val="22"/>
              </w:rPr>
              <w:t>Площадь участка для временной стоянки одного автотранспортного средства (легкового автомобиля) следует принимать 25 м</w:t>
            </w:r>
            <w:r w:rsidRPr="00B74366">
              <w:rPr>
                <w:sz w:val="22"/>
                <w:szCs w:val="22"/>
                <w:vertAlign w:val="superscript"/>
              </w:rPr>
              <w:t>2</w:t>
            </w:r>
            <w:r w:rsidRPr="00B74366">
              <w:rPr>
                <w:sz w:val="22"/>
                <w:szCs w:val="22"/>
              </w:rPr>
              <w:t xml:space="preserve"> на одно машино-место</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14.</w:t>
            </w:r>
          </w:p>
        </w:tc>
        <w:tc>
          <w:tcPr>
            <w:tcW w:w="4445" w:type="dxa"/>
          </w:tcPr>
          <w:p w:rsidR="00A0712E" w:rsidRPr="00B74366" w:rsidRDefault="00A0712E" w:rsidP="009D2F7D">
            <w:pPr>
              <w:pStyle w:val="af3"/>
              <w:jc w:val="left"/>
              <w:rPr>
                <w:i/>
                <w:sz w:val="22"/>
                <w:szCs w:val="22"/>
              </w:rPr>
            </w:pPr>
            <w:r w:rsidRPr="00B74366">
              <w:rPr>
                <w:sz w:val="22"/>
                <w:szCs w:val="22"/>
              </w:rPr>
              <w:t xml:space="preserve">Рынки - </w:t>
            </w:r>
            <w:r w:rsidRPr="00B74366">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12E" w:rsidRPr="00B74366" w:rsidRDefault="00A0712E" w:rsidP="009D2F7D">
            <w:pPr>
              <w:pStyle w:val="af3"/>
              <w:jc w:val="left"/>
              <w:rPr>
                <w:sz w:val="22"/>
                <w:szCs w:val="22"/>
              </w:rPr>
            </w:pPr>
            <w:r w:rsidRPr="00B74366">
              <w:rPr>
                <w:i/>
                <w:sz w:val="22"/>
                <w:szCs w:val="22"/>
              </w:rPr>
              <w:t>размещение гаражей и (или) стоянок для автомобилей сотрудников и посетителей рынка (код вида – 4.3)</w:t>
            </w:r>
          </w:p>
        </w:tc>
        <w:tc>
          <w:tcPr>
            <w:tcW w:w="3651" w:type="dxa"/>
            <w:vMerge/>
          </w:tcPr>
          <w:p w:rsidR="00A0712E" w:rsidRPr="00B74366" w:rsidRDefault="00A0712E" w:rsidP="009D2F7D">
            <w:pPr>
              <w:jc w:val="both"/>
              <w:rPr>
                <w:sz w:val="22"/>
                <w:szCs w:val="22"/>
              </w:rPr>
            </w:pP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bCs/>
                <w:sz w:val="22"/>
                <w:szCs w:val="22"/>
              </w:rPr>
            </w:pPr>
            <w:r w:rsidRPr="00B74366">
              <w:rPr>
                <w:bCs/>
                <w:sz w:val="22"/>
                <w:szCs w:val="22"/>
              </w:rPr>
              <w:t>15.</w:t>
            </w:r>
          </w:p>
        </w:tc>
        <w:tc>
          <w:tcPr>
            <w:tcW w:w="4445" w:type="dxa"/>
          </w:tcPr>
          <w:p w:rsidR="00A0712E" w:rsidRPr="00B74366" w:rsidRDefault="00A0712E" w:rsidP="009D2F7D">
            <w:pPr>
              <w:pStyle w:val="af1"/>
              <w:rPr>
                <w:sz w:val="22"/>
                <w:szCs w:val="22"/>
              </w:rPr>
            </w:pPr>
            <w:r w:rsidRPr="00B74366">
              <w:rPr>
                <w:sz w:val="22"/>
                <w:szCs w:val="22"/>
              </w:rPr>
              <w:t xml:space="preserve">Магазины </w:t>
            </w:r>
            <w:r w:rsidRPr="00B7436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51" w:type="dxa"/>
            <w:vMerge/>
          </w:tcPr>
          <w:p w:rsidR="00A0712E" w:rsidRPr="00B74366" w:rsidRDefault="00A0712E" w:rsidP="009D2F7D">
            <w:pPr>
              <w:jc w:val="both"/>
              <w:rPr>
                <w:sz w:val="22"/>
                <w:szCs w:val="22"/>
              </w:rPr>
            </w:pP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sz w:val="22"/>
                <w:szCs w:val="22"/>
              </w:rPr>
            </w:pPr>
            <w:r w:rsidRPr="00B74366">
              <w:rPr>
                <w:sz w:val="22"/>
                <w:szCs w:val="22"/>
              </w:rPr>
              <w:t>16.</w:t>
            </w:r>
          </w:p>
        </w:tc>
        <w:tc>
          <w:tcPr>
            <w:tcW w:w="4445" w:type="dxa"/>
          </w:tcPr>
          <w:p w:rsidR="00A0712E" w:rsidRPr="00B74366" w:rsidRDefault="00A0712E" w:rsidP="009D2F7D">
            <w:pPr>
              <w:pStyle w:val="af1"/>
              <w:rPr>
                <w:sz w:val="22"/>
                <w:szCs w:val="22"/>
              </w:rPr>
            </w:pPr>
            <w:r w:rsidRPr="00B74366">
              <w:rPr>
                <w:sz w:val="22"/>
                <w:szCs w:val="22"/>
              </w:rPr>
              <w:t xml:space="preserve">Банковская и страховая деятельность - </w:t>
            </w:r>
            <w:r w:rsidRPr="00B74366">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bCs/>
                <w:sz w:val="22"/>
                <w:szCs w:val="22"/>
              </w:rPr>
            </w:pPr>
            <w:r w:rsidRPr="00B74366">
              <w:rPr>
                <w:bCs/>
                <w:sz w:val="22"/>
                <w:szCs w:val="22"/>
              </w:rPr>
              <w:t>17.</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Общественное питание - </w:t>
            </w:r>
            <w:r w:rsidRPr="00B74366">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1000 кв.м.;</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3 надземных этажа, высота здания - не более 15 метров</w:t>
            </w:r>
          </w:p>
          <w:p w:rsidR="00A0712E" w:rsidRPr="00B74366" w:rsidRDefault="00A0712E" w:rsidP="009D2F7D">
            <w:pPr>
              <w:jc w:val="both"/>
              <w:rPr>
                <w:sz w:val="22"/>
                <w:szCs w:val="22"/>
              </w:rPr>
            </w:pPr>
            <w:r w:rsidRPr="00B74366">
              <w:rPr>
                <w:b/>
                <w:sz w:val="22"/>
                <w:szCs w:val="22"/>
              </w:rPr>
              <w:t xml:space="preserve">4.Максимальный процент застройки: </w:t>
            </w:r>
            <w:r w:rsidRPr="00B74366">
              <w:rPr>
                <w:sz w:val="22"/>
                <w:szCs w:val="22"/>
              </w:rPr>
              <w:t>65%</w:t>
            </w:r>
          </w:p>
          <w:p w:rsidR="00A0712E" w:rsidRPr="00B74366" w:rsidRDefault="00A0712E" w:rsidP="009D2F7D">
            <w:pPr>
              <w:pStyle w:val="Iauiue"/>
              <w:overflowPunct w:val="0"/>
              <w:autoSpaceDE w:val="0"/>
              <w:autoSpaceDN w:val="0"/>
              <w:adjustRightInd w:val="0"/>
              <w:jc w:val="both"/>
              <w:textAlignment w:val="baseline"/>
              <w:rPr>
                <w:sz w:val="22"/>
                <w:szCs w:val="22"/>
                <w:shd w:val="clear" w:color="auto" w:fill="FFFFFF"/>
              </w:rPr>
            </w:pPr>
            <w:r w:rsidRPr="00B74366">
              <w:rPr>
                <w:b/>
                <w:sz w:val="22"/>
                <w:szCs w:val="22"/>
              </w:rPr>
              <w:t>5. Иные параметры:</w:t>
            </w:r>
            <w:r w:rsidRPr="00B74366">
              <w:rPr>
                <w:sz w:val="22"/>
                <w:szCs w:val="22"/>
                <w:shd w:val="clear" w:color="auto" w:fill="FFFFFF"/>
              </w:rPr>
              <w:t xml:space="preserve"> </w:t>
            </w:r>
          </w:p>
          <w:p w:rsidR="00A0712E" w:rsidRPr="00B74366" w:rsidRDefault="00A0712E" w:rsidP="009D2F7D">
            <w:pPr>
              <w:jc w:val="both"/>
              <w:rPr>
                <w:sz w:val="22"/>
                <w:szCs w:val="22"/>
              </w:rPr>
            </w:pPr>
            <w:r w:rsidRPr="00B74366">
              <w:rPr>
                <w:sz w:val="22"/>
                <w:szCs w:val="22"/>
                <w:shd w:val="clear" w:color="auto" w:fill="FFFFFF"/>
              </w:rPr>
              <w:t>5</w:t>
            </w:r>
            <w:r w:rsidRPr="00B74366">
              <w:rPr>
                <w:sz w:val="22"/>
                <w:szCs w:val="22"/>
              </w:rPr>
              <w:t>.1. Минимальная доля озелененных территорий земельных участков - 14% территории земельного участка;</w:t>
            </w:r>
          </w:p>
          <w:p w:rsidR="00A0712E" w:rsidRPr="00B74366" w:rsidRDefault="00A0712E" w:rsidP="009D2F7D">
            <w:pPr>
              <w:jc w:val="both"/>
              <w:rPr>
                <w:sz w:val="22"/>
                <w:szCs w:val="22"/>
              </w:rPr>
            </w:pPr>
            <w:r w:rsidRPr="00B74366">
              <w:rPr>
                <w:sz w:val="22"/>
                <w:szCs w:val="22"/>
              </w:rPr>
              <w:t>5.2. Минимальное количество машино-мест для временного хранения легковых автомобилей – 27 на 100 мест</w:t>
            </w:r>
          </w:p>
          <w:p w:rsidR="00A0712E" w:rsidRPr="00B74366" w:rsidRDefault="00A0712E" w:rsidP="009D2F7D">
            <w:pPr>
              <w:jc w:val="both"/>
              <w:rPr>
                <w:b/>
                <w:sz w:val="22"/>
                <w:szCs w:val="22"/>
              </w:rPr>
            </w:pPr>
            <w:r w:rsidRPr="00B74366">
              <w:rPr>
                <w:sz w:val="22"/>
                <w:szCs w:val="22"/>
              </w:rPr>
              <w:t>Площадь участка для временной стоянки одного автотранспортного средства (легкового автомобиля) следует принимать 25 м</w:t>
            </w:r>
            <w:r w:rsidRPr="00B74366">
              <w:rPr>
                <w:sz w:val="22"/>
                <w:szCs w:val="22"/>
                <w:vertAlign w:val="superscript"/>
              </w:rPr>
              <w:t>2</w:t>
            </w:r>
            <w:r w:rsidRPr="00B74366">
              <w:rPr>
                <w:sz w:val="22"/>
                <w:szCs w:val="22"/>
              </w:rPr>
              <w:t xml:space="preserve"> на одно машино-место</w:t>
            </w:r>
          </w:p>
        </w:tc>
      </w:tr>
      <w:tr w:rsidR="00A0712E" w:rsidRPr="00B74366" w:rsidTr="009D2F7D">
        <w:trPr>
          <w:trHeight w:val="239"/>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sz w:val="22"/>
                <w:szCs w:val="22"/>
              </w:rPr>
            </w:pPr>
            <w:r w:rsidRPr="00B74366">
              <w:rPr>
                <w:sz w:val="22"/>
                <w:szCs w:val="22"/>
              </w:rPr>
              <w:t>18.</w:t>
            </w:r>
          </w:p>
        </w:tc>
        <w:tc>
          <w:tcPr>
            <w:tcW w:w="4445" w:type="dxa"/>
          </w:tcPr>
          <w:p w:rsidR="00A0712E" w:rsidRPr="00B74366" w:rsidRDefault="00A0712E" w:rsidP="009D2F7D">
            <w:pPr>
              <w:pStyle w:val="af1"/>
              <w:rPr>
                <w:sz w:val="22"/>
                <w:szCs w:val="22"/>
              </w:rPr>
            </w:pPr>
            <w:r w:rsidRPr="00B74366">
              <w:rPr>
                <w:sz w:val="22"/>
                <w:szCs w:val="22"/>
              </w:rPr>
              <w:t xml:space="preserve">Служебные гаражи - </w:t>
            </w:r>
            <w:r w:rsidRPr="00B74366">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7" w:anchor="100101" w:history="1">
              <w:r w:rsidRPr="00B74366">
                <w:rPr>
                  <w:i/>
                  <w:sz w:val="22"/>
                  <w:szCs w:val="22"/>
                </w:rPr>
                <w:t>кодами 3.0</w:t>
              </w:r>
            </w:hyperlink>
            <w:r w:rsidRPr="00B74366">
              <w:rPr>
                <w:i/>
                <w:sz w:val="22"/>
                <w:szCs w:val="22"/>
              </w:rPr>
              <w:t>, </w:t>
            </w:r>
            <w:hyperlink r:id="rId258" w:anchor="100134" w:history="1">
              <w:r w:rsidRPr="00B74366">
                <w:rPr>
                  <w:i/>
                  <w:sz w:val="22"/>
                  <w:szCs w:val="22"/>
                </w:rPr>
                <w:t>4.0</w:t>
              </w:r>
            </w:hyperlink>
            <w:r w:rsidRPr="00B74366">
              <w:rPr>
                <w:i/>
                <w:sz w:val="22"/>
                <w:szCs w:val="22"/>
              </w:rPr>
              <w:t>, а также для стоянки и хранения транспортных средств общего пользования, в том числе в депо (код вида – 4.9)</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rPr>
                <w:sz w:val="22"/>
                <w:szCs w:val="22"/>
              </w:rPr>
            </w:pPr>
            <w:r w:rsidRPr="00B74366">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0712E" w:rsidRPr="00B74366" w:rsidRDefault="00A0712E" w:rsidP="009D2F7D">
            <w:pPr>
              <w:rPr>
                <w:sz w:val="22"/>
                <w:szCs w:val="22"/>
              </w:rPr>
            </w:pPr>
            <w:r w:rsidRPr="00B74366">
              <w:rPr>
                <w:sz w:val="22"/>
                <w:szCs w:val="22"/>
              </w:rPr>
              <w:t>земельные участки для временной стоянки могут примыкать к границе земельного участка (проезжей части улиц).</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2 надземных этажа</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не подлежит ограничению</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af1"/>
              <w:rPr>
                <w:sz w:val="22"/>
                <w:szCs w:val="22"/>
              </w:rPr>
            </w:pPr>
            <w:r w:rsidRPr="00B74366">
              <w:rPr>
                <w:sz w:val="22"/>
                <w:szCs w:val="22"/>
              </w:rPr>
              <w:t>19.</w:t>
            </w:r>
          </w:p>
        </w:tc>
        <w:tc>
          <w:tcPr>
            <w:tcW w:w="4445" w:type="dxa"/>
          </w:tcPr>
          <w:p w:rsidR="00A0712E" w:rsidRPr="00B74366" w:rsidRDefault="00A0712E" w:rsidP="009D2F7D">
            <w:pPr>
              <w:pStyle w:val="af3"/>
              <w:jc w:val="left"/>
              <w:rPr>
                <w:sz w:val="22"/>
                <w:szCs w:val="22"/>
              </w:rPr>
            </w:pPr>
            <w:r w:rsidRPr="00B74366">
              <w:rPr>
                <w:sz w:val="22"/>
                <w:szCs w:val="22"/>
              </w:rPr>
              <w:t xml:space="preserve">Объекты дорожного сервиса - </w:t>
            </w:r>
            <w:r w:rsidRPr="00B74366">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9" w:anchor="000247" w:history="1">
              <w:r w:rsidRPr="00B74366">
                <w:rPr>
                  <w:i/>
                  <w:sz w:val="22"/>
                  <w:szCs w:val="22"/>
                </w:rPr>
                <w:t>кодами 4.9.1.1</w:t>
              </w:r>
            </w:hyperlink>
            <w:r w:rsidRPr="00B74366">
              <w:rPr>
                <w:i/>
                <w:sz w:val="22"/>
                <w:szCs w:val="22"/>
              </w:rPr>
              <w:t> - </w:t>
            </w:r>
            <w:hyperlink r:id="rId260" w:anchor="000256" w:history="1">
              <w:r w:rsidRPr="00B74366">
                <w:rPr>
                  <w:i/>
                  <w:sz w:val="22"/>
                  <w:szCs w:val="22"/>
                </w:rPr>
                <w:t>4.9.1.4</w:t>
              </w:r>
            </w:hyperlink>
            <w:r w:rsidRPr="00B74366">
              <w:rPr>
                <w:i/>
                <w:sz w:val="22"/>
                <w:szCs w:val="22"/>
              </w:rPr>
              <w:t xml:space="preserve"> (код вида – 4.9.1)</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20.</w:t>
            </w:r>
          </w:p>
        </w:tc>
        <w:tc>
          <w:tcPr>
            <w:tcW w:w="4445" w:type="dxa"/>
          </w:tcPr>
          <w:p w:rsidR="00A0712E" w:rsidRPr="00B74366" w:rsidRDefault="00A0712E" w:rsidP="009D2F7D">
            <w:pPr>
              <w:pStyle w:val="af3"/>
              <w:jc w:val="left"/>
              <w:rPr>
                <w:sz w:val="22"/>
                <w:szCs w:val="22"/>
              </w:rPr>
            </w:pPr>
            <w:r w:rsidRPr="00B74366">
              <w:rPr>
                <w:sz w:val="22"/>
                <w:szCs w:val="22"/>
              </w:rPr>
              <w:t xml:space="preserve">Заправка транспортных средств - </w:t>
            </w:r>
            <w:r w:rsidRPr="00B74366">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21.</w:t>
            </w:r>
          </w:p>
        </w:tc>
        <w:tc>
          <w:tcPr>
            <w:tcW w:w="4445" w:type="dxa"/>
          </w:tcPr>
          <w:p w:rsidR="00A0712E" w:rsidRPr="00B74366" w:rsidRDefault="00A0712E" w:rsidP="009D2F7D">
            <w:pPr>
              <w:pStyle w:val="af3"/>
              <w:jc w:val="left"/>
              <w:rPr>
                <w:sz w:val="22"/>
                <w:szCs w:val="22"/>
              </w:rPr>
            </w:pPr>
            <w:r w:rsidRPr="00B74366">
              <w:rPr>
                <w:sz w:val="22"/>
                <w:szCs w:val="22"/>
              </w:rPr>
              <w:t xml:space="preserve">Обеспечение дорожного отдыха - </w:t>
            </w:r>
            <w:r w:rsidRPr="00B74366">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22.</w:t>
            </w:r>
          </w:p>
        </w:tc>
        <w:tc>
          <w:tcPr>
            <w:tcW w:w="4445" w:type="dxa"/>
          </w:tcPr>
          <w:p w:rsidR="00A0712E" w:rsidRPr="00B74366" w:rsidRDefault="00A0712E" w:rsidP="009D2F7D">
            <w:pPr>
              <w:pStyle w:val="af3"/>
              <w:jc w:val="left"/>
              <w:rPr>
                <w:sz w:val="22"/>
                <w:szCs w:val="22"/>
              </w:rPr>
            </w:pPr>
            <w:r w:rsidRPr="00B74366">
              <w:rPr>
                <w:sz w:val="22"/>
                <w:szCs w:val="22"/>
              </w:rPr>
              <w:t xml:space="preserve">Автомобильные мойки - </w:t>
            </w:r>
            <w:r w:rsidRPr="00B74366">
              <w:rPr>
                <w:i/>
                <w:sz w:val="22"/>
                <w:szCs w:val="22"/>
              </w:rPr>
              <w:t>размещение автомобильных моек, а также размещение магазинов сопутствующей торговли (код вида – 4.9.1.3)</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23.</w:t>
            </w:r>
          </w:p>
        </w:tc>
        <w:tc>
          <w:tcPr>
            <w:tcW w:w="4445" w:type="dxa"/>
          </w:tcPr>
          <w:p w:rsidR="00A0712E" w:rsidRPr="00B74366" w:rsidRDefault="00A0712E" w:rsidP="009D2F7D">
            <w:pPr>
              <w:pStyle w:val="af3"/>
              <w:jc w:val="left"/>
              <w:rPr>
                <w:sz w:val="22"/>
                <w:szCs w:val="22"/>
              </w:rPr>
            </w:pPr>
            <w:r w:rsidRPr="00B74366">
              <w:rPr>
                <w:sz w:val="22"/>
                <w:szCs w:val="22"/>
              </w:rPr>
              <w:t xml:space="preserve">Ремонт автомобилей - </w:t>
            </w:r>
            <w:r w:rsidRPr="00B74366">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24.</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Коммунальное обслуживание</w:t>
            </w:r>
            <w:r w:rsidRPr="00B7436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1" w:anchor="000172" w:history="1">
              <w:r w:rsidRPr="00B74366">
                <w:rPr>
                  <w:i/>
                  <w:sz w:val="22"/>
                  <w:szCs w:val="22"/>
                </w:rPr>
                <w:t>кодами 3.1.1</w:t>
              </w:r>
            </w:hyperlink>
            <w:r w:rsidRPr="00B74366">
              <w:rPr>
                <w:i/>
                <w:sz w:val="22"/>
                <w:szCs w:val="22"/>
              </w:rPr>
              <w:t> - </w:t>
            </w:r>
            <w:hyperlink r:id="rId262" w:anchor="000175" w:history="1">
              <w:r w:rsidRPr="00B74366">
                <w:rPr>
                  <w:i/>
                  <w:sz w:val="22"/>
                  <w:szCs w:val="22"/>
                </w:rPr>
                <w:t>3.1.2</w:t>
              </w:r>
            </w:hyperlink>
            <w:r w:rsidRPr="00B74366">
              <w:rPr>
                <w:i/>
                <w:sz w:val="22"/>
                <w:szCs w:val="22"/>
              </w:rPr>
              <w:t xml:space="preserve"> (код вида – 3.1)</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3 этажа</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25.</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Предоставление коммунальных услуг</w:t>
            </w:r>
            <w:r w:rsidRPr="00B7436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51" w:type="dxa"/>
            <w:vMerge/>
          </w:tcPr>
          <w:p w:rsidR="00A0712E" w:rsidRPr="00B74366" w:rsidRDefault="00A0712E" w:rsidP="009D2F7D">
            <w:pPr>
              <w:widowControl w:val="0"/>
              <w:overflowPunct w:val="0"/>
              <w:autoSpaceDE w:val="0"/>
              <w:autoSpaceDN w:val="0"/>
              <w:adjustRightInd w:val="0"/>
              <w:spacing w:line="250" w:lineRule="auto"/>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26.</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Административные здания организаций, обеспечивающих предоставление коммунальных услуг</w:t>
            </w:r>
            <w:r w:rsidRPr="00B7436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27.</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Бытовое обслуживание - </w:t>
            </w:r>
            <w:r w:rsidRPr="00B74366">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600 кв.м.;</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3 надземных этажа, высота здания - не более 15 метров</w:t>
            </w:r>
          </w:p>
          <w:p w:rsidR="00A0712E" w:rsidRPr="00B74366" w:rsidRDefault="00A0712E" w:rsidP="009D2F7D">
            <w:pPr>
              <w:jc w:val="both"/>
              <w:rPr>
                <w:sz w:val="22"/>
                <w:szCs w:val="22"/>
              </w:rPr>
            </w:pPr>
            <w:r w:rsidRPr="00B74366">
              <w:rPr>
                <w:b/>
                <w:sz w:val="22"/>
                <w:szCs w:val="22"/>
              </w:rPr>
              <w:t xml:space="preserve">4.Максимальный процент застройки: </w:t>
            </w:r>
            <w:r w:rsidRPr="00B74366">
              <w:rPr>
                <w:sz w:val="22"/>
                <w:szCs w:val="22"/>
              </w:rPr>
              <w:t>65%</w:t>
            </w:r>
          </w:p>
          <w:p w:rsidR="00A0712E" w:rsidRPr="00B74366" w:rsidRDefault="00A0712E" w:rsidP="009D2F7D">
            <w:pPr>
              <w:pStyle w:val="Iauiue"/>
              <w:overflowPunct w:val="0"/>
              <w:autoSpaceDE w:val="0"/>
              <w:autoSpaceDN w:val="0"/>
              <w:adjustRightInd w:val="0"/>
              <w:jc w:val="both"/>
              <w:textAlignment w:val="baseline"/>
              <w:rPr>
                <w:sz w:val="22"/>
                <w:szCs w:val="22"/>
                <w:shd w:val="clear" w:color="auto" w:fill="FFFFFF"/>
              </w:rPr>
            </w:pPr>
            <w:r w:rsidRPr="00B74366">
              <w:rPr>
                <w:b/>
                <w:sz w:val="22"/>
                <w:szCs w:val="22"/>
              </w:rPr>
              <w:t>5. Иные параметры:</w:t>
            </w:r>
            <w:r w:rsidRPr="00B74366">
              <w:rPr>
                <w:sz w:val="22"/>
                <w:szCs w:val="22"/>
                <w:shd w:val="clear" w:color="auto" w:fill="FFFFFF"/>
              </w:rPr>
              <w:t xml:space="preserve"> </w:t>
            </w:r>
          </w:p>
          <w:p w:rsidR="00A0712E" w:rsidRPr="00B74366" w:rsidRDefault="00A0712E" w:rsidP="009D2F7D">
            <w:pPr>
              <w:jc w:val="both"/>
              <w:rPr>
                <w:sz w:val="22"/>
                <w:szCs w:val="22"/>
              </w:rPr>
            </w:pPr>
            <w:r w:rsidRPr="00B74366">
              <w:rPr>
                <w:sz w:val="22"/>
                <w:szCs w:val="22"/>
                <w:shd w:val="clear" w:color="auto" w:fill="FFFFFF"/>
              </w:rPr>
              <w:t>5</w:t>
            </w:r>
            <w:r w:rsidRPr="00B74366">
              <w:rPr>
                <w:sz w:val="22"/>
                <w:szCs w:val="22"/>
              </w:rPr>
              <w:t>.1. Минимальная доля озелененных территорий земельных участков - 14% территории земельного участка;</w:t>
            </w:r>
          </w:p>
          <w:p w:rsidR="00A0712E" w:rsidRPr="00B74366" w:rsidRDefault="00A0712E" w:rsidP="009D2F7D">
            <w:pPr>
              <w:jc w:val="both"/>
              <w:rPr>
                <w:sz w:val="22"/>
                <w:szCs w:val="22"/>
              </w:rPr>
            </w:pPr>
            <w:r w:rsidRPr="00B74366">
              <w:rPr>
                <w:sz w:val="22"/>
                <w:szCs w:val="22"/>
              </w:rPr>
              <w:t xml:space="preserve">5.2. Минимальное количество машино-мест для временного хранения легковых автомобилей – 18 на </w:t>
            </w:r>
            <w:smartTag w:uri="urn:schemas-microsoft-com:office:smarttags" w:element="metricconverter">
              <w:smartTagPr>
                <w:attr w:name="ProductID" w:val="30 м2"/>
              </w:smartTagPr>
              <w:r w:rsidRPr="00B74366">
                <w:rPr>
                  <w:sz w:val="22"/>
                  <w:szCs w:val="22"/>
                </w:rPr>
                <w:t>30 м</w:t>
              </w:r>
              <w:r w:rsidRPr="00B74366">
                <w:rPr>
                  <w:sz w:val="22"/>
                  <w:szCs w:val="22"/>
                  <w:vertAlign w:val="superscript"/>
                </w:rPr>
                <w:t>2</w:t>
              </w:r>
            </w:smartTag>
            <w:r w:rsidRPr="00B74366">
              <w:rPr>
                <w:sz w:val="22"/>
                <w:szCs w:val="22"/>
              </w:rPr>
              <w:t xml:space="preserve"> общей площади</w:t>
            </w:r>
          </w:p>
          <w:p w:rsidR="00A0712E" w:rsidRPr="00B74366" w:rsidRDefault="00A0712E" w:rsidP="009D2F7D">
            <w:pPr>
              <w:jc w:val="both"/>
              <w:rPr>
                <w:b/>
                <w:sz w:val="22"/>
                <w:szCs w:val="22"/>
              </w:rPr>
            </w:pPr>
            <w:r w:rsidRPr="00B74366">
              <w:rPr>
                <w:sz w:val="22"/>
                <w:szCs w:val="22"/>
              </w:rPr>
              <w:t>Площадь участка для временной стоянки одного автотранспортного средства (легкового автомобиля) следует принимать 25 м</w:t>
            </w:r>
            <w:r w:rsidRPr="00B74366">
              <w:rPr>
                <w:sz w:val="22"/>
                <w:szCs w:val="22"/>
                <w:vertAlign w:val="superscript"/>
              </w:rPr>
              <w:t>2</w:t>
            </w:r>
            <w:r w:rsidRPr="00B74366">
              <w:rPr>
                <w:sz w:val="22"/>
                <w:szCs w:val="22"/>
              </w:rPr>
              <w:t xml:space="preserve"> на одно машино-место</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28.</w:t>
            </w:r>
          </w:p>
        </w:tc>
        <w:tc>
          <w:tcPr>
            <w:tcW w:w="4445" w:type="dxa"/>
          </w:tcPr>
          <w:p w:rsidR="00A0712E" w:rsidRPr="00B74366" w:rsidRDefault="00A0712E" w:rsidP="009D2F7D">
            <w:pPr>
              <w:pStyle w:val="af3"/>
              <w:jc w:val="left"/>
              <w:rPr>
                <w:sz w:val="22"/>
                <w:szCs w:val="22"/>
              </w:rPr>
            </w:pPr>
            <w:r w:rsidRPr="00B74366">
              <w:rPr>
                <w:sz w:val="22"/>
                <w:szCs w:val="22"/>
              </w:rPr>
              <w:t xml:space="preserve">Обеспечение деятельности в области гидрометеорологии и смежных с ней областях - </w:t>
            </w:r>
            <w:r w:rsidRPr="00B7436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29.</w:t>
            </w:r>
          </w:p>
        </w:tc>
        <w:tc>
          <w:tcPr>
            <w:tcW w:w="4445" w:type="dxa"/>
          </w:tcPr>
          <w:p w:rsidR="00A0712E" w:rsidRPr="00B74366" w:rsidRDefault="00A0712E" w:rsidP="009D2F7D">
            <w:pPr>
              <w:pStyle w:val="af3"/>
              <w:jc w:val="left"/>
              <w:rPr>
                <w:sz w:val="22"/>
                <w:szCs w:val="22"/>
              </w:rPr>
            </w:pPr>
            <w:r w:rsidRPr="00B74366">
              <w:rPr>
                <w:sz w:val="22"/>
                <w:szCs w:val="22"/>
              </w:rPr>
              <w:t xml:space="preserve">Ветеринарное обслуживание - </w:t>
            </w:r>
            <w:r w:rsidRPr="00B74366">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3" w:anchor="000049" w:history="1">
              <w:r w:rsidRPr="00B74366">
                <w:rPr>
                  <w:i/>
                  <w:sz w:val="22"/>
                  <w:szCs w:val="22"/>
                </w:rPr>
                <w:t>кодами 3.10.1</w:t>
              </w:r>
            </w:hyperlink>
            <w:r w:rsidRPr="00B74366">
              <w:rPr>
                <w:i/>
                <w:sz w:val="22"/>
                <w:szCs w:val="22"/>
              </w:rPr>
              <w:t>- </w:t>
            </w:r>
            <w:hyperlink r:id="rId264" w:anchor="000052" w:history="1">
              <w:r w:rsidRPr="00B74366">
                <w:rPr>
                  <w:i/>
                  <w:sz w:val="22"/>
                  <w:szCs w:val="22"/>
                </w:rPr>
                <w:t>3.10.2</w:t>
              </w:r>
            </w:hyperlink>
            <w:r w:rsidRPr="00B74366">
              <w:rPr>
                <w:i/>
                <w:sz w:val="22"/>
                <w:szCs w:val="22"/>
              </w:rPr>
              <w:t xml:space="preserve">  (код вида – 3.10)</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200 кв.м.;</w:t>
            </w:r>
          </w:p>
          <w:p w:rsidR="00A0712E" w:rsidRPr="00B74366" w:rsidRDefault="00A0712E" w:rsidP="009D2F7D">
            <w:pPr>
              <w:rPr>
                <w:sz w:val="22"/>
                <w:szCs w:val="22"/>
              </w:rPr>
            </w:pPr>
            <w:r w:rsidRPr="00B74366">
              <w:rPr>
                <w:sz w:val="22"/>
                <w:szCs w:val="22"/>
              </w:rPr>
              <w:t>максимальная площадь участков – 15000 кв.м.</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3 надземных этажа, высота здания - не более 15 метров</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65%</w:t>
            </w: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30.</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Амбулаторное ветеринарное обслуживание - </w:t>
            </w:r>
            <w:r w:rsidRPr="00B74366">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51" w:type="dxa"/>
            <w:vMerge/>
          </w:tcPr>
          <w:p w:rsidR="00A0712E" w:rsidRPr="00B74366" w:rsidRDefault="00A0712E" w:rsidP="009D2F7D">
            <w:pPr>
              <w:pStyle w:val="af1"/>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31.</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 xml:space="preserve">Приюты для животных - </w:t>
            </w:r>
            <w:r w:rsidRPr="00B74366">
              <w:rPr>
                <w:i/>
                <w:sz w:val="22"/>
                <w:szCs w:val="22"/>
              </w:rPr>
              <w:t>размещение объектов капитального строительства, предназначенных для оказания ветеринарных услуг в стационаре;</w:t>
            </w:r>
          </w:p>
          <w:p w:rsidR="00A0712E" w:rsidRPr="00B74366" w:rsidRDefault="00A0712E" w:rsidP="009D2F7D">
            <w:pPr>
              <w:pStyle w:val="Iauiue"/>
              <w:overflowPunct w:val="0"/>
              <w:autoSpaceDE w:val="0"/>
              <w:autoSpaceDN w:val="0"/>
              <w:adjustRightInd w:val="0"/>
              <w:textAlignment w:val="baseline"/>
              <w:rPr>
                <w:i/>
                <w:sz w:val="22"/>
                <w:szCs w:val="22"/>
              </w:rPr>
            </w:pPr>
            <w:r w:rsidRPr="00B74366">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712E" w:rsidRPr="00B74366" w:rsidRDefault="00A0712E" w:rsidP="009D2F7D">
            <w:pPr>
              <w:pStyle w:val="Iauiue"/>
              <w:overflowPunct w:val="0"/>
              <w:autoSpaceDE w:val="0"/>
              <w:autoSpaceDN w:val="0"/>
              <w:adjustRightInd w:val="0"/>
              <w:textAlignment w:val="baseline"/>
              <w:rPr>
                <w:i/>
                <w:sz w:val="22"/>
                <w:szCs w:val="22"/>
              </w:rPr>
            </w:pPr>
            <w:r w:rsidRPr="00B74366">
              <w:rPr>
                <w:i/>
                <w:sz w:val="22"/>
                <w:szCs w:val="22"/>
              </w:rPr>
              <w:t>размещение объектов капитального строительства, предназначенных для организации гостиниц для животных</w:t>
            </w:r>
          </w:p>
          <w:p w:rsidR="00A0712E" w:rsidRPr="00B74366" w:rsidRDefault="00A0712E" w:rsidP="009D2F7D">
            <w:pPr>
              <w:pStyle w:val="Iauiue"/>
              <w:overflowPunct w:val="0"/>
              <w:autoSpaceDE w:val="0"/>
              <w:autoSpaceDN w:val="0"/>
              <w:adjustRightInd w:val="0"/>
              <w:textAlignment w:val="baseline"/>
              <w:rPr>
                <w:sz w:val="22"/>
                <w:szCs w:val="22"/>
              </w:rPr>
            </w:pPr>
            <w:r w:rsidRPr="00B74366">
              <w:rPr>
                <w:i/>
                <w:sz w:val="22"/>
                <w:szCs w:val="22"/>
              </w:rPr>
              <w:t xml:space="preserve"> (код вида – 3.10.2)</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32.</w:t>
            </w:r>
          </w:p>
        </w:tc>
        <w:tc>
          <w:tcPr>
            <w:tcW w:w="4445" w:type="dxa"/>
          </w:tcPr>
          <w:p w:rsidR="00A0712E" w:rsidRPr="00B74366" w:rsidRDefault="00A0712E" w:rsidP="009D2F7D">
            <w:pPr>
              <w:pStyle w:val="af3"/>
              <w:rPr>
                <w:sz w:val="22"/>
                <w:szCs w:val="22"/>
              </w:rPr>
            </w:pPr>
            <w:r w:rsidRPr="00B74366">
              <w:rPr>
                <w:sz w:val="22"/>
                <w:szCs w:val="22"/>
              </w:rPr>
              <w:t xml:space="preserve">Земельные участки (территории) общего пользования - </w:t>
            </w:r>
            <w:r w:rsidRPr="00B7436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33.</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 xml:space="preserve">Улично-дорожная сеть - </w:t>
            </w:r>
            <w:r w:rsidRPr="00B7436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712E" w:rsidRPr="00B74366" w:rsidRDefault="00A0712E" w:rsidP="009D2F7D">
            <w:pPr>
              <w:pStyle w:val="Iauiue"/>
              <w:overflowPunct w:val="0"/>
              <w:autoSpaceDE w:val="0"/>
              <w:autoSpaceDN w:val="0"/>
              <w:adjustRightInd w:val="0"/>
              <w:textAlignment w:val="baseline"/>
              <w:rPr>
                <w:sz w:val="22"/>
                <w:szCs w:val="22"/>
              </w:rPr>
            </w:pPr>
            <w:r w:rsidRPr="00B7436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5" w:anchor="000168" w:history="1">
              <w:r w:rsidRPr="00B74366">
                <w:rPr>
                  <w:i/>
                  <w:sz w:val="22"/>
                  <w:szCs w:val="22"/>
                </w:rPr>
                <w:t>кодами 2.7.1</w:t>
              </w:r>
            </w:hyperlink>
            <w:r w:rsidRPr="00B74366">
              <w:rPr>
                <w:i/>
                <w:sz w:val="22"/>
                <w:szCs w:val="22"/>
              </w:rPr>
              <w:t>, </w:t>
            </w:r>
            <w:hyperlink r:id="rId266" w:anchor="000241" w:history="1">
              <w:r w:rsidRPr="00B74366">
                <w:rPr>
                  <w:i/>
                  <w:sz w:val="22"/>
                  <w:szCs w:val="22"/>
                </w:rPr>
                <w:t>4.9</w:t>
              </w:r>
            </w:hyperlink>
            <w:r w:rsidRPr="00B74366">
              <w:rPr>
                <w:i/>
                <w:sz w:val="22"/>
                <w:szCs w:val="22"/>
              </w:rPr>
              <w:t>, </w:t>
            </w:r>
            <w:hyperlink r:id="rId267" w:anchor="000306" w:history="1">
              <w:r w:rsidRPr="00B74366">
                <w:rPr>
                  <w:i/>
                  <w:sz w:val="22"/>
                  <w:szCs w:val="22"/>
                </w:rPr>
                <w:t>7.2.3</w:t>
              </w:r>
            </w:hyperlink>
            <w:r w:rsidRPr="00B74366">
              <w:rPr>
                <w:i/>
                <w:sz w:val="22"/>
                <w:szCs w:val="22"/>
              </w:rPr>
              <w:t>, а также некапитальных сооружений, предназначенных для охраны транспортных средств (код вида – 12.0.1)</w:t>
            </w:r>
          </w:p>
        </w:tc>
        <w:tc>
          <w:tcPr>
            <w:tcW w:w="3651" w:type="dxa"/>
            <w:vMerge/>
          </w:tcPr>
          <w:p w:rsidR="00A0712E" w:rsidRPr="00B74366" w:rsidRDefault="00A0712E" w:rsidP="009D2F7D">
            <w:pPr>
              <w:jc w:val="both"/>
              <w:rPr>
                <w:sz w:val="22"/>
                <w:szCs w:val="22"/>
              </w:rPr>
            </w:pPr>
          </w:p>
        </w:tc>
      </w:tr>
      <w:tr w:rsidR="00A0712E" w:rsidRPr="00B74366" w:rsidTr="009D2F7D">
        <w:trPr>
          <w:jc w:val="center"/>
        </w:trPr>
        <w:tc>
          <w:tcPr>
            <w:tcW w:w="1118" w:type="dxa"/>
            <w:vMerge/>
          </w:tcPr>
          <w:p w:rsidR="00A0712E" w:rsidRPr="00B74366" w:rsidRDefault="00A0712E" w:rsidP="009D2F7D">
            <w:pPr>
              <w:jc w:val="both"/>
              <w:rPr>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34.</w:t>
            </w:r>
          </w:p>
        </w:tc>
        <w:tc>
          <w:tcPr>
            <w:tcW w:w="4445" w:type="dxa"/>
          </w:tcPr>
          <w:p w:rsidR="00A0712E" w:rsidRPr="00B74366" w:rsidRDefault="00A0712E" w:rsidP="009D2F7D">
            <w:pPr>
              <w:rPr>
                <w:sz w:val="22"/>
                <w:szCs w:val="22"/>
              </w:rPr>
            </w:pPr>
            <w:r w:rsidRPr="00B74366">
              <w:rPr>
                <w:sz w:val="22"/>
                <w:szCs w:val="22"/>
              </w:rPr>
              <w:t>Антенны сотовой, радиорелейной и спутниковой связи, антенно-мачтовые сооружения</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900 кв.м.;</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выше 75 метров.</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не подлежит ограничению</w:t>
            </w:r>
          </w:p>
        </w:tc>
      </w:tr>
      <w:tr w:rsidR="00A0712E" w:rsidRPr="00B74366" w:rsidTr="009D2F7D">
        <w:trPr>
          <w:jc w:val="center"/>
        </w:trPr>
        <w:tc>
          <w:tcPr>
            <w:tcW w:w="1118" w:type="dxa"/>
          </w:tcPr>
          <w:p w:rsidR="00A0712E" w:rsidRPr="00B74366" w:rsidRDefault="00A0712E" w:rsidP="009D2F7D">
            <w:pPr>
              <w:pStyle w:val="ConsPlusNormal"/>
              <w:widowControl/>
              <w:ind w:firstLine="0"/>
              <w:rPr>
                <w:rFonts w:ascii="Times New Roman" w:hAnsi="Times New Roman" w:cs="Times New Roman"/>
                <w:b/>
                <w:sz w:val="22"/>
                <w:szCs w:val="22"/>
              </w:rPr>
            </w:pPr>
            <w:r w:rsidRPr="00B74366">
              <w:rPr>
                <w:rFonts w:ascii="Times New Roman" w:hAnsi="Times New Roman" w:cs="Times New Roman"/>
                <w:b/>
                <w:sz w:val="22"/>
                <w:szCs w:val="22"/>
              </w:rPr>
              <w:t xml:space="preserve">Вспомо-га-тельные </w:t>
            </w:r>
          </w:p>
        </w:tc>
        <w:tc>
          <w:tcPr>
            <w:tcW w:w="567" w:type="dxa"/>
          </w:tcPr>
          <w:p w:rsidR="00A0712E" w:rsidRPr="00B74366" w:rsidRDefault="00A0712E" w:rsidP="009D2F7D">
            <w:pPr>
              <w:ind w:right="-144"/>
              <w:rPr>
                <w:sz w:val="22"/>
                <w:szCs w:val="22"/>
              </w:rPr>
            </w:pPr>
            <w:r w:rsidRPr="00B74366">
              <w:rPr>
                <w:sz w:val="22"/>
                <w:szCs w:val="22"/>
              </w:rPr>
              <w:t>1.</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Благоустройство территории - </w:t>
            </w:r>
            <w:r w:rsidRPr="00B7436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sz w:val="22"/>
                <w:szCs w:val="22"/>
              </w:rPr>
            </w:pPr>
            <w:r w:rsidRPr="00B74366">
              <w:rPr>
                <w:b/>
                <w:sz w:val="22"/>
                <w:szCs w:val="22"/>
              </w:rPr>
              <w:t>2. Минимальные отступы от границ земельных участков:</w:t>
            </w:r>
            <w:r w:rsidRPr="00B74366">
              <w:rPr>
                <w:sz w:val="22"/>
                <w:szCs w:val="22"/>
              </w:rPr>
              <w:t xml:space="preserve"> не подлежит ограничению.</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не подлежит ограничению</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не подлежит ограничению</w:t>
            </w:r>
          </w:p>
        </w:tc>
      </w:tr>
      <w:tr w:rsidR="00A0712E" w:rsidRPr="00B74366" w:rsidTr="009D2F7D">
        <w:trPr>
          <w:trHeight w:val="245"/>
          <w:jc w:val="center"/>
        </w:trPr>
        <w:tc>
          <w:tcPr>
            <w:tcW w:w="1118" w:type="dxa"/>
            <w:vMerge w:val="restart"/>
          </w:tcPr>
          <w:p w:rsidR="00A0712E" w:rsidRPr="00B74366" w:rsidRDefault="00A0712E" w:rsidP="009D2F7D">
            <w:pPr>
              <w:pStyle w:val="ConsPlusNormal"/>
              <w:widowControl/>
              <w:ind w:firstLine="0"/>
              <w:rPr>
                <w:rFonts w:ascii="Times New Roman" w:hAnsi="Times New Roman" w:cs="Times New Roman"/>
                <w:b/>
                <w:sz w:val="22"/>
                <w:szCs w:val="22"/>
              </w:rPr>
            </w:pPr>
            <w:r w:rsidRPr="00B74366">
              <w:rPr>
                <w:rFonts w:ascii="Times New Roman" w:hAnsi="Times New Roman" w:cs="Times New Roman"/>
                <w:b/>
                <w:sz w:val="22"/>
                <w:szCs w:val="22"/>
              </w:rPr>
              <w:t>Условно разрешен-ные</w:t>
            </w:r>
          </w:p>
        </w:tc>
        <w:tc>
          <w:tcPr>
            <w:tcW w:w="567" w:type="dxa"/>
          </w:tcPr>
          <w:p w:rsidR="00A0712E" w:rsidRPr="00B74366" w:rsidRDefault="00A0712E" w:rsidP="009D2F7D">
            <w:pPr>
              <w:pStyle w:val="ConsPlusNormal"/>
              <w:widowControl/>
              <w:ind w:firstLine="0"/>
              <w:rPr>
                <w:rFonts w:ascii="Times New Roman" w:hAnsi="Times New Roman" w:cs="Times New Roman"/>
                <w:sz w:val="22"/>
                <w:szCs w:val="22"/>
              </w:rPr>
            </w:pPr>
            <w:r w:rsidRPr="00B74366">
              <w:rPr>
                <w:rFonts w:ascii="Times New Roman" w:hAnsi="Times New Roman" w:cs="Times New Roman"/>
                <w:sz w:val="22"/>
                <w:szCs w:val="22"/>
              </w:rPr>
              <w:t>1.</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Амбулаторно-поликлиническое обслуживание - </w:t>
            </w:r>
            <w:r w:rsidRPr="00B74366">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51" w:type="dxa"/>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200 кв.м.;</w:t>
            </w:r>
          </w:p>
          <w:p w:rsidR="00A0712E" w:rsidRPr="00B74366" w:rsidRDefault="00A0712E" w:rsidP="009D2F7D">
            <w:pPr>
              <w:rPr>
                <w:sz w:val="22"/>
                <w:szCs w:val="22"/>
              </w:rPr>
            </w:pPr>
            <w:r w:rsidRPr="00B74366">
              <w:rPr>
                <w:sz w:val="22"/>
                <w:szCs w:val="22"/>
              </w:rPr>
              <w:t>максимальная площадь участков – 15000 кв.м.</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5 надземных этажей</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jc w:val="center"/>
        </w:trPr>
        <w:tc>
          <w:tcPr>
            <w:tcW w:w="1118" w:type="dxa"/>
            <w:vMerge/>
            <w:vAlign w:val="center"/>
          </w:tcPr>
          <w:p w:rsidR="00A0712E" w:rsidRPr="00B74366" w:rsidRDefault="00A0712E" w:rsidP="009D2F7D">
            <w:pPr>
              <w:rPr>
                <w:b/>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2.</w:t>
            </w:r>
          </w:p>
        </w:tc>
        <w:tc>
          <w:tcPr>
            <w:tcW w:w="4445" w:type="dxa"/>
          </w:tcPr>
          <w:p w:rsidR="00A0712E" w:rsidRPr="00B74366" w:rsidRDefault="00A0712E" w:rsidP="009D2F7D">
            <w:pPr>
              <w:pStyle w:val="Iauiue"/>
              <w:overflowPunct w:val="0"/>
              <w:autoSpaceDE w:val="0"/>
              <w:autoSpaceDN w:val="0"/>
              <w:adjustRightInd w:val="0"/>
              <w:textAlignment w:val="baseline"/>
              <w:rPr>
                <w:i/>
                <w:sz w:val="22"/>
                <w:szCs w:val="22"/>
              </w:rPr>
            </w:pPr>
            <w:r w:rsidRPr="00B74366">
              <w:rPr>
                <w:sz w:val="22"/>
                <w:szCs w:val="22"/>
              </w:rPr>
              <w:t xml:space="preserve">Спорт - </w:t>
            </w:r>
            <w:r w:rsidRPr="00B74366">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68" w:anchor="000261" w:history="1">
              <w:r w:rsidRPr="00B74366">
                <w:rPr>
                  <w:i/>
                  <w:sz w:val="22"/>
                  <w:szCs w:val="22"/>
                </w:rPr>
                <w:t>кодами 5.1.1</w:t>
              </w:r>
            </w:hyperlink>
            <w:r w:rsidRPr="00B74366">
              <w:rPr>
                <w:i/>
                <w:sz w:val="22"/>
                <w:szCs w:val="22"/>
              </w:rPr>
              <w:t> - </w:t>
            </w:r>
            <w:hyperlink r:id="rId269" w:anchor="000279" w:history="1">
              <w:r w:rsidRPr="00B74366">
                <w:rPr>
                  <w:i/>
                  <w:sz w:val="22"/>
                  <w:szCs w:val="22"/>
                </w:rPr>
                <w:t>5.1.7</w:t>
              </w:r>
            </w:hyperlink>
          </w:p>
          <w:p w:rsidR="00A0712E" w:rsidRPr="00B74366" w:rsidRDefault="00A0712E" w:rsidP="009D2F7D">
            <w:pPr>
              <w:pStyle w:val="Iauiue"/>
              <w:overflowPunct w:val="0"/>
              <w:autoSpaceDE w:val="0"/>
              <w:autoSpaceDN w:val="0"/>
              <w:adjustRightInd w:val="0"/>
              <w:textAlignment w:val="baseline"/>
              <w:rPr>
                <w:sz w:val="22"/>
                <w:szCs w:val="22"/>
              </w:rPr>
            </w:pPr>
            <w:r w:rsidRPr="00B74366">
              <w:rPr>
                <w:i/>
                <w:sz w:val="22"/>
                <w:szCs w:val="22"/>
              </w:rPr>
              <w:t xml:space="preserve"> (код вида – 5.1)</w:t>
            </w:r>
          </w:p>
        </w:tc>
        <w:tc>
          <w:tcPr>
            <w:tcW w:w="3651" w:type="dxa"/>
            <w:vMerge w:val="restart"/>
          </w:tcPr>
          <w:p w:rsidR="00A0712E" w:rsidRPr="00B74366" w:rsidRDefault="00A0712E" w:rsidP="009D2F7D">
            <w:pPr>
              <w:jc w:val="both"/>
              <w:rPr>
                <w:b/>
                <w:sz w:val="22"/>
                <w:szCs w:val="22"/>
              </w:rPr>
            </w:pPr>
            <w:r w:rsidRPr="00B74366">
              <w:rPr>
                <w:b/>
                <w:sz w:val="22"/>
                <w:szCs w:val="22"/>
              </w:rPr>
              <w:t>1. Предельные размеры земельных участков:</w:t>
            </w:r>
          </w:p>
          <w:p w:rsidR="00A0712E" w:rsidRPr="00B74366" w:rsidRDefault="00A0712E" w:rsidP="009D2F7D">
            <w:pPr>
              <w:rPr>
                <w:sz w:val="22"/>
                <w:szCs w:val="22"/>
              </w:rPr>
            </w:pPr>
            <w:r w:rsidRPr="00B74366">
              <w:rPr>
                <w:sz w:val="22"/>
                <w:szCs w:val="22"/>
              </w:rPr>
              <w:t>минимальная площадь участков – не подлежит ограничению;</w:t>
            </w:r>
          </w:p>
          <w:p w:rsidR="00A0712E" w:rsidRPr="00B74366" w:rsidRDefault="00A0712E" w:rsidP="009D2F7D">
            <w:pPr>
              <w:rPr>
                <w:sz w:val="22"/>
                <w:szCs w:val="22"/>
              </w:rPr>
            </w:pPr>
            <w:r w:rsidRPr="00B74366">
              <w:rPr>
                <w:sz w:val="22"/>
                <w:szCs w:val="22"/>
              </w:rPr>
              <w:t>максимальная площадь участков – не подлежит ограничению.</w:t>
            </w:r>
          </w:p>
          <w:p w:rsidR="00A0712E" w:rsidRPr="00B74366" w:rsidRDefault="00A0712E" w:rsidP="009D2F7D">
            <w:pPr>
              <w:jc w:val="both"/>
              <w:rPr>
                <w:i/>
                <w:sz w:val="22"/>
                <w:szCs w:val="22"/>
              </w:rPr>
            </w:pPr>
            <w:r w:rsidRPr="00B7436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B74366" w:rsidRDefault="00A0712E" w:rsidP="009D2F7D">
            <w:pPr>
              <w:jc w:val="both"/>
              <w:rPr>
                <w:b/>
                <w:sz w:val="22"/>
                <w:szCs w:val="22"/>
              </w:rPr>
            </w:pPr>
            <w:r w:rsidRPr="00B74366">
              <w:rPr>
                <w:b/>
                <w:sz w:val="22"/>
                <w:szCs w:val="22"/>
              </w:rPr>
              <w:t>2. Минимальные отступы от границ земельных участков:</w:t>
            </w:r>
          </w:p>
          <w:p w:rsidR="00A0712E" w:rsidRPr="00B74366" w:rsidRDefault="00A0712E" w:rsidP="009D2F7D">
            <w:pPr>
              <w:jc w:val="both"/>
              <w:rPr>
                <w:sz w:val="22"/>
                <w:szCs w:val="22"/>
              </w:rPr>
            </w:pPr>
            <w:r w:rsidRPr="00B74366">
              <w:rPr>
                <w:sz w:val="22"/>
                <w:szCs w:val="22"/>
              </w:rPr>
              <w:t>со стороны красной линии, проездов, улиц - 5 метров, со стороны смежных участков – 6 м.</w:t>
            </w:r>
          </w:p>
          <w:p w:rsidR="00A0712E" w:rsidRPr="00B74366" w:rsidRDefault="00A0712E" w:rsidP="009D2F7D">
            <w:pPr>
              <w:jc w:val="both"/>
              <w:rPr>
                <w:sz w:val="22"/>
                <w:szCs w:val="22"/>
              </w:rPr>
            </w:pPr>
            <w:r w:rsidRPr="00B74366">
              <w:rPr>
                <w:b/>
                <w:sz w:val="22"/>
                <w:szCs w:val="22"/>
              </w:rPr>
              <w:t xml:space="preserve">3. Количество этажей или предельная высота зданий, строений, сооружений: </w:t>
            </w:r>
            <w:r w:rsidRPr="00B74366">
              <w:rPr>
                <w:sz w:val="22"/>
                <w:szCs w:val="22"/>
              </w:rPr>
              <w:t>5 надземных этажей</w:t>
            </w:r>
          </w:p>
          <w:p w:rsidR="00A0712E" w:rsidRPr="00B74366" w:rsidRDefault="00A0712E" w:rsidP="009D2F7D">
            <w:pPr>
              <w:jc w:val="both"/>
              <w:rPr>
                <w:b/>
                <w:sz w:val="22"/>
                <w:szCs w:val="22"/>
              </w:rPr>
            </w:pPr>
            <w:r w:rsidRPr="00B74366">
              <w:rPr>
                <w:b/>
                <w:sz w:val="22"/>
                <w:szCs w:val="22"/>
              </w:rPr>
              <w:t xml:space="preserve">4.Максимальный процент застройки: </w:t>
            </w:r>
            <w:r w:rsidRPr="00B74366">
              <w:rPr>
                <w:sz w:val="22"/>
                <w:szCs w:val="22"/>
              </w:rPr>
              <w:t>80%</w:t>
            </w:r>
          </w:p>
        </w:tc>
      </w:tr>
      <w:tr w:rsidR="00A0712E" w:rsidRPr="00B74366" w:rsidTr="009D2F7D">
        <w:trPr>
          <w:jc w:val="center"/>
        </w:trPr>
        <w:tc>
          <w:tcPr>
            <w:tcW w:w="1118" w:type="dxa"/>
            <w:vMerge/>
            <w:vAlign w:val="center"/>
          </w:tcPr>
          <w:p w:rsidR="00A0712E" w:rsidRPr="00B74366" w:rsidRDefault="00A0712E" w:rsidP="009D2F7D">
            <w:pPr>
              <w:rPr>
                <w:b/>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3.</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Обеспечение спортивно-зрелищных мероприятий - </w:t>
            </w:r>
            <w:r w:rsidRPr="00B74366">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651" w:type="dxa"/>
            <w:vMerge/>
          </w:tcPr>
          <w:p w:rsidR="00A0712E" w:rsidRPr="00B74366" w:rsidRDefault="00A0712E" w:rsidP="009D2F7D">
            <w:pPr>
              <w:pStyle w:val="Iauiue"/>
              <w:overflowPunct w:val="0"/>
              <w:autoSpaceDE w:val="0"/>
              <w:autoSpaceDN w:val="0"/>
              <w:adjustRightInd w:val="0"/>
              <w:jc w:val="both"/>
              <w:textAlignment w:val="baseline"/>
              <w:rPr>
                <w:sz w:val="22"/>
                <w:szCs w:val="22"/>
              </w:rPr>
            </w:pPr>
          </w:p>
        </w:tc>
      </w:tr>
      <w:tr w:rsidR="00A0712E" w:rsidRPr="00B74366" w:rsidTr="009D2F7D">
        <w:trPr>
          <w:jc w:val="center"/>
        </w:trPr>
        <w:tc>
          <w:tcPr>
            <w:tcW w:w="1118" w:type="dxa"/>
            <w:vMerge/>
            <w:vAlign w:val="center"/>
          </w:tcPr>
          <w:p w:rsidR="00A0712E" w:rsidRPr="00B74366" w:rsidRDefault="00A0712E" w:rsidP="009D2F7D">
            <w:pPr>
              <w:rPr>
                <w:b/>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4.</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Обеспечение занятий спортом в помещениях - </w:t>
            </w:r>
            <w:r w:rsidRPr="00B74366">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651" w:type="dxa"/>
            <w:vMerge/>
          </w:tcPr>
          <w:p w:rsidR="00A0712E" w:rsidRPr="00B74366" w:rsidRDefault="00A0712E" w:rsidP="009D2F7D">
            <w:pPr>
              <w:pStyle w:val="Iauiue"/>
              <w:overflowPunct w:val="0"/>
              <w:autoSpaceDE w:val="0"/>
              <w:autoSpaceDN w:val="0"/>
              <w:adjustRightInd w:val="0"/>
              <w:jc w:val="both"/>
              <w:textAlignment w:val="baseline"/>
              <w:rPr>
                <w:sz w:val="22"/>
                <w:szCs w:val="22"/>
              </w:rPr>
            </w:pPr>
          </w:p>
        </w:tc>
      </w:tr>
      <w:tr w:rsidR="00A0712E" w:rsidRPr="00B74366" w:rsidTr="009D2F7D">
        <w:trPr>
          <w:jc w:val="center"/>
        </w:trPr>
        <w:tc>
          <w:tcPr>
            <w:tcW w:w="1118" w:type="dxa"/>
            <w:vMerge/>
            <w:vAlign w:val="center"/>
          </w:tcPr>
          <w:p w:rsidR="00A0712E" w:rsidRPr="00B74366" w:rsidRDefault="00A0712E" w:rsidP="009D2F7D">
            <w:pPr>
              <w:rPr>
                <w:b/>
                <w:sz w:val="22"/>
                <w:szCs w:val="22"/>
              </w:rPr>
            </w:pPr>
          </w:p>
        </w:tc>
        <w:tc>
          <w:tcPr>
            <w:tcW w:w="567" w:type="dxa"/>
          </w:tcPr>
          <w:p w:rsidR="00A0712E" w:rsidRPr="00B74366" w:rsidRDefault="00A0712E" w:rsidP="009D2F7D">
            <w:pPr>
              <w:pStyle w:val="Iauiue"/>
              <w:overflowPunct w:val="0"/>
              <w:autoSpaceDE w:val="0"/>
              <w:autoSpaceDN w:val="0"/>
              <w:adjustRightInd w:val="0"/>
              <w:jc w:val="both"/>
              <w:textAlignment w:val="baseline"/>
              <w:rPr>
                <w:sz w:val="22"/>
                <w:szCs w:val="22"/>
              </w:rPr>
            </w:pPr>
            <w:r w:rsidRPr="00B74366">
              <w:rPr>
                <w:sz w:val="22"/>
                <w:szCs w:val="22"/>
              </w:rPr>
              <w:t>5.</w:t>
            </w:r>
          </w:p>
        </w:tc>
        <w:tc>
          <w:tcPr>
            <w:tcW w:w="4445" w:type="dxa"/>
          </w:tcPr>
          <w:p w:rsidR="00A0712E" w:rsidRPr="00B74366" w:rsidRDefault="00A0712E" w:rsidP="009D2F7D">
            <w:pPr>
              <w:pStyle w:val="Iauiue"/>
              <w:overflowPunct w:val="0"/>
              <w:autoSpaceDE w:val="0"/>
              <w:autoSpaceDN w:val="0"/>
              <w:adjustRightInd w:val="0"/>
              <w:textAlignment w:val="baseline"/>
              <w:rPr>
                <w:sz w:val="22"/>
                <w:szCs w:val="22"/>
              </w:rPr>
            </w:pPr>
            <w:r w:rsidRPr="00B74366">
              <w:rPr>
                <w:sz w:val="22"/>
                <w:szCs w:val="22"/>
              </w:rPr>
              <w:t xml:space="preserve">Спортивные базы - </w:t>
            </w:r>
            <w:r w:rsidRPr="00B74366">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651" w:type="dxa"/>
            <w:vMerge/>
          </w:tcPr>
          <w:p w:rsidR="00A0712E" w:rsidRPr="00B74366" w:rsidRDefault="00A0712E" w:rsidP="009D2F7D">
            <w:pPr>
              <w:pStyle w:val="Iauiue"/>
              <w:overflowPunct w:val="0"/>
              <w:autoSpaceDE w:val="0"/>
              <w:autoSpaceDN w:val="0"/>
              <w:adjustRightInd w:val="0"/>
              <w:jc w:val="both"/>
              <w:textAlignment w:val="baseline"/>
              <w:rPr>
                <w:sz w:val="22"/>
                <w:szCs w:val="22"/>
              </w:rPr>
            </w:pPr>
          </w:p>
        </w:tc>
      </w:tr>
    </w:tbl>
    <w:p w:rsidR="00A0712E" w:rsidRDefault="00A0712E" w:rsidP="00085159">
      <w:pPr>
        <w:pStyle w:val="aa"/>
        <w:ind w:firstLine="709"/>
        <w:contextualSpacing/>
        <w:jc w:val="right"/>
      </w:pPr>
    </w:p>
    <w:p w:rsidR="00A0712E" w:rsidRDefault="00A0712E" w:rsidP="00085159">
      <w:pPr>
        <w:pStyle w:val="aa"/>
        <w:ind w:firstLine="709"/>
        <w:contextualSpacing/>
        <w:jc w:val="right"/>
      </w:pPr>
    </w:p>
    <w:p w:rsidR="00E60A65" w:rsidRPr="00090E43" w:rsidRDefault="00E60A65" w:rsidP="00E60A65">
      <w:pPr>
        <w:ind w:firstLine="709"/>
        <w:jc w:val="both"/>
        <w:outlineLvl w:val="1"/>
        <w:rPr>
          <w:b/>
        </w:rPr>
      </w:pPr>
      <w:bookmarkStart w:id="257" w:name="_Toc37993581"/>
      <w:r w:rsidRPr="00090E43">
        <w:rPr>
          <w:b/>
        </w:rPr>
        <w:t>Статья 3</w:t>
      </w:r>
      <w:r>
        <w:rPr>
          <w:b/>
        </w:rPr>
        <w:t>7</w:t>
      </w:r>
      <w:r w:rsidRPr="00090E43">
        <w:rPr>
          <w:b/>
        </w:rPr>
        <w:t>.</w:t>
      </w:r>
      <w:r w:rsidR="003D5E2A">
        <w:rPr>
          <w:b/>
        </w:rPr>
        <w:t>2</w:t>
      </w:r>
      <w:r w:rsidRPr="00090E43">
        <w:rPr>
          <w:b/>
        </w:rPr>
        <w:t>. Градостроительные регламенты. Зоны инженерной    инфраструктуры (И)</w:t>
      </w:r>
      <w:bookmarkEnd w:id="257"/>
    </w:p>
    <w:p w:rsidR="007A007C" w:rsidRPr="00861618" w:rsidRDefault="007A007C" w:rsidP="007A007C">
      <w:pPr>
        <w:ind w:firstLine="709"/>
        <w:jc w:val="both"/>
        <w:outlineLvl w:val="1"/>
        <w:rPr>
          <w:b/>
        </w:rPr>
      </w:pPr>
    </w:p>
    <w:p w:rsidR="007A007C" w:rsidRPr="00861618" w:rsidRDefault="007A007C" w:rsidP="007A007C">
      <w:pPr>
        <w:ind w:firstLine="851"/>
        <w:jc w:val="both"/>
      </w:pPr>
      <w:r w:rsidRPr="00861618">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7A007C" w:rsidRPr="00861618" w:rsidRDefault="007A007C" w:rsidP="007A007C">
      <w:pPr>
        <w:ind w:firstLine="709"/>
        <w:jc w:val="both"/>
      </w:pPr>
      <w:r w:rsidRPr="00861618">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7A007C" w:rsidRPr="00861618" w:rsidRDefault="007A007C" w:rsidP="007A007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A007C" w:rsidRPr="00861618" w:rsidRDefault="007A007C" w:rsidP="007A007C">
      <w:pPr>
        <w:ind w:firstLine="709"/>
        <w:jc w:val="both"/>
      </w:pPr>
    </w:p>
    <w:p w:rsidR="007A007C" w:rsidRPr="00861618" w:rsidRDefault="007A007C" w:rsidP="007A007C">
      <w:pPr>
        <w:ind w:firstLine="709"/>
        <w:jc w:val="both"/>
      </w:pPr>
      <w:r w:rsidRPr="00861618">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7A007C" w:rsidRDefault="007A007C" w:rsidP="007A007C">
      <w:pPr>
        <w:ind w:firstLine="709"/>
        <w:jc w:val="both"/>
      </w:pPr>
      <w:r w:rsidRPr="00861618">
        <w:t xml:space="preserve">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w:t>
      </w:r>
      <w:r w:rsidR="00A0712E">
        <w:t>11</w:t>
      </w:r>
      <w:r w:rsidRPr="00861618">
        <w:t>:</w:t>
      </w:r>
    </w:p>
    <w:p w:rsidR="00A0712E" w:rsidRPr="00861618" w:rsidRDefault="00A0712E" w:rsidP="007A007C">
      <w:pPr>
        <w:ind w:firstLine="709"/>
        <w:jc w:val="both"/>
      </w:pPr>
    </w:p>
    <w:p w:rsidR="007A007C" w:rsidRPr="00A0712E" w:rsidRDefault="007A007C" w:rsidP="007A007C">
      <w:pPr>
        <w:pStyle w:val="af1"/>
        <w:jc w:val="right"/>
      </w:pPr>
      <w:r w:rsidRPr="00861618">
        <w:t xml:space="preserve">Таблица </w:t>
      </w:r>
      <w:r w:rsidR="00A0712E">
        <w:t>11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50"/>
        <w:gridCol w:w="4432"/>
        <w:gridCol w:w="3364"/>
      </w:tblGrid>
      <w:tr w:rsidR="005A671F" w:rsidRPr="00702646" w:rsidTr="005A671F">
        <w:tc>
          <w:tcPr>
            <w:tcW w:w="1135" w:type="dxa"/>
            <w:shd w:val="clear" w:color="auto" w:fill="CCFFCC"/>
            <w:vAlign w:val="center"/>
          </w:tcPr>
          <w:p w:rsidR="005A671F" w:rsidRPr="00702646" w:rsidRDefault="005A671F" w:rsidP="005A671F">
            <w:pPr>
              <w:pStyle w:val="af1"/>
              <w:jc w:val="center"/>
              <w:rPr>
                <w:sz w:val="22"/>
                <w:szCs w:val="22"/>
              </w:rPr>
            </w:pPr>
            <w:r w:rsidRPr="00702646">
              <w:rPr>
                <w:sz w:val="22"/>
                <w:szCs w:val="22"/>
              </w:rPr>
              <w:t>Отноше-</w:t>
            </w:r>
          </w:p>
          <w:p w:rsidR="005A671F" w:rsidRPr="00702646" w:rsidRDefault="005A671F" w:rsidP="005A671F">
            <w:pPr>
              <w:pStyle w:val="af1"/>
              <w:jc w:val="center"/>
              <w:rPr>
                <w:sz w:val="22"/>
                <w:szCs w:val="22"/>
              </w:rPr>
            </w:pPr>
            <w:r w:rsidRPr="00702646">
              <w:rPr>
                <w:sz w:val="22"/>
                <w:szCs w:val="22"/>
              </w:rPr>
              <w:t xml:space="preserve">ние </w:t>
            </w:r>
          </w:p>
          <w:p w:rsidR="005A671F" w:rsidRPr="00702646" w:rsidRDefault="005A671F" w:rsidP="005A671F">
            <w:pPr>
              <w:pStyle w:val="af1"/>
              <w:jc w:val="center"/>
              <w:rPr>
                <w:sz w:val="22"/>
                <w:szCs w:val="22"/>
              </w:rPr>
            </w:pPr>
            <w:r w:rsidRPr="00702646">
              <w:rPr>
                <w:sz w:val="22"/>
                <w:szCs w:val="22"/>
              </w:rPr>
              <w:t>к</w:t>
            </w:r>
          </w:p>
          <w:p w:rsidR="005A671F" w:rsidRPr="00702646" w:rsidRDefault="005A671F" w:rsidP="005A671F">
            <w:pPr>
              <w:pStyle w:val="af1"/>
              <w:jc w:val="center"/>
              <w:rPr>
                <w:sz w:val="22"/>
                <w:szCs w:val="22"/>
              </w:rPr>
            </w:pPr>
            <w:r w:rsidRPr="00702646">
              <w:rPr>
                <w:sz w:val="22"/>
                <w:szCs w:val="22"/>
              </w:rPr>
              <w:t xml:space="preserve">главной </w:t>
            </w:r>
          </w:p>
          <w:p w:rsidR="005A671F" w:rsidRPr="00702646" w:rsidRDefault="005A671F" w:rsidP="005A671F">
            <w:pPr>
              <w:pStyle w:val="af1"/>
              <w:jc w:val="center"/>
              <w:rPr>
                <w:sz w:val="22"/>
                <w:szCs w:val="22"/>
              </w:rPr>
            </w:pPr>
            <w:r w:rsidRPr="00702646">
              <w:rPr>
                <w:sz w:val="22"/>
                <w:szCs w:val="22"/>
              </w:rPr>
              <w:t>функции</w:t>
            </w:r>
          </w:p>
        </w:tc>
        <w:tc>
          <w:tcPr>
            <w:tcW w:w="850" w:type="dxa"/>
            <w:shd w:val="clear" w:color="auto" w:fill="CCFFCC"/>
            <w:vAlign w:val="center"/>
          </w:tcPr>
          <w:p w:rsidR="005A671F" w:rsidRPr="00702646" w:rsidRDefault="005A671F" w:rsidP="005A671F">
            <w:pPr>
              <w:pStyle w:val="af1"/>
              <w:jc w:val="center"/>
              <w:rPr>
                <w:sz w:val="22"/>
                <w:szCs w:val="22"/>
              </w:rPr>
            </w:pPr>
            <w:r w:rsidRPr="00702646">
              <w:rPr>
                <w:sz w:val="22"/>
                <w:szCs w:val="22"/>
              </w:rPr>
              <w:t>№№ пп</w:t>
            </w:r>
          </w:p>
        </w:tc>
        <w:tc>
          <w:tcPr>
            <w:tcW w:w="4432" w:type="dxa"/>
            <w:shd w:val="clear" w:color="auto" w:fill="CCFFCC"/>
            <w:vAlign w:val="center"/>
          </w:tcPr>
          <w:p w:rsidR="005A671F" w:rsidRPr="00702646" w:rsidRDefault="005A671F" w:rsidP="005A671F">
            <w:pPr>
              <w:pStyle w:val="af1"/>
              <w:jc w:val="center"/>
              <w:rPr>
                <w:sz w:val="22"/>
                <w:szCs w:val="22"/>
              </w:rPr>
            </w:pPr>
            <w:r w:rsidRPr="00702646">
              <w:rPr>
                <w:sz w:val="22"/>
                <w:szCs w:val="22"/>
              </w:rPr>
              <w:t xml:space="preserve">Виды разрешенного </w:t>
            </w:r>
            <w:r w:rsidRPr="00702646">
              <w:rPr>
                <w:sz w:val="22"/>
                <w:szCs w:val="22"/>
              </w:rPr>
              <w:br/>
              <w:t>использования территории</w:t>
            </w:r>
          </w:p>
        </w:tc>
        <w:tc>
          <w:tcPr>
            <w:tcW w:w="3364" w:type="dxa"/>
            <w:shd w:val="clear" w:color="auto" w:fill="CCFFCC"/>
            <w:vAlign w:val="center"/>
          </w:tcPr>
          <w:p w:rsidR="005A671F" w:rsidRPr="00702646" w:rsidRDefault="005A671F" w:rsidP="005A671F">
            <w:pPr>
              <w:pStyle w:val="af1"/>
              <w:jc w:val="center"/>
              <w:rPr>
                <w:sz w:val="22"/>
                <w:szCs w:val="22"/>
              </w:rPr>
            </w:pPr>
            <w:r w:rsidRPr="00702646">
              <w:rPr>
                <w:sz w:val="22"/>
                <w:szCs w:val="22"/>
              </w:rPr>
              <w:t>Параметры застройки</w:t>
            </w:r>
          </w:p>
        </w:tc>
      </w:tr>
      <w:tr w:rsidR="005A671F" w:rsidRPr="00702646" w:rsidTr="005A671F">
        <w:tc>
          <w:tcPr>
            <w:tcW w:w="1135" w:type="dxa"/>
            <w:vMerge w:val="restart"/>
          </w:tcPr>
          <w:p w:rsidR="005A671F" w:rsidRPr="00702646" w:rsidRDefault="005A671F" w:rsidP="005A671F">
            <w:pPr>
              <w:pStyle w:val="af1"/>
              <w:rPr>
                <w:b/>
                <w:sz w:val="22"/>
                <w:szCs w:val="22"/>
              </w:rPr>
            </w:pPr>
            <w:r w:rsidRPr="00702646">
              <w:rPr>
                <w:b/>
                <w:sz w:val="22"/>
                <w:szCs w:val="22"/>
              </w:rPr>
              <w:t>Основ-</w:t>
            </w:r>
          </w:p>
          <w:p w:rsidR="005A671F" w:rsidRPr="00702646" w:rsidRDefault="005A671F" w:rsidP="005A671F">
            <w:pPr>
              <w:pStyle w:val="af1"/>
              <w:rPr>
                <w:b/>
                <w:sz w:val="22"/>
                <w:szCs w:val="22"/>
              </w:rPr>
            </w:pPr>
            <w:r w:rsidRPr="00702646">
              <w:rPr>
                <w:b/>
                <w:sz w:val="22"/>
                <w:szCs w:val="22"/>
              </w:rPr>
              <w:t xml:space="preserve">ные </w:t>
            </w:r>
          </w:p>
          <w:p w:rsidR="005A671F" w:rsidRPr="00702646" w:rsidRDefault="005A671F" w:rsidP="005A671F">
            <w:pPr>
              <w:pStyle w:val="af1"/>
              <w:rPr>
                <w:sz w:val="22"/>
                <w:szCs w:val="22"/>
              </w:rPr>
            </w:pPr>
            <w:r w:rsidRPr="00702646">
              <w:rPr>
                <w:b/>
                <w:sz w:val="22"/>
                <w:szCs w:val="22"/>
              </w:rPr>
              <w:t>виды</w:t>
            </w:r>
          </w:p>
        </w:tc>
        <w:tc>
          <w:tcPr>
            <w:tcW w:w="850" w:type="dxa"/>
          </w:tcPr>
          <w:p w:rsidR="005A671F" w:rsidRPr="00702646" w:rsidRDefault="005A671F" w:rsidP="005A671F">
            <w:pPr>
              <w:pStyle w:val="af1"/>
              <w:rPr>
                <w:sz w:val="22"/>
                <w:szCs w:val="22"/>
              </w:rPr>
            </w:pPr>
            <w:r w:rsidRPr="00702646">
              <w:rPr>
                <w:sz w:val="22"/>
                <w:szCs w:val="22"/>
              </w:rPr>
              <w:t>1.</w:t>
            </w:r>
          </w:p>
        </w:tc>
        <w:tc>
          <w:tcPr>
            <w:tcW w:w="4432" w:type="dxa"/>
          </w:tcPr>
          <w:p w:rsidR="005A671F" w:rsidRPr="00702646" w:rsidRDefault="005A671F" w:rsidP="005A671F">
            <w:pPr>
              <w:pStyle w:val="af1"/>
              <w:rPr>
                <w:sz w:val="22"/>
                <w:szCs w:val="22"/>
              </w:rPr>
            </w:pPr>
            <w:bookmarkStart w:id="258" w:name="sub_1075"/>
            <w:r w:rsidRPr="00702646">
              <w:rPr>
                <w:sz w:val="22"/>
                <w:szCs w:val="22"/>
              </w:rPr>
              <w:t>Трубопроводный транспорт</w:t>
            </w:r>
            <w:bookmarkEnd w:id="258"/>
            <w:r w:rsidRPr="00702646">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3364" w:type="dxa"/>
            <w:vMerge w:val="restart"/>
          </w:tcPr>
          <w:p w:rsidR="005A671F" w:rsidRPr="00702646" w:rsidRDefault="005A671F" w:rsidP="005A671F">
            <w:pPr>
              <w:jc w:val="both"/>
              <w:rPr>
                <w:b/>
                <w:sz w:val="22"/>
                <w:szCs w:val="22"/>
              </w:rPr>
            </w:pPr>
            <w:r w:rsidRPr="00702646">
              <w:rPr>
                <w:b/>
                <w:sz w:val="22"/>
                <w:szCs w:val="22"/>
              </w:rPr>
              <w:t>1. Предельные размеры земельных участков:</w:t>
            </w:r>
          </w:p>
          <w:p w:rsidR="005A671F" w:rsidRPr="00702646" w:rsidRDefault="005A671F" w:rsidP="005A671F">
            <w:pPr>
              <w:rPr>
                <w:sz w:val="22"/>
                <w:szCs w:val="22"/>
              </w:rPr>
            </w:pPr>
            <w:r w:rsidRPr="00702646">
              <w:rPr>
                <w:sz w:val="22"/>
                <w:szCs w:val="22"/>
              </w:rPr>
              <w:t>минимальная площадь участков – не подлежит ограничению;</w:t>
            </w:r>
          </w:p>
          <w:p w:rsidR="005A671F" w:rsidRPr="00702646" w:rsidRDefault="005A671F" w:rsidP="005A671F">
            <w:pPr>
              <w:rPr>
                <w:sz w:val="22"/>
                <w:szCs w:val="22"/>
              </w:rPr>
            </w:pPr>
            <w:r w:rsidRPr="00702646">
              <w:rPr>
                <w:sz w:val="22"/>
                <w:szCs w:val="22"/>
              </w:rPr>
              <w:t>максимальная площадь участков – не подлежит ограничению.</w:t>
            </w:r>
          </w:p>
          <w:p w:rsidR="005A671F" w:rsidRPr="00702646" w:rsidRDefault="005A671F"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702646" w:rsidRDefault="005A671F"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5A671F" w:rsidRPr="00702646" w:rsidRDefault="005A671F"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5A671F" w:rsidRPr="00702646" w:rsidRDefault="005A671F"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5A671F" w:rsidRPr="00702646" w:rsidTr="005A671F">
        <w:tc>
          <w:tcPr>
            <w:tcW w:w="1135" w:type="dxa"/>
            <w:vMerge/>
          </w:tcPr>
          <w:p w:rsidR="005A671F" w:rsidRPr="00702646" w:rsidRDefault="005A671F" w:rsidP="005A671F">
            <w:pPr>
              <w:pStyle w:val="af1"/>
              <w:rPr>
                <w:sz w:val="22"/>
                <w:szCs w:val="22"/>
              </w:rPr>
            </w:pPr>
          </w:p>
        </w:tc>
        <w:tc>
          <w:tcPr>
            <w:tcW w:w="850" w:type="dxa"/>
          </w:tcPr>
          <w:p w:rsidR="005A671F" w:rsidRPr="00702646" w:rsidRDefault="005A671F" w:rsidP="005A671F">
            <w:pPr>
              <w:pStyle w:val="af1"/>
              <w:rPr>
                <w:sz w:val="22"/>
                <w:szCs w:val="22"/>
              </w:rPr>
            </w:pPr>
            <w:r w:rsidRPr="00702646">
              <w:rPr>
                <w:sz w:val="22"/>
                <w:szCs w:val="22"/>
              </w:rPr>
              <w:t>2.</w:t>
            </w:r>
          </w:p>
        </w:tc>
        <w:tc>
          <w:tcPr>
            <w:tcW w:w="4432" w:type="dxa"/>
          </w:tcPr>
          <w:p w:rsidR="005A671F" w:rsidRPr="00702646" w:rsidRDefault="005A671F" w:rsidP="005A671F">
            <w:pPr>
              <w:pStyle w:val="af1"/>
              <w:ind w:right="-108"/>
              <w:rPr>
                <w:sz w:val="22"/>
                <w:szCs w:val="22"/>
              </w:rPr>
            </w:pPr>
            <w:bookmarkStart w:id="259" w:name="sub_1068"/>
            <w:r w:rsidRPr="00702646">
              <w:rPr>
                <w:sz w:val="22"/>
                <w:szCs w:val="22"/>
              </w:rPr>
              <w:t>Связь</w:t>
            </w:r>
            <w:bookmarkEnd w:id="259"/>
            <w:r w:rsidRPr="00702646">
              <w:rPr>
                <w:i/>
                <w:sz w:val="22"/>
                <w:szCs w:val="22"/>
              </w:rPr>
              <w:t xml:space="preserve"> - размещение объекто</w:t>
            </w:r>
            <w:r>
              <w:rPr>
                <w:i/>
                <w:sz w:val="22"/>
                <w:szCs w:val="22"/>
              </w:rPr>
              <w:t>в связи, радиовещания, телевиде</w:t>
            </w:r>
            <w:r w:rsidRPr="00702646">
              <w:rPr>
                <w:i/>
                <w:sz w:val="22"/>
                <w:szCs w:val="22"/>
              </w:rPr>
              <w:t>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70" w:anchor="000172" w:history="1">
              <w:r w:rsidRPr="00702646">
                <w:rPr>
                  <w:i/>
                  <w:sz w:val="22"/>
                  <w:szCs w:val="22"/>
                </w:rPr>
                <w:t>кодами 3.1.1</w:t>
              </w:r>
            </w:hyperlink>
            <w:r w:rsidRPr="00702646">
              <w:rPr>
                <w:i/>
                <w:sz w:val="22"/>
                <w:szCs w:val="22"/>
              </w:rPr>
              <w:t>, </w:t>
            </w:r>
            <w:hyperlink r:id="rId271" w:anchor="000185" w:history="1">
              <w:r w:rsidRPr="00702646">
                <w:rPr>
                  <w:i/>
                  <w:sz w:val="22"/>
                  <w:szCs w:val="22"/>
                </w:rPr>
                <w:t>3.2.3</w:t>
              </w:r>
            </w:hyperlink>
            <w:r w:rsidRPr="00702646">
              <w:rPr>
                <w:i/>
                <w:sz w:val="22"/>
                <w:szCs w:val="22"/>
              </w:rPr>
              <w:t xml:space="preserve"> (код вида – 6.8)</w:t>
            </w:r>
          </w:p>
        </w:tc>
        <w:tc>
          <w:tcPr>
            <w:tcW w:w="3364" w:type="dxa"/>
            <w:vMerge/>
          </w:tcPr>
          <w:p w:rsidR="005A671F" w:rsidRPr="00702646" w:rsidRDefault="005A671F" w:rsidP="005A671F">
            <w:pPr>
              <w:pStyle w:val="ConsPlusNormal"/>
              <w:rPr>
                <w:sz w:val="22"/>
                <w:szCs w:val="22"/>
              </w:rPr>
            </w:pPr>
          </w:p>
        </w:tc>
      </w:tr>
      <w:tr w:rsidR="005A671F" w:rsidRPr="00702646" w:rsidTr="005A671F">
        <w:tc>
          <w:tcPr>
            <w:tcW w:w="1135" w:type="dxa"/>
            <w:vMerge/>
          </w:tcPr>
          <w:p w:rsidR="005A671F" w:rsidRPr="00702646" w:rsidRDefault="005A671F" w:rsidP="005A671F">
            <w:pPr>
              <w:pStyle w:val="af1"/>
              <w:rPr>
                <w:sz w:val="22"/>
                <w:szCs w:val="22"/>
              </w:rPr>
            </w:pPr>
          </w:p>
        </w:tc>
        <w:tc>
          <w:tcPr>
            <w:tcW w:w="850" w:type="dxa"/>
          </w:tcPr>
          <w:p w:rsidR="005A671F" w:rsidRPr="00702646" w:rsidRDefault="005A671F" w:rsidP="005A671F">
            <w:pPr>
              <w:pStyle w:val="af1"/>
              <w:rPr>
                <w:sz w:val="22"/>
                <w:szCs w:val="22"/>
              </w:rPr>
            </w:pPr>
            <w:r w:rsidRPr="00702646">
              <w:rPr>
                <w:sz w:val="22"/>
                <w:szCs w:val="22"/>
              </w:rPr>
              <w:t>3.</w:t>
            </w:r>
          </w:p>
        </w:tc>
        <w:tc>
          <w:tcPr>
            <w:tcW w:w="4432" w:type="dxa"/>
          </w:tcPr>
          <w:p w:rsidR="005A671F" w:rsidRPr="00702646" w:rsidRDefault="005A671F" w:rsidP="005A671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2" w:anchor="000172" w:history="1">
              <w:r w:rsidRPr="00702646">
                <w:rPr>
                  <w:i/>
                  <w:sz w:val="22"/>
                  <w:szCs w:val="22"/>
                </w:rPr>
                <w:t>кодами 3.1.1</w:t>
              </w:r>
            </w:hyperlink>
            <w:r w:rsidRPr="00702646">
              <w:rPr>
                <w:i/>
                <w:sz w:val="22"/>
                <w:szCs w:val="22"/>
              </w:rPr>
              <w:t> - </w:t>
            </w:r>
            <w:hyperlink r:id="rId273" w:anchor="000175" w:history="1">
              <w:r w:rsidRPr="00702646">
                <w:rPr>
                  <w:i/>
                  <w:sz w:val="22"/>
                  <w:szCs w:val="22"/>
                </w:rPr>
                <w:t>3.1.2</w:t>
              </w:r>
            </w:hyperlink>
            <w:r w:rsidRPr="00702646">
              <w:rPr>
                <w:i/>
                <w:sz w:val="22"/>
                <w:szCs w:val="22"/>
              </w:rPr>
              <w:t xml:space="preserve"> (код вида – 3.1)</w:t>
            </w:r>
          </w:p>
        </w:tc>
        <w:tc>
          <w:tcPr>
            <w:tcW w:w="3364" w:type="dxa"/>
            <w:vMerge w:val="restart"/>
          </w:tcPr>
          <w:p w:rsidR="005A671F" w:rsidRPr="00702646" w:rsidRDefault="005A671F" w:rsidP="005A671F">
            <w:pPr>
              <w:jc w:val="both"/>
              <w:rPr>
                <w:b/>
                <w:sz w:val="22"/>
                <w:szCs w:val="22"/>
              </w:rPr>
            </w:pPr>
            <w:r w:rsidRPr="00702646">
              <w:rPr>
                <w:b/>
                <w:sz w:val="22"/>
                <w:szCs w:val="22"/>
              </w:rPr>
              <w:t>1. Предельные размеры земельных участков:</w:t>
            </w:r>
          </w:p>
          <w:p w:rsidR="005A671F" w:rsidRPr="00702646" w:rsidRDefault="005A671F" w:rsidP="005A671F">
            <w:pPr>
              <w:rPr>
                <w:sz w:val="22"/>
                <w:szCs w:val="22"/>
              </w:rPr>
            </w:pPr>
            <w:r w:rsidRPr="00702646">
              <w:rPr>
                <w:sz w:val="22"/>
                <w:szCs w:val="22"/>
              </w:rPr>
              <w:t>минимальная площадь участков – не подлежит ограничению;</w:t>
            </w:r>
          </w:p>
          <w:p w:rsidR="005A671F" w:rsidRPr="00702646" w:rsidRDefault="005A671F" w:rsidP="005A671F">
            <w:pPr>
              <w:rPr>
                <w:sz w:val="22"/>
                <w:szCs w:val="22"/>
              </w:rPr>
            </w:pPr>
            <w:r w:rsidRPr="00702646">
              <w:rPr>
                <w:sz w:val="22"/>
                <w:szCs w:val="22"/>
              </w:rPr>
              <w:t>максимальная площадь участков – не подлежит ограничению.</w:t>
            </w:r>
          </w:p>
          <w:p w:rsidR="005A671F" w:rsidRPr="00702646" w:rsidRDefault="005A671F"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702646" w:rsidRDefault="005A671F" w:rsidP="005A671F">
            <w:pPr>
              <w:jc w:val="both"/>
              <w:rPr>
                <w:b/>
                <w:sz w:val="22"/>
                <w:szCs w:val="22"/>
              </w:rPr>
            </w:pPr>
            <w:r w:rsidRPr="00702646">
              <w:rPr>
                <w:b/>
                <w:sz w:val="22"/>
                <w:szCs w:val="22"/>
              </w:rPr>
              <w:t>2. Минимальные отступы от границ земельных участков:</w:t>
            </w:r>
          </w:p>
          <w:p w:rsidR="005A671F" w:rsidRPr="00702646" w:rsidRDefault="005A671F"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Pr>
                <w:sz w:val="22"/>
                <w:szCs w:val="22"/>
              </w:rPr>
              <w:t xml:space="preserve">        </w:t>
            </w:r>
            <w:r w:rsidRPr="00702646">
              <w:rPr>
                <w:sz w:val="22"/>
                <w:szCs w:val="22"/>
              </w:rPr>
              <w:t>6 м.</w:t>
            </w:r>
          </w:p>
          <w:p w:rsidR="005A671F" w:rsidRPr="00702646" w:rsidRDefault="005A671F"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5A671F" w:rsidRPr="00702646" w:rsidRDefault="005A671F" w:rsidP="005A671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5A671F" w:rsidRPr="00702646" w:rsidRDefault="005A671F" w:rsidP="005A671F">
            <w:pPr>
              <w:jc w:val="both"/>
              <w:rPr>
                <w:sz w:val="22"/>
                <w:szCs w:val="22"/>
              </w:rPr>
            </w:pPr>
          </w:p>
        </w:tc>
      </w:tr>
      <w:tr w:rsidR="005A671F" w:rsidRPr="00702646" w:rsidTr="005A671F">
        <w:tc>
          <w:tcPr>
            <w:tcW w:w="1135" w:type="dxa"/>
            <w:vMerge/>
          </w:tcPr>
          <w:p w:rsidR="005A671F" w:rsidRPr="00702646" w:rsidRDefault="005A671F" w:rsidP="005A671F">
            <w:pPr>
              <w:pStyle w:val="af1"/>
              <w:rPr>
                <w:sz w:val="22"/>
                <w:szCs w:val="22"/>
              </w:rPr>
            </w:pPr>
          </w:p>
        </w:tc>
        <w:tc>
          <w:tcPr>
            <w:tcW w:w="850" w:type="dxa"/>
          </w:tcPr>
          <w:p w:rsidR="005A671F" w:rsidRPr="00702646" w:rsidRDefault="005A671F" w:rsidP="005A671F">
            <w:pPr>
              <w:pStyle w:val="af1"/>
              <w:rPr>
                <w:sz w:val="22"/>
                <w:szCs w:val="22"/>
              </w:rPr>
            </w:pPr>
            <w:r w:rsidRPr="00702646">
              <w:rPr>
                <w:sz w:val="22"/>
                <w:szCs w:val="22"/>
              </w:rPr>
              <w:t>4.</w:t>
            </w:r>
          </w:p>
        </w:tc>
        <w:tc>
          <w:tcPr>
            <w:tcW w:w="4432" w:type="dxa"/>
          </w:tcPr>
          <w:p w:rsidR="005A671F" w:rsidRPr="00702646" w:rsidRDefault="005A671F" w:rsidP="005A671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4" w:type="dxa"/>
            <w:vMerge/>
          </w:tcPr>
          <w:p w:rsidR="005A671F" w:rsidRPr="00702646" w:rsidRDefault="005A671F" w:rsidP="005A671F">
            <w:pPr>
              <w:pStyle w:val="ConsPlusNormal"/>
              <w:rPr>
                <w:sz w:val="22"/>
                <w:szCs w:val="22"/>
              </w:rPr>
            </w:pPr>
          </w:p>
        </w:tc>
      </w:tr>
      <w:tr w:rsidR="005A671F" w:rsidRPr="00702646" w:rsidTr="005A671F">
        <w:tc>
          <w:tcPr>
            <w:tcW w:w="1135" w:type="dxa"/>
            <w:vMerge/>
          </w:tcPr>
          <w:p w:rsidR="005A671F" w:rsidRPr="00702646" w:rsidRDefault="005A671F" w:rsidP="005A671F">
            <w:pPr>
              <w:pStyle w:val="af1"/>
              <w:rPr>
                <w:sz w:val="22"/>
                <w:szCs w:val="22"/>
              </w:rPr>
            </w:pPr>
          </w:p>
        </w:tc>
        <w:tc>
          <w:tcPr>
            <w:tcW w:w="850" w:type="dxa"/>
          </w:tcPr>
          <w:p w:rsidR="005A671F" w:rsidRPr="00702646" w:rsidRDefault="005A671F" w:rsidP="005A671F">
            <w:pPr>
              <w:pStyle w:val="af1"/>
              <w:rPr>
                <w:sz w:val="22"/>
                <w:szCs w:val="22"/>
              </w:rPr>
            </w:pPr>
            <w:r w:rsidRPr="00702646">
              <w:rPr>
                <w:sz w:val="22"/>
                <w:szCs w:val="22"/>
              </w:rPr>
              <w:t>5.</w:t>
            </w:r>
          </w:p>
        </w:tc>
        <w:tc>
          <w:tcPr>
            <w:tcW w:w="4432" w:type="dxa"/>
          </w:tcPr>
          <w:p w:rsidR="005A671F" w:rsidRPr="00702646" w:rsidRDefault="005A671F" w:rsidP="005A671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4" w:type="dxa"/>
            <w:vMerge/>
          </w:tcPr>
          <w:p w:rsidR="005A671F" w:rsidRPr="00702646" w:rsidRDefault="005A671F" w:rsidP="005A671F">
            <w:pPr>
              <w:pStyle w:val="ConsPlusNormal"/>
              <w:rPr>
                <w:sz w:val="22"/>
                <w:szCs w:val="22"/>
              </w:rPr>
            </w:pPr>
          </w:p>
        </w:tc>
      </w:tr>
      <w:tr w:rsidR="005A671F" w:rsidRPr="00702646" w:rsidTr="005A671F">
        <w:tc>
          <w:tcPr>
            <w:tcW w:w="1135" w:type="dxa"/>
            <w:vMerge/>
          </w:tcPr>
          <w:p w:rsidR="005A671F" w:rsidRPr="00702646" w:rsidRDefault="005A671F" w:rsidP="005A671F">
            <w:pPr>
              <w:pStyle w:val="af1"/>
              <w:rPr>
                <w:sz w:val="22"/>
                <w:szCs w:val="22"/>
              </w:rPr>
            </w:pPr>
          </w:p>
        </w:tc>
        <w:tc>
          <w:tcPr>
            <w:tcW w:w="850" w:type="dxa"/>
          </w:tcPr>
          <w:p w:rsidR="005A671F" w:rsidRPr="00702646" w:rsidRDefault="005A671F" w:rsidP="005A671F">
            <w:pPr>
              <w:pStyle w:val="af1"/>
              <w:rPr>
                <w:sz w:val="22"/>
                <w:szCs w:val="22"/>
              </w:rPr>
            </w:pPr>
            <w:r w:rsidRPr="00702646">
              <w:rPr>
                <w:sz w:val="22"/>
                <w:szCs w:val="22"/>
              </w:rPr>
              <w:t>6.</w:t>
            </w:r>
          </w:p>
        </w:tc>
        <w:tc>
          <w:tcPr>
            <w:tcW w:w="4432" w:type="dxa"/>
          </w:tcPr>
          <w:p w:rsidR="005A671F" w:rsidRPr="00702646" w:rsidRDefault="005A671F" w:rsidP="005A671F">
            <w:pPr>
              <w:pStyle w:val="ConsPlusNormal"/>
              <w:widowControl/>
              <w:ind w:firstLine="0"/>
              <w:rPr>
                <w:rFonts w:ascii="Times New Roman" w:hAnsi="Times New Roman" w:cs="Times New Roman"/>
                <w:i/>
                <w:sz w:val="22"/>
                <w:szCs w:val="22"/>
              </w:rPr>
            </w:pPr>
            <w:r w:rsidRPr="00702646">
              <w:rPr>
                <w:rFonts w:ascii="Times New Roman" w:hAnsi="Times New Roman" w:cs="Times New Roman"/>
                <w:sz w:val="22"/>
                <w:szCs w:val="22"/>
              </w:rPr>
              <w:t xml:space="preserve">Энергетика </w:t>
            </w:r>
            <w:r w:rsidRPr="00702646">
              <w:rPr>
                <w:i/>
                <w:sz w:val="22"/>
                <w:szCs w:val="22"/>
              </w:rPr>
              <w:t xml:space="preserve">- </w:t>
            </w:r>
            <w:r w:rsidRPr="00702646">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74" w:anchor="000019" w:history="1">
              <w:r w:rsidRPr="00702646">
                <w:rPr>
                  <w:rFonts w:ascii="Times New Roman" w:hAnsi="Times New Roman" w:cs="Times New Roman"/>
                  <w:i/>
                  <w:sz w:val="22"/>
                  <w:szCs w:val="22"/>
                </w:rPr>
                <w:t>кодом 3.1</w:t>
              </w:r>
            </w:hyperlink>
            <w:r w:rsidRPr="00702646">
              <w:rPr>
                <w:rFonts w:ascii="Times New Roman" w:hAnsi="Times New Roman" w:cs="Times New Roman"/>
                <w:i/>
                <w:sz w:val="22"/>
                <w:szCs w:val="22"/>
              </w:rPr>
              <w:t xml:space="preserve"> (код вида – 6.7)</w:t>
            </w:r>
          </w:p>
        </w:tc>
        <w:tc>
          <w:tcPr>
            <w:tcW w:w="3364" w:type="dxa"/>
          </w:tcPr>
          <w:p w:rsidR="005A671F" w:rsidRPr="00702646" w:rsidRDefault="005A671F" w:rsidP="005A671F">
            <w:pPr>
              <w:jc w:val="both"/>
              <w:rPr>
                <w:b/>
                <w:sz w:val="22"/>
                <w:szCs w:val="22"/>
              </w:rPr>
            </w:pPr>
            <w:r w:rsidRPr="00702646">
              <w:rPr>
                <w:b/>
                <w:sz w:val="22"/>
                <w:szCs w:val="22"/>
              </w:rPr>
              <w:t>1. Предельные размеры земельных участков:</w:t>
            </w:r>
          </w:p>
          <w:p w:rsidR="005A671F" w:rsidRPr="00702646" w:rsidRDefault="005A671F" w:rsidP="005A671F">
            <w:pPr>
              <w:rPr>
                <w:sz w:val="22"/>
                <w:szCs w:val="22"/>
              </w:rPr>
            </w:pPr>
            <w:r w:rsidRPr="00702646">
              <w:rPr>
                <w:sz w:val="22"/>
                <w:szCs w:val="22"/>
              </w:rPr>
              <w:t>минимальная площадь участков – не подлежит ограничению;</w:t>
            </w:r>
          </w:p>
          <w:p w:rsidR="005A671F" w:rsidRPr="00702646" w:rsidRDefault="005A671F" w:rsidP="005A671F">
            <w:pPr>
              <w:rPr>
                <w:sz w:val="22"/>
                <w:szCs w:val="22"/>
              </w:rPr>
            </w:pPr>
            <w:r w:rsidRPr="00702646">
              <w:rPr>
                <w:sz w:val="22"/>
                <w:szCs w:val="22"/>
              </w:rPr>
              <w:t>максимальная площадь участков – не подлежит ограничению.</w:t>
            </w:r>
          </w:p>
          <w:p w:rsidR="005A671F" w:rsidRPr="00702646" w:rsidRDefault="005A671F"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702646" w:rsidRDefault="005A671F"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5A671F" w:rsidRPr="00702646" w:rsidRDefault="005A671F"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5A671F" w:rsidRPr="00702646" w:rsidRDefault="005A671F"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5A671F" w:rsidRPr="00702646" w:rsidTr="005A671F">
        <w:tc>
          <w:tcPr>
            <w:tcW w:w="1135" w:type="dxa"/>
            <w:vMerge/>
          </w:tcPr>
          <w:p w:rsidR="005A671F" w:rsidRPr="00702646" w:rsidRDefault="005A671F" w:rsidP="005A671F">
            <w:pPr>
              <w:pStyle w:val="af1"/>
              <w:rPr>
                <w:b/>
                <w:sz w:val="22"/>
                <w:szCs w:val="22"/>
              </w:rPr>
            </w:pPr>
          </w:p>
        </w:tc>
        <w:tc>
          <w:tcPr>
            <w:tcW w:w="850" w:type="dxa"/>
          </w:tcPr>
          <w:p w:rsidR="005A671F" w:rsidRPr="00702646" w:rsidRDefault="005A671F" w:rsidP="005A671F">
            <w:pPr>
              <w:ind w:right="-144"/>
              <w:rPr>
                <w:sz w:val="22"/>
                <w:szCs w:val="22"/>
              </w:rPr>
            </w:pPr>
            <w:r w:rsidRPr="00702646">
              <w:rPr>
                <w:sz w:val="22"/>
                <w:szCs w:val="22"/>
              </w:rPr>
              <w:t>7.</w:t>
            </w:r>
          </w:p>
        </w:tc>
        <w:tc>
          <w:tcPr>
            <w:tcW w:w="4432" w:type="dxa"/>
          </w:tcPr>
          <w:p w:rsidR="005A671F" w:rsidRPr="00702646" w:rsidRDefault="005A671F" w:rsidP="005A671F">
            <w:pPr>
              <w:rPr>
                <w:sz w:val="22"/>
                <w:szCs w:val="22"/>
              </w:rPr>
            </w:pPr>
            <w:r w:rsidRPr="00702646">
              <w:rPr>
                <w:sz w:val="22"/>
                <w:szCs w:val="22"/>
              </w:rPr>
              <w:t>Антенны сотовой, радиорелейной и спутниковой связи, антенно-мачтовые сооружения</w:t>
            </w:r>
          </w:p>
        </w:tc>
        <w:tc>
          <w:tcPr>
            <w:tcW w:w="3364" w:type="dxa"/>
          </w:tcPr>
          <w:p w:rsidR="005A671F" w:rsidRPr="00702646" w:rsidRDefault="005A671F" w:rsidP="005A671F">
            <w:pPr>
              <w:jc w:val="both"/>
              <w:rPr>
                <w:b/>
                <w:sz w:val="22"/>
                <w:szCs w:val="22"/>
              </w:rPr>
            </w:pPr>
            <w:r w:rsidRPr="00702646">
              <w:rPr>
                <w:b/>
                <w:sz w:val="22"/>
                <w:szCs w:val="22"/>
              </w:rPr>
              <w:t>1. Предельные размеры земельных участков:</w:t>
            </w:r>
          </w:p>
          <w:p w:rsidR="005A671F" w:rsidRPr="00702646" w:rsidRDefault="005A671F" w:rsidP="005A671F">
            <w:pPr>
              <w:ind w:right="-108"/>
              <w:rPr>
                <w:sz w:val="22"/>
                <w:szCs w:val="22"/>
              </w:rPr>
            </w:pPr>
            <w:r w:rsidRPr="00702646">
              <w:rPr>
                <w:sz w:val="22"/>
                <w:szCs w:val="22"/>
              </w:rPr>
              <w:t>минимальная площадь участков – 900 кв.м.;</w:t>
            </w:r>
          </w:p>
          <w:p w:rsidR="005A671F" w:rsidRPr="00702646" w:rsidRDefault="005A671F" w:rsidP="005A671F">
            <w:pPr>
              <w:rPr>
                <w:sz w:val="22"/>
                <w:szCs w:val="22"/>
              </w:rPr>
            </w:pPr>
            <w:r w:rsidRPr="00702646">
              <w:rPr>
                <w:sz w:val="22"/>
                <w:szCs w:val="22"/>
              </w:rPr>
              <w:t>максимальная площадь участков – не подлежит ограничению.</w:t>
            </w:r>
          </w:p>
          <w:p w:rsidR="005A671F" w:rsidRPr="00702646" w:rsidRDefault="005A671F"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702646" w:rsidRDefault="005A671F" w:rsidP="005A671F">
            <w:pPr>
              <w:jc w:val="both"/>
              <w:rPr>
                <w:b/>
                <w:sz w:val="22"/>
                <w:szCs w:val="22"/>
              </w:rPr>
            </w:pPr>
            <w:r w:rsidRPr="00702646">
              <w:rPr>
                <w:b/>
                <w:sz w:val="22"/>
                <w:szCs w:val="22"/>
              </w:rPr>
              <w:t>2. Минимальные отступы от границ земельных участков:</w:t>
            </w:r>
          </w:p>
          <w:p w:rsidR="005A671F" w:rsidRPr="00702646" w:rsidRDefault="005A671F" w:rsidP="005A671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Pr>
                <w:sz w:val="22"/>
                <w:szCs w:val="22"/>
              </w:rPr>
              <w:t xml:space="preserve">          </w:t>
            </w:r>
            <w:r w:rsidRPr="00702646">
              <w:rPr>
                <w:sz w:val="22"/>
                <w:szCs w:val="22"/>
              </w:rPr>
              <w:t>6 м.</w:t>
            </w:r>
          </w:p>
          <w:p w:rsidR="005A671F" w:rsidRPr="00702646" w:rsidRDefault="005A671F"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5A671F" w:rsidRPr="00702646" w:rsidRDefault="005A671F"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5A671F" w:rsidRPr="00702646" w:rsidTr="005A671F">
        <w:tc>
          <w:tcPr>
            <w:tcW w:w="1135" w:type="dxa"/>
            <w:tcBorders>
              <w:top w:val="single" w:sz="4" w:space="0" w:color="auto"/>
            </w:tcBorders>
          </w:tcPr>
          <w:p w:rsidR="005A671F" w:rsidRPr="00702646" w:rsidRDefault="005A671F" w:rsidP="005A671F">
            <w:pPr>
              <w:pStyle w:val="af1"/>
              <w:rPr>
                <w:b/>
                <w:sz w:val="22"/>
                <w:szCs w:val="22"/>
              </w:rPr>
            </w:pPr>
            <w:r w:rsidRPr="00702646">
              <w:rPr>
                <w:b/>
                <w:sz w:val="22"/>
                <w:szCs w:val="22"/>
              </w:rPr>
              <w:t>Вспомо-га-</w:t>
            </w:r>
          </w:p>
          <w:p w:rsidR="005A671F" w:rsidRPr="00702646" w:rsidRDefault="005A671F" w:rsidP="005A671F">
            <w:pPr>
              <w:pStyle w:val="af1"/>
              <w:rPr>
                <w:b/>
                <w:sz w:val="22"/>
                <w:szCs w:val="22"/>
              </w:rPr>
            </w:pPr>
            <w:r w:rsidRPr="00702646">
              <w:rPr>
                <w:b/>
                <w:sz w:val="22"/>
                <w:szCs w:val="22"/>
              </w:rPr>
              <w:t>тельные</w:t>
            </w:r>
          </w:p>
        </w:tc>
        <w:tc>
          <w:tcPr>
            <w:tcW w:w="850" w:type="dxa"/>
          </w:tcPr>
          <w:p w:rsidR="005A671F" w:rsidRPr="00702646" w:rsidRDefault="005A671F" w:rsidP="005A671F">
            <w:pPr>
              <w:ind w:right="-144"/>
              <w:rPr>
                <w:sz w:val="22"/>
                <w:szCs w:val="22"/>
              </w:rPr>
            </w:pPr>
            <w:r w:rsidRPr="00702646">
              <w:rPr>
                <w:sz w:val="22"/>
                <w:szCs w:val="22"/>
              </w:rPr>
              <w:t>1.</w:t>
            </w:r>
          </w:p>
        </w:tc>
        <w:tc>
          <w:tcPr>
            <w:tcW w:w="4432" w:type="dxa"/>
          </w:tcPr>
          <w:p w:rsidR="005A671F" w:rsidRPr="00702646" w:rsidRDefault="005A671F" w:rsidP="005A671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4" w:type="dxa"/>
          </w:tcPr>
          <w:p w:rsidR="005A671F" w:rsidRPr="00702646" w:rsidRDefault="005A671F" w:rsidP="005A671F">
            <w:pPr>
              <w:jc w:val="both"/>
              <w:rPr>
                <w:b/>
                <w:sz w:val="22"/>
                <w:szCs w:val="22"/>
              </w:rPr>
            </w:pPr>
            <w:r w:rsidRPr="00702646">
              <w:rPr>
                <w:b/>
                <w:sz w:val="22"/>
                <w:szCs w:val="22"/>
              </w:rPr>
              <w:t>1. Предельные размеры земельных участков:</w:t>
            </w:r>
          </w:p>
          <w:p w:rsidR="005A671F" w:rsidRPr="00702646" w:rsidRDefault="005A671F" w:rsidP="005A671F">
            <w:pPr>
              <w:rPr>
                <w:sz w:val="22"/>
                <w:szCs w:val="22"/>
              </w:rPr>
            </w:pPr>
            <w:r w:rsidRPr="00702646">
              <w:rPr>
                <w:sz w:val="22"/>
                <w:szCs w:val="22"/>
              </w:rPr>
              <w:t>минимальная площадь участков – не подлежит ограничению;</w:t>
            </w:r>
          </w:p>
          <w:p w:rsidR="005A671F" w:rsidRPr="00702646" w:rsidRDefault="005A671F" w:rsidP="005A671F">
            <w:pPr>
              <w:rPr>
                <w:sz w:val="22"/>
                <w:szCs w:val="22"/>
              </w:rPr>
            </w:pPr>
            <w:r w:rsidRPr="00702646">
              <w:rPr>
                <w:sz w:val="22"/>
                <w:szCs w:val="22"/>
              </w:rPr>
              <w:t>максимальная площадь участков – не подлежит ограничению.</w:t>
            </w:r>
          </w:p>
          <w:p w:rsidR="005A671F" w:rsidRPr="00702646" w:rsidRDefault="005A671F" w:rsidP="005A671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5A671F" w:rsidRPr="00702646" w:rsidRDefault="005A671F" w:rsidP="005A671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5A671F" w:rsidRPr="00702646" w:rsidRDefault="005A671F" w:rsidP="005A671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5A671F" w:rsidRPr="00702646" w:rsidRDefault="005A671F" w:rsidP="005A671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5A671F" w:rsidRPr="00702646" w:rsidTr="005A671F">
        <w:tc>
          <w:tcPr>
            <w:tcW w:w="1135" w:type="dxa"/>
          </w:tcPr>
          <w:p w:rsidR="005A671F" w:rsidRPr="00702646" w:rsidRDefault="005A671F" w:rsidP="005A671F">
            <w:pPr>
              <w:pStyle w:val="af1"/>
              <w:rPr>
                <w:b/>
                <w:sz w:val="22"/>
                <w:szCs w:val="22"/>
              </w:rPr>
            </w:pPr>
            <w:r w:rsidRPr="00702646">
              <w:rPr>
                <w:b/>
                <w:sz w:val="22"/>
                <w:szCs w:val="22"/>
              </w:rPr>
              <w:t>Условно разрешенные</w:t>
            </w:r>
          </w:p>
        </w:tc>
        <w:tc>
          <w:tcPr>
            <w:tcW w:w="850" w:type="dxa"/>
          </w:tcPr>
          <w:p w:rsidR="005A671F" w:rsidRPr="00702646" w:rsidRDefault="005A671F" w:rsidP="005A671F">
            <w:pPr>
              <w:rPr>
                <w:sz w:val="22"/>
                <w:szCs w:val="22"/>
              </w:rPr>
            </w:pPr>
          </w:p>
        </w:tc>
        <w:tc>
          <w:tcPr>
            <w:tcW w:w="7796" w:type="dxa"/>
            <w:gridSpan w:val="2"/>
          </w:tcPr>
          <w:p w:rsidR="005A671F" w:rsidRPr="00702646" w:rsidRDefault="005A671F" w:rsidP="005A671F">
            <w:pPr>
              <w:pStyle w:val="Iauiue"/>
              <w:overflowPunct w:val="0"/>
              <w:autoSpaceDE w:val="0"/>
              <w:autoSpaceDN w:val="0"/>
              <w:adjustRightInd w:val="0"/>
              <w:jc w:val="both"/>
              <w:textAlignment w:val="baseline"/>
              <w:rPr>
                <w:sz w:val="22"/>
                <w:szCs w:val="22"/>
              </w:rPr>
            </w:pPr>
            <w:r w:rsidRPr="00702646">
              <w:rPr>
                <w:sz w:val="22"/>
                <w:szCs w:val="22"/>
              </w:rPr>
              <w:t>Не подлежит установлению</w:t>
            </w:r>
          </w:p>
        </w:tc>
      </w:tr>
    </w:tbl>
    <w:p w:rsidR="00B53BFF" w:rsidRDefault="00B53BFF" w:rsidP="007A007C">
      <w:pPr>
        <w:pStyle w:val="af1"/>
        <w:jc w:val="right"/>
      </w:pPr>
    </w:p>
    <w:p w:rsidR="00B53BFF" w:rsidRPr="00861618" w:rsidRDefault="00B53BFF" w:rsidP="007A007C">
      <w:pPr>
        <w:pStyle w:val="af1"/>
        <w:jc w:val="right"/>
      </w:pPr>
    </w:p>
    <w:p w:rsidR="00E60A65" w:rsidRPr="00090E43" w:rsidRDefault="00E60A65" w:rsidP="00E60A65">
      <w:pPr>
        <w:ind w:firstLine="709"/>
        <w:jc w:val="both"/>
        <w:outlineLvl w:val="1"/>
        <w:rPr>
          <w:b/>
        </w:rPr>
      </w:pPr>
      <w:bookmarkStart w:id="260" w:name="_Toc514750785"/>
      <w:bookmarkStart w:id="261" w:name="_Toc525632551"/>
      <w:bookmarkStart w:id="262" w:name="_Toc37993582"/>
      <w:r w:rsidRPr="00090E43">
        <w:rPr>
          <w:b/>
        </w:rPr>
        <w:t>Статья 3</w:t>
      </w:r>
      <w:r>
        <w:rPr>
          <w:b/>
        </w:rPr>
        <w:t>7</w:t>
      </w:r>
      <w:r w:rsidRPr="00090E43">
        <w:rPr>
          <w:b/>
        </w:rPr>
        <w:t>.</w:t>
      </w:r>
      <w:r w:rsidR="003D5E2A">
        <w:rPr>
          <w:b/>
        </w:rPr>
        <w:t>3</w:t>
      </w:r>
      <w:r w:rsidRPr="00090E43">
        <w:rPr>
          <w:b/>
        </w:rPr>
        <w:t>. Градостроительные регламенты. Зоны транспортной инфраструктуры (Т)</w:t>
      </w:r>
      <w:bookmarkEnd w:id="260"/>
      <w:bookmarkEnd w:id="261"/>
      <w:bookmarkEnd w:id="262"/>
    </w:p>
    <w:p w:rsidR="007A007C" w:rsidRDefault="007A007C" w:rsidP="007A007C">
      <w:pPr>
        <w:pStyle w:val="aa"/>
        <w:spacing w:after="0"/>
        <w:ind w:firstLine="709"/>
        <w:rPr>
          <w:b/>
          <w:bCs/>
        </w:rPr>
      </w:pPr>
    </w:p>
    <w:p w:rsidR="00065EEC" w:rsidRDefault="00065EEC" w:rsidP="00065EE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A0712E" w:rsidRDefault="00A0712E" w:rsidP="00065EEC">
      <w:pPr>
        <w:ind w:firstLine="709"/>
        <w:jc w:val="both"/>
        <w:rPr>
          <w:bCs/>
          <w:i/>
        </w:rPr>
      </w:pPr>
    </w:p>
    <w:p w:rsidR="00A0712E" w:rsidRPr="00861618" w:rsidRDefault="00A0712E" w:rsidP="00065EEC">
      <w:pPr>
        <w:ind w:firstLine="709"/>
        <w:jc w:val="both"/>
        <w:rPr>
          <w:bCs/>
          <w:i/>
        </w:rPr>
      </w:pPr>
    </w:p>
    <w:p w:rsidR="00E60A65" w:rsidRPr="00090E43" w:rsidRDefault="00E60A65" w:rsidP="00E60A65">
      <w:pPr>
        <w:pStyle w:val="aa"/>
        <w:spacing w:after="0"/>
        <w:ind w:firstLine="709"/>
        <w:jc w:val="both"/>
        <w:rPr>
          <w:b/>
          <w:bCs/>
        </w:rPr>
      </w:pPr>
      <w:r w:rsidRPr="00090E43">
        <w:rPr>
          <w:b/>
          <w:bCs/>
        </w:rPr>
        <w:t>3</w:t>
      </w:r>
      <w:r>
        <w:rPr>
          <w:b/>
          <w:bCs/>
        </w:rPr>
        <w:t>7</w:t>
      </w:r>
      <w:r w:rsidR="003D5E2A">
        <w:rPr>
          <w:b/>
          <w:bCs/>
        </w:rPr>
        <w:t>.3</w:t>
      </w:r>
      <w:r w:rsidRPr="00090E43">
        <w:rPr>
          <w:b/>
          <w:bCs/>
        </w:rPr>
        <w:t>.1. Градостроительные регламенты. Зоны транспортной инфраструктуры (Т1)</w:t>
      </w:r>
    </w:p>
    <w:p w:rsidR="007A007C" w:rsidRPr="00861618" w:rsidRDefault="007A007C" w:rsidP="007A007C">
      <w:pPr>
        <w:pStyle w:val="aa"/>
        <w:spacing w:after="0"/>
        <w:ind w:firstLine="709"/>
        <w:rPr>
          <w:b/>
          <w:bCs/>
        </w:rPr>
      </w:pPr>
    </w:p>
    <w:p w:rsidR="007A007C" w:rsidRPr="00861618" w:rsidRDefault="007A007C" w:rsidP="007A007C">
      <w:pPr>
        <w:ind w:firstLine="851"/>
        <w:jc w:val="both"/>
      </w:pPr>
      <w:r w:rsidRPr="00861618">
        <w:t>Территориальная зона Т1 – зона автомобильного транспорта и объектов транспортной инфраструктуры.</w:t>
      </w:r>
    </w:p>
    <w:p w:rsidR="007A007C" w:rsidRPr="00861618" w:rsidRDefault="007A007C" w:rsidP="007A007C">
      <w:pPr>
        <w:ind w:firstLine="851"/>
        <w:jc w:val="both"/>
      </w:pPr>
      <w:r w:rsidRPr="00861618">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7A007C" w:rsidRDefault="007A007C" w:rsidP="007A007C">
      <w:pPr>
        <w:ind w:firstLine="851"/>
        <w:jc w:val="both"/>
      </w:pPr>
      <w:r w:rsidRPr="00861618">
        <w:t xml:space="preserve">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w:t>
      </w:r>
      <w:r w:rsidR="006B2C3A" w:rsidRPr="00861618">
        <w:t>1</w:t>
      </w:r>
      <w:r w:rsidR="00A0712E">
        <w:t>2</w:t>
      </w:r>
      <w:r w:rsidR="003B664B" w:rsidRPr="00861618">
        <w:t>:</w:t>
      </w:r>
    </w:p>
    <w:p w:rsidR="00A0712E" w:rsidRPr="00861618" w:rsidRDefault="00A0712E" w:rsidP="007A007C">
      <w:pPr>
        <w:ind w:firstLine="851"/>
        <w:jc w:val="both"/>
      </w:pPr>
    </w:p>
    <w:p w:rsidR="007A007C" w:rsidRPr="00A0712E" w:rsidRDefault="007A007C" w:rsidP="00537A52">
      <w:pPr>
        <w:ind w:right="-286"/>
        <w:jc w:val="right"/>
      </w:pPr>
      <w:r w:rsidRPr="00861618">
        <w:t xml:space="preserve">Таблица </w:t>
      </w:r>
      <w:r w:rsidR="006B2C3A" w:rsidRPr="00861618">
        <w:t>1</w:t>
      </w:r>
      <w:r w:rsidR="00A0712E">
        <w:t>2</w:t>
      </w:r>
    </w:p>
    <w:tbl>
      <w:tblPr>
        <w:tblW w:w="10441"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636"/>
        <w:gridCol w:w="4182"/>
        <w:gridCol w:w="4382"/>
      </w:tblGrid>
      <w:tr w:rsidR="00A7455D" w:rsidRPr="00702646" w:rsidTr="00A7455D">
        <w:trPr>
          <w:jc w:val="center"/>
        </w:trPr>
        <w:tc>
          <w:tcPr>
            <w:tcW w:w="1241" w:type="dxa"/>
            <w:shd w:val="clear" w:color="auto" w:fill="CCFFCC"/>
            <w:vAlign w:val="center"/>
          </w:tcPr>
          <w:p w:rsidR="00A7455D" w:rsidRPr="00702646" w:rsidRDefault="00A7455D" w:rsidP="007D767F">
            <w:pPr>
              <w:pStyle w:val="af1"/>
              <w:jc w:val="center"/>
              <w:rPr>
                <w:sz w:val="22"/>
                <w:szCs w:val="22"/>
              </w:rPr>
            </w:pPr>
            <w:r w:rsidRPr="00702646">
              <w:rPr>
                <w:sz w:val="22"/>
                <w:szCs w:val="22"/>
              </w:rPr>
              <w:t>Отноше-</w:t>
            </w:r>
          </w:p>
          <w:p w:rsidR="00A7455D" w:rsidRPr="00702646" w:rsidRDefault="00A7455D" w:rsidP="007D767F">
            <w:pPr>
              <w:pStyle w:val="af1"/>
              <w:jc w:val="center"/>
              <w:rPr>
                <w:sz w:val="22"/>
                <w:szCs w:val="22"/>
              </w:rPr>
            </w:pPr>
            <w:r w:rsidRPr="00702646">
              <w:rPr>
                <w:sz w:val="22"/>
                <w:szCs w:val="22"/>
              </w:rPr>
              <w:t xml:space="preserve">ние </w:t>
            </w:r>
          </w:p>
          <w:p w:rsidR="00A7455D" w:rsidRPr="00702646" w:rsidRDefault="00A7455D" w:rsidP="007D767F">
            <w:pPr>
              <w:pStyle w:val="af1"/>
              <w:jc w:val="center"/>
              <w:rPr>
                <w:sz w:val="22"/>
                <w:szCs w:val="22"/>
              </w:rPr>
            </w:pPr>
            <w:r w:rsidRPr="00702646">
              <w:rPr>
                <w:sz w:val="22"/>
                <w:szCs w:val="22"/>
              </w:rPr>
              <w:t>к</w:t>
            </w:r>
          </w:p>
          <w:p w:rsidR="00A7455D" w:rsidRPr="00702646" w:rsidRDefault="00A7455D" w:rsidP="007D767F">
            <w:pPr>
              <w:pStyle w:val="af1"/>
              <w:jc w:val="center"/>
              <w:rPr>
                <w:sz w:val="22"/>
                <w:szCs w:val="22"/>
              </w:rPr>
            </w:pPr>
            <w:r w:rsidRPr="00702646">
              <w:rPr>
                <w:sz w:val="22"/>
                <w:szCs w:val="22"/>
              </w:rPr>
              <w:t xml:space="preserve">главной </w:t>
            </w:r>
          </w:p>
          <w:p w:rsidR="00A7455D" w:rsidRPr="00702646" w:rsidRDefault="00A7455D" w:rsidP="007D767F">
            <w:pPr>
              <w:pStyle w:val="af1"/>
              <w:jc w:val="center"/>
              <w:rPr>
                <w:sz w:val="22"/>
                <w:szCs w:val="22"/>
              </w:rPr>
            </w:pPr>
            <w:r w:rsidRPr="00702646">
              <w:rPr>
                <w:sz w:val="22"/>
                <w:szCs w:val="22"/>
              </w:rPr>
              <w:t>функции</w:t>
            </w:r>
          </w:p>
        </w:tc>
        <w:tc>
          <w:tcPr>
            <w:tcW w:w="636" w:type="dxa"/>
            <w:shd w:val="clear" w:color="auto" w:fill="CCFFCC"/>
            <w:vAlign w:val="center"/>
          </w:tcPr>
          <w:p w:rsidR="00A7455D" w:rsidRPr="00702646" w:rsidRDefault="00A7455D" w:rsidP="007D767F">
            <w:pPr>
              <w:pStyle w:val="af1"/>
              <w:jc w:val="center"/>
              <w:rPr>
                <w:sz w:val="22"/>
                <w:szCs w:val="22"/>
              </w:rPr>
            </w:pPr>
            <w:r w:rsidRPr="00702646">
              <w:rPr>
                <w:sz w:val="22"/>
                <w:szCs w:val="22"/>
              </w:rPr>
              <w:t>№№ пп</w:t>
            </w:r>
          </w:p>
        </w:tc>
        <w:tc>
          <w:tcPr>
            <w:tcW w:w="4182" w:type="dxa"/>
            <w:shd w:val="clear" w:color="auto" w:fill="CCFFCC"/>
            <w:vAlign w:val="center"/>
          </w:tcPr>
          <w:p w:rsidR="00A7455D" w:rsidRPr="00702646" w:rsidRDefault="00A7455D" w:rsidP="007D767F">
            <w:pPr>
              <w:pStyle w:val="af1"/>
              <w:jc w:val="center"/>
              <w:rPr>
                <w:sz w:val="22"/>
                <w:szCs w:val="22"/>
              </w:rPr>
            </w:pPr>
            <w:r w:rsidRPr="00702646">
              <w:rPr>
                <w:sz w:val="22"/>
                <w:szCs w:val="22"/>
              </w:rPr>
              <w:t xml:space="preserve">Виды разрешенного </w:t>
            </w:r>
            <w:r w:rsidRPr="00702646">
              <w:rPr>
                <w:sz w:val="22"/>
                <w:szCs w:val="22"/>
              </w:rPr>
              <w:br/>
              <w:t>использования территории</w:t>
            </w:r>
          </w:p>
        </w:tc>
        <w:tc>
          <w:tcPr>
            <w:tcW w:w="4382" w:type="dxa"/>
            <w:shd w:val="clear" w:color="auto" w:fill="CCFFCC"/>
            <w:vAlign w:val="center"/>
          </w:tcPr>
          <w:p w:rsidR="00A7455D" w:rsidRPr="00702646" w:rsidRDefault="00A7455D" w:rsidP="007D767F">
            <w:pPr>
              <w:pStyle w:val="af1"/>
              <w:jc w:val="center"/>
              <w:rPr>
                <w:sz w:val="22"/>
                <w:szCs w:val="22"/>
              </w:rPr>
            </w:pPr>
            <w:r w:rsidRPr="00702646">
              <w:rPr>
                <w:sz w:val="22"/>
                <w:szCs w:val="22"/>
              </w:rPr>
              <w:t>Параметры застройки</w:t>
            </w:r>
          </w:p>
        </w:tc>
      </w:tr>
      <w:tr w:rsidR="00A7455D" w:rsidRPr="00702646" w:rsidTr="00A7455D">
        <w:trPr>
          <w:trHeight w:val="282"/>
          <w:jc w:val="center"/>
        </w:trPr>
        <w:tc>
          <w:tcPr>
            <w:tcW w:w="1241" w:type="dxa"/>
            <w:vMerge w:val="restart"/>
          </w:tcPr>
          <w:p w:rsidR="00A7455D" w:rsidRPr="00702646" w:rsidRDefault="00A7455D" w:rsidP="007D767F">
            <w:pPr>
              <w:pStyle w:val="af1"/>
              <w:rPr>
                <w:b/>
                <w:sz w:val="22"/>
                <w:szCs w:val="22"/>
              </w:rPr>
            </w:pPr>
            <w:r w:rsidRPr="00702646">
              <w:rPr>
                <w:b/>
                <w:sz w:val="22"/>
                <w:szCs w:val="22"/>
              </w:rPr>
              <w:t>Основ-</w:t>
            </w:r>
          </w:p>
          <w:p w:rsidR="00A7455D" w:rsidRPr="00702646" w:rsidRDefault="00A7455D" w:rsidP="007D767F">
            <w:pPr>
              <w:pStyle w:val="af1"/>
              <w:rPr>
                <w:b/>
                <w:sz w:val="22"/>
                <w:szCs w:val="22"/>
              </w:rPr>
            </w:pPr>
            <w:r w:rsidRPr="00702646">
              <w:rPr>
                <w:b/>
                <w:sz w:val="22"/>
                <w:szCs w:val="22"/>
              </w:rPr>
              <w:t xml:space="preserve">ные </w:t>
            </w:r>
          </w:p>
          <w:p w:rsidR="00A7455D" w:rsidRPr="00702646" w:rsidRDefault="00A7455D" w:rsidP="007D767F">
            <w:pPr>
              <w:pStyle w:val="af1"/>
              <w:rPr>
                <w:sz w:val="22"/>
                <w:szCs w:val="22"/>
              </w:rPr>
            </w:pPr>
            <w:r w:rsidRPr="00702646">
              <w:rPr>
                <w:b/>
                <w:sz w:val="22"/>
                <w:szCs w:val="22"/>
              </w:rPr>
              <w:t>виды</w:t>
            </w:r>
          </w:p>
        </w:tc>
        <w:tc>
          <w:tcPr>
            <w:tcW w:w="636" w:type="dxa"/>
          </w:tcPr>
          <w:p w:rsidR="00A7455D" w:rsidRPr="00702646" w:rsidRDefault="00A7455D" w:rsidP="007D767F">
            <w:pPr>
              <w:pStyle w:val="af1"/>
              <w:rPr>
                <w:sz w:val="22"/>
                <w:szCs w:val="22"/>
              </w:rPr>
            </w:pPr>
            <w:r w:rsidRPr="00702646">
              <w:rPr>
                <w:sz w:val="22"/>
                <w:szCs w:val="22"/>
              </w:rPr>
              <w:t>1.</w:t>
            </w:r>
          </w:p>
        </w:tc>
        <w:tc>
          <w:tcPr>
            <w:tcW w:w="418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Автомобильный транспорт - </w:t>
            </w:r>
            <w:r w:rsidRPr="00702646">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75" w:anchor="000300" w:history="1">
              <w:r w:rsidRPr="00702646">
                <w:rPr>
                  <w:i/>
                  <w:sz w:val="22"/>
                  <w:szCs w:val="22"/>
                </w:rPr>
                <w:t>кодами 7.2.1</w:t>
              </w:r>
            </w:hyperlink>
            <w:r w:rsidRPr="00702646">
              <w:rPr>
                <w:i/>
                <w:sz w:val="22"/>
                <w:szCs w:val="22"/>
              </w:rPr>
              <w:t> - </w:t>
            </w:r>
            <w:hyperlink r:id="rId276" w:anchor="000306" w:history="1">
              <w:r w:rsidRPr="00702646">
                <w:rPr>
                  <w:i/>
                  <w:sz w:val="22"/>
                  <w:szCs w:val="22"/>
                </w:rPr>
                <w:t>7.2.3</w:t>
              </w:r>
            </w:hyperlink>
            <w:r w:rsidRPr="00702646">
              <w:rPr>
                <w:i/>
                <w:sz w:val="22"/>
                <w:szCs w:val="22"/>
              </w:rPr>
              <w:t xml:space="preserve"> (код вида – 7.2)</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sz w:val="22"/>
                <w:szCs w:val="22"/>
              </w:rPr>
            </w:pPr>
            <w:r w:rsidRPr="00702646">
              <w:rPr>
                <w:sz w:val="22"/>
                <w:szCs w:val="22"/>
              </w:rPr>
              <w:t>2.</w:t>
            </w:r>
          </w:p>
        </w:tc>
        <w:tc>
          <w:tcPr>
            <w:tcW w:w="418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Размещение автомобильных дорог - </w:t>
            </w:r>
            <w:r w:rsidRPr="00702646">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7" w:anchor="000168" w:history="1">
              <w:r w:rsidRPr="00702646">
                <w:rPr>
                  <w:i/>
                  <w:sz w:val="22"/>
                  <w:szCs w:val="22"/>
                </w:rPr>
                <w:t>кодами 2.7.1</w:t>
              </w:r>
            </w:hyperlink>
            <w:r w:rsidRPr="00702646">
              <w:rPr>
                <w:i/>
                <w:sz w:val="22"/>
                <w:szCs w:val="22"/>
              </w:rPr>
              <w:t>, </w:t>
            </w:r>
            <w:hyperlink r:id="rId278" w:anchor="000241" w:history="1">
              <w:r w:rsidRPr="00702646">
                <w:rPr>
                  <w:i/>
                  <w:sz w:val="22"/>
                  <w:szCs w:val="22"/>
                </w:rPr>
                <w:t>4.9</w:t>
              </w:r>
            </w:hyperlink>
            <w:r w:rsidRPr="00702646">
              <w:rPr>
                <w:i/>
                <w:sz w:val="22"/>
                <w:szCs w:val="22"/>
              </w:rPr>
              <w:t>, </w:t>
            </w:r>
            <w:hyperlink r:id="rId279" w:anchor="000306" w:history="1">
              <w:r w:rsidRPr="00702646">
                <w:rPr>
                  <w:i/>
                  <w:sz w:val="22"/>
                  <w:szCs w:val="22"/>
                </w:rPr>
                <w:t>7.2.3</w:t>
              </w:r>
            </w:hyperlink>
            <w:r w:rsidRPr="00702646">
              <w:rPr>
                <w:i/>
                <w:sz w:val="22"/>
                <w:szCs w:val="22"/>
              </w:rPr>
              <w:t>, а также некапитальных сооружений, предназначенных для охраны транспортных средств;</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4382"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sz w:val="22"/>
                <w:szCs w:val="22"/>
              </w:rPr>
            </w:pPr>
            <w:r w:rsidRPr="00702646">
              <w:rPr>
                <w:sz w:val="22"/>
                <w:szCs w:val="22"/>
              </w:rPr>
              <w:t>3.</w:t>
            </w:r>
          </w:p>
        </w:tc>
        <w:tc>
          <w:tcPr>
            <w:tcW w:w="418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Обслуживание перевозок пассажиров - </w:t>
            </w:r>
            <w:r w:rsidRPr="00702646">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80" w:anchor="000310" w:history="1">
              <w:r w:rsidRPr="00702646">
                <w:rPr>
                  <w:i/>
                  <w:sz w:val="22"/>
                  <w:szCs w:val="22"/>
                </w:rPr>
                <w:t>кодом 7.6</w:t>
              </w:r>
            </w:hyperlink>
            <w:r w:rsidRPr="00702646">
              <w:rPr>
                <w:i/>
                <w:sz w:val="22"/>
                <w:szCs w:val="22"/>
              </w:rPr>
              <w:t xml:space="preserve"> (код вида – 7.2.2)</w:t>
            </w:r>
          </w:p>
        </w:tc>
        <w:tc>
          <w:tcPr>
            <w:tcW w:w="4382"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sz w:val="22"/>
                <w:szCs w:val="22"/>
              </w:rPr>
            </w:pPr>
            <w:r w:rsidRPr="00702646">
              <w:rPr>
                <w:sz w:val="22"/>
                <w:szCs w:val="22"/>
              </w:rPr>
              <w:t>4.</w:t>
            </w:r>
          </w:p>
        </w:tc>
        <w:tc>
          <w:tcPr>
            <w:tcW w:w="418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Стоянки транспорта общего пользования - </w:t>
            </w:r>
            <w:r w:rsidRPr="00702646">
              <w:rPr>
                <w:i/>
                <w:sz w:val="22"/>
                <w:szCs w:val="22"/>
              </w:rPr>
              <w:t>размещение стоянок транспортных средств, осуществляющих перевозки людей по установленному маршруту (код вида – 7.2.3)</w:t>
            </w:r>
          </w:p>
        </w:tc>
        <w:tc>
          <w:tcPr>
            <w:tcW w:w="4382" w:type="dxa"/>
            <w:vMerge/>
          </w:tcPr>
          <w:p w:rsidR="00A7455D" w:rsidRPr="00702646" w:rsidRDefault="00A7455D" w:rsidP="007D767F">
            <w:pPr>
              <w:jc w:val="both"/>
              <w:rPr>
                <w:b/>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5.</w:t>
            </w:r>
          </w:p>
        </w:tc>
        <w:tc>
          <w:tcPr>
            <w:tcW w:w="418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1" w:anchor="000172" w:history="1">
              <w:r w:rsidRPr="00702646">
                <w:rPr>
                  <w:i/>
                  <w:sz w:val="22"/>
                  <w:szCs w:val="22"/>
                </w:rPr>
                <w:t>кодами 3.1.1</w:t>
              </w:r>
            </w:hyperlink>
            <w:r w:rsidRPr="00702646">
              <w:rPr>
                <w:i/>
                <w:sz w:val="22"/>
                <w:szCs w:val="22"/>
              </w:rPr>
              <w:t> - </w:t>
            </w:r>
            <w:hyperlink r:id="rId282" w:anchor="000175" w:history="1">
              <w:r w:rsidRPr="00702646">
                <w:rPr>
                  <w:i/>
                  <w:sz w:val="22"/>
                  <w:szCs w:val="22"/>
                </w:rPr>
                <w:t>3.1.2</w:t>
              </w:r>
            </w:hyperlink>
            <w:r w:rsidRPr="00702646">
              <w:rPr>
                <w:i/>
                <w:sz w:val="22"/>
                <w:szCs w:val="22"/>
              </w:rPr>
              <w:t xml:space="preserve"> (код вида – 3.1)</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6.</w:t>
            </w:r>
          </w:p>
        </w:tc>
        <w:tc>
          <w:tcPr>
            <w:tcW w:w="418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382" w:type="dxa"/>
            <w:vMerge/>
          </w:tcPr>
          <w:p w:rsidR="00A7455D" w:rsidRPr="00702646" w:rsidRDefault="00A7455D" w:rsidP="007D767F">
            <w:pPr>
              <w:pStyle w:val="ConsPlusNormal"/>
              <w:ind w:firstLine="0"/>
              <w:rPr>
                <w:rFonts w:ascii="Times New Roman" w:hAnsi="Times New Roman" w:cs="Times New Roman"/>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7.</w:t>
            </w:r>
          </w:p>
        </w:tc>
        <w:tc>
          <w:tcPr>
            <w:tcW w:w="418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382" w:type="dxa"/>
            <w:vMerge/>
          </w:tcPr>
          <w:p w:rsidR="00A7455D" w:rsidRPr="00702646" w:rsidRDefault="00A7455D" w:rsidP="007D767F">
            <w:pPr>
              <w:pStyle w:val="ConsPlusNormal"/>
              <w:ind w:firstLine="0"/>
              <w:rPr>
                <w:rFonts w:ascii="Times New Roman" w:hAnsi="Times New Roman" w:cs="Times New Roman"/>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af1"/>
              <w:rPr>
                <w:sz w:val="22"/>
                <w:szCs w:val="22"/>
              </w:rPr>
            </w:pPr>
            <w:r w:rsidRPr="00702646">
              <w:rPr>
                <w:sz w:val="22"/>
                <w:szCs w:val="22"/>
              </w:rPr>
              <w:t>8.</w:t>
            </w:r>
          </w:p>
        </w:tc>
        <w:tc>
          <w:tcPr>
            <w:tcW w:w="4182" w:type="dxa"/>
          </w:tcPr>
          <w:p w:rsidR="00A7455D" w:rsidRPr="00702646" w:rsidRDefault="00A7455D" w:rsidP="007D767F">
            <w:pPr>
              <w:pStyle w:val="ConsPlusNormal"/>
              <w:widowControl/>
              <w:ind w:firstLine="0"/>
              <w:rPr>
                <w:rFonts w:ascii="Times New Roman" w:hAnsi="Times New Roman" w:cs="Times New Roman"/>
                <w:i/>
                <w:sz w:val="22"/>
                <w:szCs w:val="22"/>
              </w:rPr>
            </w:pPr>
            <w:r w:rsidRPr="00702646">
              <w:rPr>
                <w:rFonts w:ascii="Times New Roman" w:hAnsi="Times New Roman" w:cs="Times New Roman"/>
                <w:sz w:val="22"/>
                <w:szCs w:val="22"/>
              </w:rPr>
              <w:t xml:space="preserve">Энергетика </w:t>
            </w:r>
            <w:r w:rsidRPr="00702646">
              <w:rPr>
                <w:i/>
                <w:sz w:val="22"/>
                <w:szCs w:val="22"/>
              </w:rPr>
              <w:t xml:space="preserve">- </w:t>
            </w:r>
            <w:r w:rsidRPr="00702646">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83" w:anchor="000019" w:history="1">
              <w:r w:rsidRPr="00702646">
                <w:rPr>
                  <w:rFonts w:ascii="Times New Roman" w:hAnsi="Times New Roman" w:cs="Times New Roman"/>
                  <w:i/>
                  <w:sz w:val="22"/>
                  <w:szCs w:val="22"/>
                </w:rPr>
                <w:t>кодом 3.1</w:t>
              </w:r>
            </w:hyperlink>
            <w:r w:rsidRPr="00702646">
              <w:rPr>
                <w:rFonts w:ascii="Times New Roman" w:hAnsi="Times New Roman" w:cs="Times New Roman"/>
                <w:i/>
                <w:sz w:val="22"/>
                <w:szCs w:val="22"/>
              </w:rPr>
              <w:t xml:space="preserve"> (код вида – 6.7)</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af1"/>
              <w:rPr>
                <w:sz w:val="22"/>
                <w:szCs w:val="22"/>
              </w:rPr>
            </w:pPr>
            <w:r w:rsidRPr="00702646">
              <w:rPr>
                <w:sz w:val="22"/>
                <w:szCs w:val="22"/>
              </w:rPr>
              <w:t>9.</w:t>
            </w:r>
          </w:p>
        </w:tc>
        <w:tc>
          <w:tcPr>
            <w:tcW w:w="4182" w:type="dxa"/>
          </w:tcPr>
          <w:p w:rsidR="00A7455D" w:rsidRPr="00702646" w:rsidRDefault="00A7455D" w:rsidP="007D767F">
            <w:pPr>
              <w:pStyle w:val="af1"/>
              <w:rPr>
                <w:sz w:val="22"/>
                <w:szCs w:val="22"/>
              </w:rPr>
            </w:pPr>
            <w:r w:rsidRPr="00702646">
              <w:rPr>
                <w:sz w:val="22"/>
                <w:szCs w:val="22"/>
              </w:rPr>
              <w:t>Трубопроводный транспорт</w:t>
            </w:r>
            <w:r w:rsidRPr="00702646">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382"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af1"/>
              <w:rPr>
                <w:sz w:val="22"/>
                <w:szCs w:val="22"/>
              </w:rPr>
            </w:pPr>
            <w:r w:rsidRPr="00702646">
              <w:rPr>
                <w:sz w:val="22"/>
                <w:szCs w:val="22"/>
              </w:rPr>
              <w:t>10.</w:t>
            </w:r>
          </w:p>
        </w:tc>
        <w:tc>
          <w:tcPr>
            <w:tcW w:w="4182" w:type="dxa"/>
          </w:tcPr>
          <w:p w:rsidR="00A7455D" w:rsidRPr="00702646" w:rsidRDefault="00A7455D" w:rsidP="007D767F">
            <w:pPr>
              <w:pStyle w:val="af1"/>
              <w:ind w:right="-108"/>
              <w:rPr>
                <w:sz w:val="22"/>
                <w:szCs w:val="22"/>
              </w:rPr>
            </w:pPr>
            <w:r w:rsidRPr="00702646">
              <w:rPr>
                <w:sz w:val="22"/>
                <w:szCs w:val="22"/>
              </w:rPr>
              <w:t>Связь</w:t>
            </w:r>
            <w:r w:rsidRPr="00702646">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4" w:anchor="000172" w:history="1">
              <w:r w:rsidRPr="00702646">
                <w:rPr>
                  <w:i/>
                  <w:sz w:val="22"/>
                  <w:szCs w:val="22"/>
                </w:rPr>
                <w:t>кодами 3.1.1</w:t>
              </w:r>
            </w:hyperlink>
            <w:r w:rsidRPr="00702646">
              <w:rPr>
                <w:i/>
                <w:sz w:val="22"/>
                <w:szCs w:val="22"/>
              </w:rPr>
              <w:t>, </w:t>
            </w:r>
            <w:hyperlink r:id="rId285" w:anchor="000185" w:history="1">
              <w:r w:rsidRPr="00702646">
                <w:rPr>
                  <w:i/>
                  <w:sz w:val="22"/>
                  <w:szCs w:val="22"/>
                </w:rPr>
                <w:t>3.2.3</w:t>
              </w:r>
            </w:hyperlink>
            <w:r w:rsidRPr="00702646">
              <w:rPr>
                <w:i/>
                <w:sz w:val="22"/>
                <w:szCs w:val="22"/>
              </w:rPr>
              <w:t xml:space="preserve"> (код вида – 6.8)</w:t>
            </w:r>
          </w:p>
        </w:tc>
        <w:tc>
          <w:tcPr>
            <w:tcW w:w="4382" w:type="dxa"/>
            <w:vMerge/>
          </w:tcPr>
          <w:p w:rsidR="00A7455D" w:rsidRPr="00702646" w:rsidRDefault="00A7455D" w:rsidP="007D767F">
            <w:pPr>
              <w:pStyle w:val="af1"/>
              <w:rPr>
                <w:sz w:val="22"/>
                <w:szCs w:val="22"/>
              </w:rPr>
            </w:pP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af1"/>
              <w:rPr>
                <w:sz w:val="22"/>
                <w:szCs w:val="22"/>
              </w:rPr>
            </w:pPr>
            <w:r w:rsidRPr="00702646">
              <w:rPr>
                <w:sz w:val="22"/>
                <w:szCs w:val="22"/>
              </w:rPr>
              <w:t>11.</w:t>
            </w:r>
          </w:p>
        </w:tc>
        <w:tc>
          <w:tcPr>
            <w:tcW w:w="4182" w:type="dxa"/>
          </w:tcPr>
          <w:p w:rsidR="00A7455D" w:rsidRPr="00702646" w:rsidRDefault="00A7455D" w:rsidP="007D767F">
            <w:pPr>
              <w:pStyle w:val="af1"/>
              <w:rPr>
                <w:sz w:val="22"/>
                <w:szCs w:val="22"/>
              </w:rPr>
            </w:pPr>
            <w:r w:rsidRPr="00702646">
              <w:rPr>
                <w:sz w:val="22"/>
                <w:szCs w:val="22"/>
              </w:rPr>
              <w:t xml:space="preserve">Служебные гаражи - </w:t>
            </w:r>
            <w:r w:rsidRPr="00702646">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6" w:anchor="100101" w:history="1">
              <w:r w:rsidRPr="00702646">
                <w:rPr>
                  <w:i/>
                  <w:sz w:val="22"/>
                  <w:szCs w:val="22"/>
                </w:rPr>
                <w:t>кодами 3.0</w:t>
              </w:r>
            </w:hyperlink>
            <w:r w:rsidRPr="00702646">
              <w:rPr>
                <w:i/>
                <w:sz w:val="22"/>
                <w:szCs w:val="22"/>
              </w:rPr>
              <w:t>, </w:t>
            </w:r>
            <w:hyperlink r:id="rId287" w:anchor="100134" w:history="1">
              <w:r w:rsidRPr="00702646">
                <w:rPr>
                  <w:i/>
                  <w:sz w:val="22"/>
                  <w:szCs w:val="22"/>
                </w:rPr>
                <w:t>4.0</w:t>
              </w:r>
            </w:hyperlink>
            <w:r w:rsidRPr="00702646">
              <w:rPr>
                <w:i/>
                <w:sz w:val="22"/>
                <w:szCs w:val="22"/>
              </w:rPr>
              <w:t>, а также для стоянки и хранения транспортных средств общего пользования, в том числе в депо (код вида – 4.9)</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rPr>
                <w:sz w:val="22"/>
                <w:szCs w:val="22"/>
              </w:rPr>
            </w:pPr>
            <w:r w:rsidRPr="00702646">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7455D" w:rsidRPr="00702646" w:rsidRDefault="00A7455D" w:rsidP="007D767F">
            <w:pPr>
              <w:rPr>
                <w:sz w:val="22"/>
                <w:szCs w:val="22"/>
              </w:rPr>
            </w:pPr>
            <w:r w:rsidRPr="00702646">
              <w:rPr>
                <w:sz w:val="22"/>
                <w:szCs w:val="22"/>
              </w:rPr>
              <w:t>земельные участки для временной стоянки могут примыкать к границе земельного участка (проезжей части улиц).</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2 надземных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12.</w:t>
            </w:r>
          </w:p>
        </w:tc>
        <w:tc>
          <w:tcPr>
            <w:tcW w:w="4182" w:type="dxa"/>
          </w:tcPr>
          <w:p w:rsidR="00A7455D" w:rsidRPr="00702646" w:rsidRDefault="00A7455D" w:rsidP="007D767F">
            <w:pPr>
              <w:pStyle w:val="af3"/>
              <w:jc w:val="left"/>
              <w:rPr>
                <w:sz w:val="22"/>
                <w:szCs w:val="22"/>
              </w:rPr>
            </w:pPr>
            <w:r w:rsidRPr="00702646">
              <w:rPr>
                <w:sz w:val="22"/>
                <w:szCs w:val="22"/>
              </w:rPr>
              <w:t xml:space="preserve">Объекты дорожного сервиса - </w:t>
            </w:r>
            <w:r w:rsidRPr="00702646">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88" w:anchor="000247" w:history="1">
              <w:r w:rsidRPr="00702646">
                <w:rPr>
                  <w:i/>
                  <w:sz w:val="22"/>
                  <w:szCs w:val="22"/>
                </w:rPr>
                <w:t>кодами 4.9.1.1</w:t>
              </w:r>
            </w:hyperlink>
            <w:r w:rsidRPr="00702646">
              <w:rPr>
                <w:i/>
                <w:sz w:val="22"/>
                <w:szCs w:val="22"/>
              </w:rPr>
              <w:t> - </w:t>
            </w:r>
            <w:hyperlink r:id="rId289" w:anchor="000256" w:history="1">
              <w:r w:rsidRPr="00702646">
                <w:rPr>
                  <w:i/>
                  <w:sz w:val="22"/>
                  <w:szCs w:val="22"/>
                </w:rPr>
                <w:t>4.9.1.4</w:t>
              </w:r>
            </w:hyperlink>
            <w:r w:rsidRPr="00702646">
              <w:rPr>
                <w:i/>
                <w:sz w:val="22"/>
                <w:szCs w:val="22"/>
              </w:rPr>
              <w:t xml:space="preserve"> (код вида – 4.9.1)</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13.</w:t>
            </w:r>
          </w:p>
        </w:tc>
        <w:tc>
          <w:tcPr>
            <w:tcW w:w="4182" w:type="dxa"/>
          </w:tcPr>
          <w:p w:rsidR="00A7455D" w:rsidRPr="00702646" w:rsidRDefault="00A7455D" w:rsidP="007D767F">
            <w:pPr>
              <w:pStyle w:val="af3"/>
              <w:jc w:val="left"/>
              <w:rPr>
                <w:sz w:val="22"/>
                <w:szCs w:val="22"/>
              </w:rPr>
            </w:pPr>
            <w:r w:rsidRPr="00702646">
              <w:rPr>
                <w:sz w:val="22"/>
                <w:szCs w:val="22"/>
              </w:rPr>
              <w:t xml:space="preserve">Заправка транспортных средств - </w:t>
            </w:r>
            <w:r w:rsidRPr="00702646">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4382"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6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14.</w:t>
            </w:r>
          </w:p>
        </w:tc>
        <w:tc>
          <w:tcPr>
            <w:tcW w:w="4182" w:type="dxa"/>
          </w:tcPr>
          <w:p w:rsidR="00A7455D" w:rsidRPr="00702646" w:rsidRDefault="00A7455D" w:rsidP="007D767F">
            <w:pPr>
              <w:pStyle w:val="af3"/>
              <w:jc w:val="left"/>
              <w:rPr>
                <w:sz w:val="22"/>
                <w:szCs w:val="22"/>
              </w:rPr>
            </w:pPr>
            <w:r w:rsidRPr="00702646">
              <w:rPr>
                <w:sz w:val="22"/>
                <w:szCs w:val="22"/>
              </w:rPr>
              <w:t xml:space="preserve">Обеспечение дорожного отдыха - </w:t>
            </w:r>
            <w:r w:rsidRPr="00702646">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382"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15.</w:t>
            </w:r>
          </w:p>
        </w:tc>
        <w:tc>
          <w:tcPr>
            <w:tcW w:w="4182" w:type="dxa"/>
          </w:tcPr>
          <w:p w:rsidR="00A7455D" w:rsidRPr="00702646" w:rsidRDefault="00A7455D" w:rsidP="007D767F">
            <w:pPr>
              <w:pStyle w:val="af3"/>
              <w:jc w:val="left"/>
              <w:rPr>
                <w:sz w:val="22"/>
                <w:szCs w:val="22"/>
              </w:rPr>
            </w:pPr>
            <w:r w:rsidRPr="00702646">
              <w:rPr>
                <w:sz w:val="22"/>
                <w:szCs w:val="22"/>
              </w:rPr>
              <w:t xml:space="preserve">Автомобильные мойки - </w:t>
            </w:r>
            <w:r w:rsidRPr="00702646">
              <w:rPr>
                <w:i/>
                <w:sz w:val="22"/>
                <w:szCs w:val="22"/>
              </w:rPr>
              <w:t>размещение автомобильных моек, а также размещение магазинов сопутствующей торговли (код вида – 4.9.1.3)</w:t>
            </w:r>
          </w:p>
        </w:tc>
        <w:tc>
          <w:tcPr>
            <w:tcW w:w="4382"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16.</w:t>
            </w:r>
          </w:p>
        </w:tc>
        <w:tc>
          <w:tcPr>
            <w:tcW w:w="4182" w:type="dxa"/>
          </w:tcPr>
          <w:p w:rsidR="00A7455D" w:rsidRPr="00702646" w:rsidRDefault="00A7455D" w:rsidP="007D767F">
            <w:pPr>
              <w:pStyle w:val="af3"/>
              <w:jc w:val="left"/>
              <w:rPr>
                <w:sz w:val="22"/>
                <w:szCs w:val="22"/>
              </w:rPr>
            </w:pPr>
            <w:r w:rsidRPr="00702646">
              <w:rPr>
                <w:sz w:val="22"/>
                <w:szCs w:val="22"/>
              </w:rPr>
              <w:t xml:space="preserve">Ремонт автомобилей - </w:t>
            </w:r>
            <w:r w:rsidRPr="00702646">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4382"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sz w:val="22"/>
                <w:szCs w:val="22"/>
              </w:rPr>
            </w:pPr>
            <w:r w:rsidRPr="00702646">
              <w:rPr>
                <w:sz w:val="22"/>
                <w:szCs w:val="22"/>
              </w:rPr>
              <w:t>17.</w:t>
            </w:r>
          </w:p>
        </w:tc>
        <w:tc>
          <w:tcPr>
            <w:tcW w:w="4182" w:type="dxa"/>
          </w:tcPr>
          <w:p w:rsidR="00A7455D" w:rsidRPr="00702646" w:rsidRDefault="00A7455D" w:rsidP="007D767F">
            <w:pPr>
              <w:pStyle w:val="af1"/>
              <w:rPr>
                <w:i/>
                <w:sz w:val="22"/>
                <w:szCs w:val="22"/>
              </w:rPr>
            </w:pPr>
            <w:r w:rsidRPr="00702646">
              <w:rPr>
                <w:sz w:val="22"/>
                <w:szCs w:val="22"/>
              </w:rPr>
              <w:t xml:space="preserve">Объекты торговли (торговые центры, торгово-развлекательные центры (комплексы) - </w:t>
            </w:r>
            <w:r w:rsidRPr="00702646">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90" w:anchor="100149" w:history="1">
              <w:r w:rsidRPr="00702646">
                <w:rPr>
                  <w:i/>
                  <w:sz w:val="22"/>
                  <w:szCs w:val="22"/>
                </w:rPr>
                <w:t>кодами 4.5</w:t>
              </w:r>
            </w:hyperlink>
            <w:r w:rsidRPr="00702646">
              <w:rPr>
                <w:i/>
                <w:sz w:val="22"/>
                <w:szCs w:val="22"/>
              </w:rPr>
              <w:t> - </w:t>
            </w:r>
            <w:hyperlink r:id="rId291" w:anchor="000235" w:history="1">
              <w:r w:rsidRPr="00702646">
                <w:rPr>
                  <w:i/>
                  <w:sz w:val="22"/>
                  <w:szCs w:val="22"/>
                </w:rPr>
                <w:t>4.8.2</w:t>
              </w:r>
            </w:hyperlink>
            <w:r w:rsidRPr="00702646">
              <w:rPr>
                <w:i/>
                <w:sz w:val="22"/>
                <w:szCs w:val="22"/>
              </w:rPr>
              <w:t>;</w:t>
            </w:r>
          </w:p>
          <w:p w:rsidR="00A7455D" w:rsidRPr="00702646" w:rsidRDefault="00A7455D" w:rsidP="007D767F">
            <w:pPr>
              <w:pStyle w:val="af1"/>
              <w:rPr>
                <w:i/>
                <w:sz w:val="22"/>
                <w:szCs w:val="22"/>
              </w:rPr>
            </w:pPr>
            <w:r w:rsidRPr="00702646">
              <w:rPr>
                <w:i/>
                <w:sz w:val="22"/>
                <w:szCs w:val="22"/>
              </w:rPr>
              <w:t>размещение гаражей и (или) стоянок для автомобилей сотрудников и посетителей торгового центра (код вида – 4.2)</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w:t>
            </w:r>
            <w:r w:rsidRPr="00A7455D">
              <w:rPr>
                <w:sz w:val="22"/>
                <w:szCs w:val="22"/>
              </w:rPr>
              <w:t xml:space="preserve"> </w:t>
            </w:r>
            <w:r w:rsidRPr="00702646">
              <w:rPr>
                <w:sz w:val="22"/>
                <w:szCs w:val="22"/>
              </w:rPr>
              <w:t>600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7455D" w:rsidRPr="00702646" w:rsidRDefault="00A7455D" w:rsidP="007D767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7455D" w:rsidRPr="00702646" w:rsidRDefault="00A7455D" w:rsidP="007D767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A7455D" w:rsidRPr="00702646" w:rsidRDefault="00A7455D" w:rsidP="007D767F">
            <w:pPr>
              <w:contextualSpacing/>
              <w:jc w:val="both"/>
              <w:rPr>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20.</w:t>
            </w:r>
          </w:p>
        </w:tc>
        <w:tc>
          <w:tcPr>
            <w:tcW w:w="4182" w:type="dxa"/>
          </w:tcPr>
          <w:p w:rsidR="00A7455D" w:rsidRPr="00702646" w:rsidRDefault="00A7455D" w:rsidP="007D767F">
            <w:pPr>
              <w:pStyle w:val="af3"/>
              <w:jc w:val="left"/>
              <w:rPr>
                <w:i/>
                <w:sz w:val="22"/>
                <w:szCs w:val="22"/>
              </w:rPr>
            </w:pPr>
            <w:r w:rsidRPr="00702646">
              <w:rPr>
                <w:sz w:val="22"/>
                <w:szCs w:val="22"/>
              </w:rPr>
              <w:t xml:space="preserve">Рынки - </w:t>
            </w:r>
            <w:r w:rsidRPr="00702646">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455D" w:rsidRPr="00702646" w:rsidRDefault="00A7455D" w:rsidP="007D767F">
            <w:pPr>
              <w:pStyle w:val="af3"/>
              <w:jc w:val="left"/>
              <w:rPr>
                <w:sz w:val="22"/>
                <w:szCs w:val="22"/>
              </w:rPr>
            </w:pPr>
            <w:r w:rsidRPr="00702646">
              <w:rPr>
                <w:i/>
                <w:sz w:val="22"/>
                <w:szCs w:val="22"/>
              </w:rPr>
              <w:t>размещение гаражей и (или) стоянок для автомобилей сотрудников и посетителей рынка (код вида – 4.3)</w:t>
            </w:r>
          </w:p>
        </w:tc>
        <w:tc>
          <w:tcPr>
            <w:tcW w:w="4382" w:type="dxa"/>
            <w:vMerge/>
          </w:tcPr>
          <w:p w:rsidR="00A7455D" w:rsidRPr="00702646" w:rsidRDefault="00A7455D" w:rsidP="007D767F">
            <w:pPr>
              <w:keepNext/>
              <w:keepLines/>
              <w:jc w:val="both"/>
              <w:rPr>
                <w:b/>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bCs/>
                <w:sz w:val="22"/>
                <w:szCs w:val="22"/>
              </w:rPr>
            </w:pPr>
            <w:r w:rsidRPr="00702646">
              <w:rPr>
                <w:bCs/>
                <w:sz w:val="22"/>
                <w:szCs w:val="22"/>
              </w:rPr>
              <w:t>21.</w:t>
            </w:r>
          </w:p>
        </w:tc>
        <w:tc>
          <w:tcPr>
            <w:tcW w:w="4182" w:type="dxa"/>
          </w:tcPr>
          <w:p w:rsidR="00A7455D" w:rsidRPr="00702646" w:rsidRDefault="00A7455D" w:rsidP="007D767F">
            <w:pPr>
              <w:pStyle w:val="af1"/>
              <w:rPr>
                <w:sz w:val="22"/>
                <w:szCs w:val="22"/>
              </w:rPr>
            </w:pPr>
            <w:r w:rsidRPr="00702646">
              <w:rPr>
                <w:sz w:val="22"/>
                <w:szCs w:val="22"/>
              </w:rPr>
              <w:t xml:space="preserve">Магазины </w:t>
            </w:r>
            <w:r w:rsidRPr="0070264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382" w:type="dxa"/>
            <w:vMerge/>
          </w:tcPr>
          <w:p w:rsidR="00A7455D" w:rsidRPr="00702646" w:rsidRDefault="00A7455D" w:rsidP="007D767F">
            <w:pPr>
              <w:keepNext/>
              <w:keepLines/>
              <w:jc w:val="both"/>
              <w:rPr>
                <w:b/>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af1"/>
              <w:rPr>
                <w:bCs/>
                <w:sz w:val="22"/>
                <w:szCs w:val="22"/>
              </w:rPr>
            </w:pPr>
            <w:r w:rsidRPr="00702646">
              <w:rPr>
                <w:bCs/>
                <w:sz w:val="22"/>
                <w:szCs w:val="22"/>
              </w:rPr>
              <w:t>22.</w:t>
            </w:r>
          </w:p>
        </w:tc>
        <w:tc>
          <w:tcPr>
            <w:tcW w:w="418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Общественное питание - </w:t>
            </w:r>
            <w:r w:rsidRPr="00702646">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A7455D">
            <w:pPr>
              <w:ind w:right="-134"/>
              <w:rPr>
                <w:sz w:val="22"/>
                <w:szCs w:val="22"/>
              </w:rPr>
            </w:pPr>
            <w:r w:rsidRPr="00702646">
              <w:rPr>
                <w:sz w:val="22"/>
                <w:szCs w:val="22"/>
              </w:rPr>
              <w:t>минимальная площадь участков – 1000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 – 27 на 100 мест</w:t>
            </w:r>
          </w:p>
          <w:p w:rsidR="00A7455D" w:rsidRPr="00702646" w:rsidRDefault="00A7455D" w:rsidP="007D767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rPr>
                <w:sz w:val="22"/>
                <w:szCs w:val="22"/>
              </w:rPr>
            </w:pPr>
            <w:r w:rsidRPr="00702646">
              <w:rPr>
                <w:sz w:val="22"/>
                <w:szCs w:val="22"/>
              </w:rPr>
              <w:t>23.</w:t>
            </w:r>
          </w:p>
        </w:tc>
        <w:tc>
          <w:tcPr>
            <w:tcW w:w="4182" w:type="dxa"/>
          </w:tcPr>
          <w:p w:rsidR="00A7455D" w:rsidRPr="00702646" w:rsidRDefault="00A7455D" w:rsidP="007D767F">
            <w:pPr>
              <w:rPr>
                <w:sz w:val="22"/>
                <w:szCs w:val="22"/>
              </w:rPr>
            </w:pPr>
            <w:r w:rsidRPr="00702646">
              <w:rPr>
                <w:sz w:val="22"/>
                <w:szCs w:val="22"/>
              </w:rPr>
              <w:t xml:space="preserve">Гостиничное обслуживание - </w:t>
            </w:r>
            <w:r w:rsidRPr="00702646">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7455D" w:rsidRPr="00702646" w:rsidRDefault="00A7455D" w:rsidP="007D767F">
            <w:pPr>
              <w:jc w:val="both"/>
              <w:rPr>
                <w:sz w:val="22"/>
                <w:szCs w:val="22"/>
              </w:rPr>
            </w:pPr>
            <w:r w:rsidRPr="00702646">
              <w:rPr>
                <w:sz w:val="22"/>
                <w:szCs w:val="22"/>
              </w:rPr>
              <w:t>- для гостиниц высшего разряда – 27 на 100 мест;</w:t>
            </w:r>
          </w:p>
          <w:p w:rsidR="00A7455D" w:rsidRPr="00702646" w:rsidRDefault="00A7455D" w:rsidP="007D767F">
            <w:pPr>
              <w:jc w:val="both"/>
              <w:rPr>
                <w:sz w:val="22"/>
                <w:szCs w:val="22"/>
              </w:rPr>
            </w:pPr>
            <w:r w:rsidRPr="00702646">
              <w:rPr>
                <w:sz w:val="22"/>
                <w:szCs w:val="22"/>
              </w:rPr>
              <w:t>- для прочих гостиниц – 14 на 100 мест.</w:t>
            </w:r>
          </w:p>
          <w:p w:rsidR="00A7455D" w:rsidRPr="00702646" w:rsidRDefault="00A7455D" w:rsidP="007D767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24.</w:t>
            </w:r>
          </w:p>
        </w:tc>
        <w:tc>
          <w:tcPr>
            <w:tcW w:w="4182" w:type="dxa"/>
          </w:tcPr>
          <w:p w:rsidR="00A7455D" w:rsidRPr="00702646" w:rsidRDefault="00A7455D" w:rsidP="007D767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382"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25.</w:t>
            </w:r>
          </w:p>
        </w:tc>
        <w:tc>
          <w:tcPr>
            <w:tcW w:w="418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2" w:anchor="000168" w:history="1">
              <w:r w:rsidRPr="00702646">
                <w:rPr>
                  <w:i/>
                  <w:sz w:val="22"/>
                  <w:szCs w:val="22"/>
                </w:rPr>
                <w:t>кодами 2.7.1</w:t>
              </w:r>
            </w:hyperlink>
            <w:r w:rsidRPr="00702646">
              <w:rPr>
                <w:i/>
                <w:sz w:val="22"/>
                <w:szCs w:val="22"/>
              </w:rPr>
              <w:t>, </w:t>
            </w:r>
            <w:hyperlink r:id="rId293" w:anchor="000241" w:history="1">
              <w:r w:rsidRPr="00702646">
                <w:rPr>
                  <w:i/>
                  <w:sz w:val="22"/>
                  <w:szCs w:val="22"/>
                </w:rPr>
                <w:t>4.9</w:t>
              </w:r>
            </w:hyperlink>
            <w:r w:rsidRPr="00702646">
              <w:rPr>
                <w:i/>
                <w:sz w:val="22"/>
                <w:szCs w:val="22"/>
              </w:rPr>
              <w:t>, </w:t>
            </w:r>
            <w:hyperlink r:id="rId294"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4382" w:type="dxa"/>
            <w:vMerge/>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rPr>
                <w:bCs/>
                <w:sz w:val="22"/>
                <w:szCs w:val="22"/>
                <w:lang w:val="en-US"/>
              </w:rPr>
            </w:pPr>
            <w:r w:rsidRPr="00702646">
              <w:rPr>
                <w:bCs/>
                <w:sz w:val="22"/>
                <w:szCs w:val="22"/>
              </w:rPr>
              <w:t>26</w:t>
            </w:r>
            <w:r w:rsidRPr="00702646">
              <w:rPr>
                <w:bCs/>
                <w:sz w:val="22"/>
                <w:szCs w:val="22"/>
                <w:lang w:val="en-US"/>
              </w:rPr>
              <w:t>.</w:t>
            </w:r>
          </w:p>
        </w:tc>
        <w:tc>
          <w:tcPr>
            <w:tcW w:w="4182" w:type="dxa"/>
          </w:tcPr>
          <w:p w:rsidR="00A7455D" w:rsidRPr="00702646" w:rsidRDefault="00A7455D" w:rsidP="007D767F">
            <w:pPr>
              <w:pStyle w:val="af1"/>
              <w:rPr>
                <w:sz w:val="22"/>
                <w:szCs w:val="22"/>
              </w:rPr>
            </w:pPr>
            <w:r w:rsidRPr="00702646">
              <w:rPr>
                <w:sz w:val="22"/>
                <w:szCs w:val="22"/>
              </w:rPr>
              <w:t xml:space="preserve">Гидротехнические сооружения - </w:t>
            </w:r>
            <w:r w:rsidRPr="00702646">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4382" w:type="dxa"/>
            <w:vMerge/>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27.</w:t>
            </w:r>
          </w:p>
        </w:tc>
        <w:tc>
          <w:tcPr>
            <w:tcW w:w="4182" w:type="dxa"/>
          </w:tcPr>
          <w:p w:rsidR="00A7455D" w:rsidRPr="00702646" w:rsidRDefault="00A7455D" w:rsidP="007D767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Pr>
                <w:sz w:val="22"/>
                <w:szCs w:val="22"/>
              </w:rPr>
              <w:t>28.</w:t>
            </w:r>
          </w:p>
        </w:tc>
        <w:tc>
          <w:tcPr>
            <w:tcW w:w="4182" w:type="dxa"/>
          </w:tcPr>
          <w:p w:rsidR="00A7455D" w:rsidRPr="00D55907" w:rsidRDefault="00A7455D" w:rsidP="007D767F">
            <w:pPr>
              <w:pStyle w:val="af3"/>
              <w:jc w:val="left"/>
              <w:rPr>
                <w:sz w:val="22"/>
                <w:szCs w:val="22"/>
              </w:rPr>
            </w:pPr>
            <w:r w:rsidRPr="00D55907">
              <w:rPr>
                <w:sz w:val="22"/>
                <w:szCs w:val="22"/>
              </w:rPr>
              <w:t xml:space="preserve">Хранение автотранспорта - </w:t>
            </w:r>
            <w:r w:rsidRPr="00D5590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95" w:anchor="000241" w:history="1">
              <w:r w:rsidRPr="00D55907">
                <w:rPr>
                  <w:i/>
                  <w:sz w:val="22"/>
                  <w:szCs w:val="22"/>
                </w:rPr>
                <w:t>кодом 4.9</w:t>
              </w:r>
            </w:hyperlink>
            <w:r w:rsidRPr="00D55907">
              <w:rPr>
                <w:i/>
                <w:sz w:val="22"/>
                <w:szCs w:val="22"/>
              </w:rPr>
              <w:t xml:space="preserve"> (код вида – 2.7.1)</w:t>
            </w:r>
          </w:p>
        </w:tc>
        <w:tc>
          <w:tcPr>
            <w:tcW w:w="4382" w:type="dxa"/>
          </w:tcPr>
          <w:p w:rsidR="00A7455D" w:rsidRPr="00D55907" w:rsidRDefault="00A7455D" w:rsidP="007D767F">
            <w:pPr>
              <w:jc w:val="both"/>
              <w:rPr>
                <w:b/>
                <w:sz w:val="22"/>
                <w:szCs w:val="22"/>
              </w:rPr>
            </w:pPr>
            <w:r w:rsidRPr="00D55907">
              <w:rPr>
                <w:b/>
                <w:sz w:val="22"/>
                <w:szCs w:val="22"/>
              </w:rPr>
              <w:t>1. Предельные размеры земельных участков:</w:t>
            </w:r>
          </w:p>
          <w:p w:rsidR="00A7455D" w:rsidRPr="00D55907" w:rsidRDefault="00A7455D" w:rsidP="007D767F">
            <w:pPr>
              <w:rPr>
                <w:sz w:val="22"/>
                <w:szCs w:val="22"/>
              </w:rPr>
            </w:pPr>
            <w:r w:rsidRPr="00D55907">
              <w:rPr>
                <w:sz w:val="22"/>
                <w:szCs w:val="22"/>
              </w:rPr>
              <w:t>минимальная площадь земельных участков на 1 машино-место– 25 м</w:t>
            </w:r>
            <w:r w:rsidRPr="00D55907">
              <w:rPr>
                <w:sz w:val="22"/>
                <w:szCs w:val="22"/>
                <w:vertAlign w:val="superscript"/>
              </w:rPr>
              <w:t>2</w:t>
            </w:r>
            <w:r w:rsidRPr="00D55907">
              <w:rPr>
                <w:sz w:val="22"/>
                <w:szCs w:val="22"/>
              </w:rPr>
              <w:t>.;</w:t>
            </w:r>
          </w:p>
          <w:p w:rsidR="00A7455D" w:rsidRPr="00D55907" w:rsidRDefault="00A7455D" w:rsidP="007D767F">
            <w:pPr>
              <w:rPr>
                <w:sz w:val="22"/>
                <w:szCs w:val="22"/>
              </w:rPr>
            </w:pPr>
            <w:r w:rsidRPr="00D55907">
              <w:rPr>
                <w:sz w:val="22"/>
                <w:szCs w:val="22"/>
              </w:rPr>
              <w:t>максимальная площадь земельных участков на 1 машино-место– 40 м</w:t>
            </w:r>
            <w:r w:rsidRPr="00D55907">
              <w:rPr>
                <w:sz w:val="22"/>
                <w:szCs w:val="22"/>
                <w:vertAlign w:val="superscript"/>
              </w:rPr>
              <w:t>2</w:t>
            </w:r>
            <w:r w:rsidRPr="00D55907">
              <w:rPr>
                <w:sz w:val="22"/>
                <w:szCs w:val="22"/>
              </w:rPr>
              <w:t>.</w:t>
            </w:r>
          </w:p>
          <w:p w:rsidR="00A7455D" w:rsidRPr="00D55907" w:rsidRDefault="00A7455D" w:rsidP="007D767F">
            <w:pPr>
              <w:jc w:val="both"/>
              <w:rPr>
                <w:i/>
                <w:sz w:val="22"/>
                <w:szCs w:val="22"/>
              </w:rPr>
            </w:pPr>
            <w:r w:rsidRPr="00D5590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D55907" w:rsidRDefault="00A7455D" w:rsidP="007D767F">
            <w:pPr>
              <w:jc w:val="both"/>
              <w:rPr>
                <w:b/>
                <w:sz w:val="22"/>
                <w:szCs w:val="22"/>
              </w:rPr>
            </w:pPr>
            <w:r w:rsidRPr="00D55907">
              <w:rPr>
                <w:b/>
                <w:sz w:val="22"/>
                <w:szCs w:val="22"/>
              </w:rPr>
              <w:t>2. Минимальные отступы от границ земельных участков:</w:t>
            </w:r>
          </w:p>
          <w:p w:rsidR="00A7455D" w:rsidRPr="00D55907" w:rsidRDefault="00A7455D" w:rsidP="007D767F">
            <w:pPr>
              <w:jc w:val="both"/>
              <w:rPr>
                <w:sz w:val="22"/>
                <w:szCs w:val="22"/>
              </w:rPr>
            </w:pPr>
            <w:r w:rsidRPr="00D55907">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D55907">
              <w:rPr>
                <w:sz w:val="22"/>
                <w:szCs w:val="22"/>
              </w:rPr>
              <w:t>6 м.</w:t>
            </w:r>
          </w:p>
          <w:p w:rsidR="00A7455D" w:rsidRPr="00D55907" w:rsidRDefault="00A7455D" w:rsidP="007D767F">
            <w:pPr>
              <w:rPr>
                <w:sz w:val="22"/>
                <w:szCs w:val="22"/>
              </w:rPr>
            </w:pPr>
            <w:r w:rsidRPr="00D55907">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7455D" w:rsidRPr="00D55907" w:rsidRDefault="00A7455D" w:rsidP="007D767F">
            <w:pPr>
              <w:rPr>
                <w:sz w:val="22"/>
                <w:szCs w:val="22"/>
              </w:rPr>
            </w:pPr>
            <w:r w:rsidRPr="00D55907">
              <w:rPr>
                <w:sz w:val="22"/>
                <w:szCs w:val="22"/>
              </w:rPr>
              <w:t>земельные участки для временной стоянки могут примыкать к границе земельного участка (проезжей части улиц).</w:t>
            </w:r>
          </w:p>
          <w:p w:rsidR="00A7455D" w:rsidRPr="00D55907" w:rsidRDefault="00A7455D" w:rsidP="007D767F">
            <w:pPr>
              <w:jc w:val="both"/>
              <w:rPr>
                <w:sz w:val="22"/>
                <w:szCs w:val="22"/>
              </w:rPr>
            </w:pPr>
            <w:r w:rsidRPr="00D55907">
              <w:rPr>
                <w:b/>
                <w:sz w:val="22"/>
                <w:szCs w:val="22"/>
              </w:rPr>
              <w:t xml:space="preserve">3. Количество этажей или предельная высота зданий, строений, сооружений: </w:t>
            </w:r>
            <w:r w:rsidRPr="00D55907">
              <w:rPr>
                <w:sz w:val="22"/>
                <w:szCs w:val="22"/>
              </w:rPr>
              <w:t>2 надземных этажа</w:t>
            </w:r>
          </w:p>
          <w:p w:rsidR="00A7455D" w:rsidRPr="00D55907" w:rsidRDefault="00A7455D" w:rsidP="007D767F">
            <w:pPr>
              <w:jc w:val="both"/>
              <w:rPr>
                <w:b/>
                <w:sz w:val="22"/>
                <w:szCs w:val="22"/>
              </w:rPr>
            </w:pPr>
            <w:r w:rsidRPr="00D55907">
              <w:rPr>
                <w:b/>
                <w:sz w:val="22"/>
                <w:szCs w:val="22"/>
              </w:rPr>
              <w:t xml:space="preserve">4.Максимальный процент застройки: </w:t>
            </w:r>
            <w:r w:rsidRPr="00D55907">
              <w:rPr>
                <w:sz w:val="22"/>
                <w:szCs w:val="22"/>
              </w:rPr>
              <w:t>не подлежит ограничению</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636" w:type="dxa"/>
          </w:tcPr>
          <w:p w:rsidR="00A7455D" w:rsidRPr="00702646" w:rsidRDefault="00A7455D" w:rsidP="007D767F">
            <w:pPr>
              <w:ind w:right="-144"/>
              <w:rPr>
                <w:sz w:val="22"/>
                <w:szCs w:val="22"/>
              </w:rPr>
            </w:pPr>
            <w:r w:rsidRPr="00702646">
              <w:rPr>
                <w:sz w:val="22"/>
                <w:szCs w:val="22"/>
              </w:rPr>
              <w:t>2</w:t>
            </w:r>
            <w:r>
              <w:rPr>
                <w:sz w:val="22"/>
                <w:szCs w:val="22"/>
              </w:rPr>
              <w:t>9</w:t>
            </w:r>
            <w:r w:rsidRPr="00702646">
              <w:rPr>
                <w:sz w:val="22"/>
                <w:szCs w:val="22"/>
              </w:rPr>
              <w:t>.</w:t>
            </w:r>
          </w:p>
        </w:tc>
        <w:tc>
          <w:tcPr>
            <w:tcW w:w="4182" w:type="dxa"/>
          </w:tcPr>
          <w:p w:rsidR="00A7455D" w:rsidRPr="00702646" w:rsidRDefault="00A7455D" w:rsidP="007D767F">
            <w:pPr>
              <w:rPr>
                <w:sz w:val="22"/>
                <w:szCs w:val="22"/>
              </w:rPr>
            </w:pPr>
            <w:r w:rsidRPr="00702646">
              <w:rPr>
                <w:sz w:val="22"/>
                <w:szCs w:val="22"/>
              </w:rPr>
              <w:t>Антенны сотовой, радиорелейной и спутниковой связи, антенно-мачтовые сооружения</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w:t>
            </w:r>
            <w:r w:rsidRPr="00A7455D">
              <w:rPr>
                <w:sz w:val="22"/>
                <w:szCs w:val="22"/>
              </w:rPr>
              <w:t xml:space="preserve"> </w:t>
            </w:r>
            <w:r w:rsidRPr="00702646">
              <w:rPr>
                <w:sz w:val="22"/>
                <w:szCs w:val="22"/>
              </w:rPr>
              <w:t>900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tcPr>
          <w:p w:rsidR="00A7455D" w:rsidRPr="00702646" w:rsidRDefault="00A7455D" w:rsidP="007D767F">
            <w:pPr>
              <w:pStyle w:val="af1"/>
              <w:rPr>
                <w:b/>
                <w:sz w:val="22"/>
                <w:szCs w:val="22"/>
              </w:rPr>
            </w:pPr>
            <w:r w:rsidRPr="00702646">
              <w:rPr>
                <w:b/>
                <w:sz w:val="22"/>
                <w:szCs w:val="22"/>
              </w:rPr>
              <w:t>Вспомога-</w:t>
            </w:r>
          </w:p>
          <w:p w:rsidR="00A7455D" w:rsidRPr="00702646" w:rsidRDefault="00A7455D" w:rsidP="007D767F">
            <w:pPr>
              <w:pStyle w:val="af1"/>
              <w:rPr>
                <w:b/>
                <w:sz w:val="22"/>
                <w:szCs w:val="22"/>
              </w:rPr>
            </w:pPr>
            <w:r w:rsidRPr="00702646">
              <w:rPr>
                <w:b/>
                <w:sz w:val="22"/>
                <w:szCs w:val="22"/>
              </w:rPr>
              <w:t>тельные</w:t>
            </w:r>
          </w:p>
        </w:tc>
        <w:tc>
          <w:tcPr>
            <w:tcW w:w="636" w:type="dxa"/>
          </w:tcPr>
          <w:p w:rsidR="00A7455D" w:rsidRPr="00702646" w:rsidRDefault="00A7455D" w:rsidP="007D767F">
            <w:pPr>
              <w:ind w:right="-144"/>
              <w:rPr>
                <w:sz w:val="22"/>
                <w:szCs w:val="22"/>
              </w:rPr>
            </w:pPr>
            <w:r w:rsidRPr="00702646">
              <w:rPr>
                <w:sz w:val="22"/>
                <w:szCs w:val="22"/>
              </w:rPr>
              <w:t>1.</w:t>
            </w:r>
          </w:p>
        </w:tc>
        <w:tc>
          <w:tcPr>
            <w:tcW w:w="418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382"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tcPr>
          <w:p w:rsidR="00A7455D" w:rsidRPr="00702646" w:rsidRDefault="00A7455D" w:rsidP="007D767F">
            <w:pPr>
              <w:pStyle w:val="af1"/>
              <w:rPr>
                <w:b/>
                <w:sz w:val="22"/>
                <w:szCs w:val="22"/>
              </w:rPr>
            </w:pPr>
            <w:r w:rsidRPr="00702646">
              <w:rPr>
                <w:b/>
                <w:sz w:val="22"/>
                <w:szCs w:val="22"/>
              </w:rPr>
              <w:t>Условно разрешен-</w:t>
            </w:r>
          </w:p>
          <w:p w:rsidR="00A7455D" w:rsidRPr="00702646" w:rsidRDefault="00A7455D" w:rsidP="007D767F">
            <w:pPr>
              <w:pStyle w:val="af1"/>
              <w:rPr>
                <w:b/>
                <w:sz w:val="22"/>
                <w:szCs w:val="22"/>
              </w:rPr>
            </w:pPr>
            <w:r w:rsidRPr="00702646">
              <w:rPr>
                <w:b/>
                <w:sz w:val="22"/>
                <w:szCs w:val="22"/>
              </w:rPr>
              <w:t xml:space="preserve">ные </w:t>
            </w:r>
          </w:p>
        </w:tc>
        <w:tc>
          <w:tcPr>
            <w:tcW w:w="9200" w:type="dxa"/>
            <w:gridSpan w:val="3"/>
          </w:tcPr>
          <w:p w:rsidR="00A7455D" w:rsidRPr="00702646" w:rsidRDefault="00A7455D" w:rsidP="007D767F">
            <w:pPr>
              <w:pStyle w:val="af1"/>
              <w:rPr>
                <w:sz w:val="22"/>
                <w:szCs w:val="22"/>
              </w:rPr>
            </w:pPr>
            <w:r w:rsidRPr="00702646">
              <w:rPr>
                <w:sz w:val="22"/>
                <w:szCs w:val="22"/>
              </w:rPr>
              <w:t xml:space="preserve">Не подлежит установлению </w:t>
            </w:r>
          </w:p>
        </w:tc>
      </w:tr>
    </w:tbl>
    <w:p w:rsidR="007A007C" w:rsidRDefault="007A007C" w:rsidP="007A007C">
      <w:pPr>
        <w:jc w:val="right"/>
      </w:pPr>
    </w:p>
    <w:p w:rsidR="00A0712E" w:rsidRPr="00861618" w:rsidRDefault="00A0712E" w:rsidP="007A007C">
      <w:pPr>
        <w:jc w:val="right"/>
      </w:pPr>
    </w:p>
    <w:p w:rsidR="00A7455D" w:rsidRPr="00702646" w:rsidRDefault="00A7455D" w:rsidP="00A7455D">
      <w:pPr>
        <w:pStyle w:val="aa"/>
        <w:spacing w:after="0"/>
        <w:ind w:firstLine="709"/>
        <w:rPr>
          <w:b/>
          <w:bCs/>
        </w:rPr>
      </w:pPr>
      <w:r w:rsidRPr="00702646">
        <w:rPr>
          <w:b/>
          <w:bCs/>
        </w:rPr>
        <w:t>37.3.2.  Градостроительные регламенты. Зоны транспортной инфраструктуры (Т2)</w:t>
      </w:r>
    </w:p>
    <w:p w:rsidR="00A7455D" w:rsidRPr="00702646" w:rsidRDefault="00A7455D" w:rsidP="00A7455D"/>
    <w:p w:rsidR="00A7455D" w:rsidRPr="00702646" w:rsidRDefault="00A7455D" w:rsidP="00A7455D">
      <w:pPr>
        <w:pStyle w:val="af1"/>
        <w:jc w:val="both"/>
      </w:pPr>
      <w:r w:rsidRPr="00702646">
        <w:tab/>
        <w:t>Территориальная зона Т2 – зона объектов железнодорожного транспорта.</w:t>
      </w:r>
    </w:p>
    <w:p w:rsidR="00A7455D" w:rsidRDefault="00A7455D" w:rsidP="00A7455D">
      <w:pPr>
        <w:pStyle w:val="af1"/>
        <w:jc w:val="both"/>
      </w:pPr>
      <w:r w:rsidRPr="00702646">
        <w:tab/>
        <w:t xml:space="preserve">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 </w:t>
      </w:r>
    </w:p>
    <w:p w:rsidR="00A7455D" w:rsidRDefault="00A7455D" w:rsidP="00A7455D">
      <w:pPr>
        <w:spacing w:after="200"/>
        <w:ind w:firstLine="709"/>
        <w:contextualSpacing/>
        <w:jc w:val="both"/>
      </w:pPr>
      <w:r w:rsidRPr="00254D76">
        <w:t>В случае, если к земельному участку отсутствует доступ с территории общего пользования, запрещается использовать указанный участок в целях нового строительства.</w:t>
      </w:r>
    </w:p>
    <w:p w:rsidR="00A7455D" w:rsidRPr="00702646" w:rsidRDefault="00A7455D" w:rsidP="00A7455D">
      <w:pPr>
        <w:pStyle w:val="af1"/>
        <w:jc w:val="both"/>
        <w:rPr>
          <w:bCs/>
        </w:rPr>
      </w:pPr>
      <w:r w:rsidRPr="00702646">
        <w:tab/>
        <w:t>2. Перечень видов разрешенного использования объектов капитального строительства и земельных участков территориальной зоны Т2 установлен в соответствии с таблицей 1</w:t>
      </w:r>
      <w:r w:rsidR="00A0712E">
        <w:t>3</w:t>
      </w:r>
      <w:r w:rsidRPr="00702646">
        <w:t>:</w:t>
      </w:r>
    </w:p>
    <w:p w:rsidR="00A7455D" w:rsidRDefault="00A7455D" w:rsidP="00A7455D">
      <w:pPr>
        <w:pStyle w:val="ConsPlusNormal"/>
        <w:widowControl/>
        <w:ind w:right="-144" w:firstLine="540"/>
        <w:jc w:val="right"/>
        <w:rPr>
          <w:rFonts w:ascii="Times New Roman" w:hAnsi="Times New Roman" w:cs="Times New Roman"/>
          <w:sz w:val="24"/>
          <w:szCs w:val="24"/>
        </w:rPr>
      </w:pPr>
    </w:p>
    <w:p w:rsidR="00A7455D" w:rsidRPr="00A0712E" w:rsidRDefault="00A7455D" w:rsidP="00A7455D">
      <w:pPr>
        <w:pStyle w:val="ConsPlusNormal"/>
        <w:widowControl/>
        <w:ind w:right="-144" w:firstLine="540"/>
        <w:jc w:val="right"/>
        <w:rPr>
          <w:rFonts w:ascii="Times New Roman" w:hAnsi="Times New Roman" w:cs="Times New Roman"/>
          <w:sz w:val="24"/>
          <w:szCs w:val="24"/>
        </w:rPr>
      </w:pPr>
      <w:r w:rsidRPr="00702646">
        <w:rPr>
          <w:rFonts w:ascii="Times New Roman" w:hAnsi="Times New Roman" w:cs="Times New Roman"/>
          <w:sz w:val="24"/>
          <w:szCs w:val="24"/>
        </w:rPr>
        <w:t>Таблица 1</w:t>
      </w:r>
      <w:r w:rsidR="00A0712E">
        <w:rPr>
          <w:rFonts w:ascii="Times New Roman" w:hAnsi="Times New Roman" w:cs="Times New Roman"/>
          <w:sz w:val="24"/>
          <w:szCs w:val="24"/>
        </w:rPr>
        <w:t>3</w:t>
      </w:r>
    </w:p>
    <w:tbl>
      <w:tblPr>
        <w:tblW w:w="10163"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700"/>
        <w:gridCol w:w="3992"/>
        <w:gridCol w:w="4230"/>
      </w:tblGrid>
      <w:tr w:rsidR="00A7455D" w:rsidRPr="00702646" w:rsidTr="00A7455D">
        <w:trPr>
          <w:jc w:val="center"/>
        </w:trPr>
        <w:tc>
          <w:tcPr>
            <w:tcW w:w="1241" w:type="dxa"/>
            <w:shd w:val="clear" w:color="auto" w:fill="CCFFCC"/>
            <w:vAlign w:val="center"/>
          </w:tcPr>
          <w:p w:rsidR="00A7455D" w:rsidRPr="00702646" w:rsidRDefault="00A7455D" w:rsidP="007D767F">
            <w:pPr>
              <w:pStyle w:val="af1"/>
              <w:jc w:val="center"/>
              <w:rPr>
                <w:sz w:val="22"/>
                <w:szCs w:val="22"/>
              </w:rPr>
            </w:pPr>
            <w:r w:rsidRPr="00702646">
              <w:rPr>
                <w:sz w:val="22"/>
                <w:szCs w:val="22"/>
              </w:rPr>
              <w:t>Отноше-</w:t>
            </w:r>
          </w:p>
          <w:p w:rsidR="00A7455D" w:rsidRPr="00702646" w:rsidRDefault="00A7455D" w:rsidP="007D767F">
            <w:pPr>
              <w:pStyle w:val="af1"/>
              <w:jc w:val="center"/>
              <w:rPr>
                <w:sz w:val="22"/>
                <w:szCs w:val="22"/>
              </w:rPr>
            </w:pPr>
            <w:r w:rsidRPr="00702646">
              <w:rPr>
                <w:sz w:val="22"/>
                <w:szCs w:val="22"/>
              </w:rPr>
              <w:t xml:space="preserve">ние </w:t>
            </w:r>
          </w:p>
          <w:p w:rsidR="00A7455D" w:rsidRPr="00702646" w:rsidRDefault="00A7455D" w:rsidP="007D767F">
            <w:pPr>
              <w:pStyle w:val="af1"/>
              <w:jc w:val="center"/>
              <w:rPr>
                <w:sz w:val="22"/>
                <w:szCs w:val="22"/>
              </w:rPr>
            </w:pPr>
            <w:r w:rsidRPr="00702646">
              <w:rPr>
                <w:sz w:val="22"/>
                <w:szCs w:val="22"/>
              </w:rPr>
              <w:t>к</w:t>
            </w:r>
          </w:p>
          <w:p w:rsidR="00A7455D" w:rsidRPr="00702646" w:rsidRDefault="00A7455D" w:rsidP="007D767F">
            <w:pPr>
              <w:pStyle w:val="af1"/>
              <w:jc w:val="center"/>
              <w:rPr>
                <w:sz w:val="22"/>
                <w:szCs w:val="22"/>
              </w:rPr>
            </w:pPr>
            <w:r w:rsidRPr="00702646">
              <w:rPr>
                <w:sz w:val="22"/>
                <w:szCs w:val="22"/>
              </w:rPr>
              <w:t xml:space="preserve">главной </w:t>
            </w:r>
          </w:p>
          <w:p w:rsidR="00A7455D" w:rsidRPr="00702646" w:rsidRDefault="00A7455D" w:rsidP="007D767F">
            <w:pPr>
              <w:pStyle w:val="af1"/>
              <w:jc w:val="center"/>
              <w:rPr>
                <w:sz w:val="22"/>
                <w:szCs w:val="22"/>
              </w:rPr>
            </w:pPr>
            <w:r w:rsidRPr="00702646">
              <w:rPr>
                <w:sz w:val="22"/>
                <w:szCs w:val="22"/>
              </w:rPr>
              <w:t>функции</w:t>
            </w:r>
          </w:p>
        </w:tc>
        <w:tc>
          <w:tcPr>
            <w:tcW w:w="700" w:type="dxa"/>
            <w:shd w:val="clear" w:color="auto" w:fill="CCFFCC"/>
            <w:vAlign w:val="center"/>
          </w:tcPr>
          <w:p w:rsidR="00A7455D" w:rsidRPr="00702646" w:rsidRDefault="00A7455D" w:rsidP="007D767F">
            <w:pPr>
              <w:pStyle w:val="af1"/>
              <w:jc w:val="center"/>
              <w:rPr>
                <w:sz w:val="22"/>
                <w:szCs w:val="22"/>
              </w:rPr>
            </w:pPr>
            <w:r w:rsidRPr="00702646">
              <w:rPr>
                <w:sz w:val="22"/>
                <w:szCs w:val="22"/>
              </w:rPr>
              <w:t>№№ пп</w:t>
            </w:r>
          </w:p>
        </w:tc>
        <w:tc>
          <w:tcPr>
            <w:tcW w:w="3992" w:type="dxa"/>
            <w:shd w:val="clear" w:color="auto" w:fill="CCFFCC"/>
            <w:vAlign w:val="center"/>
          </w:tcPr>
          <w:p w:rsidR="00A7455D" w:rsidRPr="00702646" w:rsidRDefault="00A7455D" w:rsidP="007D767F">
            <w:pPr>
              <w:pStyle w:val="af1"/>
              <w:jc w:val="center"/>
              <w:rPr>
                <w:sz w:val="22"/>
                <w:szCs w:val="22"/>
              </w:rPr>
            </w:pPr>
            <w:r w:rsidRPr="00702646">
              <w:rPr>
                <w:sz w:val="22"/>
                <w:szCs w:val="22"/>
              </w:rPr>
              <w:t xml:space="preserve">Виды разрешенного </w:t>
            </w:r>
            <w:r w:rsidRPr="00702646">
              <w:rPr>
                <w:sz w:val="22"/>
                <w:szCs w:val="22"/>
              </w:rPr>
              <w:br/>
              <w:t>использования территории</w:t>
            </w:r>
          </w:p>
        </w:tc>
        <w:tc>
          <w:tcPr>
            <w:tcW w:w="4230" w:type="dxa"/>
            <w:shd w:val="clear" w:color="auto" w:fill="CCFFCC"/>
            <w:vAlign w:val="center"/>
          </w:tcPr>
          <w:p w:rsidR="00A7455D" w:rsidRPr="00702646" w:rsidRDefault="00A7455D" w:rsidP="007D767F">
            <w:pPr>
              <w:pStyle w:val="af1"/>
              <w:jc w:val="center"/>
              <w:rPr>
                <w:sz w:val="22"/>
                <w:szCs w:val="22"/>
              </w:rPr>
            </w:pPr>
            <w:r w:rsidRPr="00702646">
              <w:rPr>
                <w:sz w:val="22"/>
                <w:szCs w:val="22"/>
              </w:rPr>
              <w:t>Параметры застройки</w:t>
            </w:r>
          </w:p>
        </w:tc>
      </w:tr>
      <w:tr w:rsidR="00A7455D" w:rsidRPr="00702646" w:rsidTr="00A7455D">
        <w:trPr>
          <w:trHeight w:val="282"/>
          <w:jc w:val="center"/>
        </w:trPr>
        <w:tc>
          <w:tcPr>
            <w:tcW w:w="1241" w:type="dxa"/>
            <w:vMerge w:val="restart"/>
          </w:tcPr>
          <w:p w:rsidR="00A7455D" w:rsidRPr="00702646" w:rsidRDefault="00A7455D" w:rsidP="007D767F">
            <w:pPr>
              <w:pStyle w:val="af1"/>
              <w:rPr>
                <w:b/>
                <w:sz w:val="22"/>
                <w:szCs w:val="22"/>
              </w:rPr>
            </w:pPr>
            <w:r w:rsidRPr="00702646">
              <w:rPr>
                <w:b/>
                <w:sz w:val="22"/>
                <w:szCs w:val="22"/>
              </w:rPr>
              <w:t>Основ-</w:t>
            </w:r>
          </w:p>
          <w:p w:rsidR="00A7455D" w:rsidRPr="00702646" w:rsidRDefault="00A7455D" w:rsidP="007D767F">
            <w:pPr>
              <w:pStyle w:val="af1"/>
              <w:rPr>
                <w:b/>
                <w:sz w:val="22"/>
                <w:szCs w:val="22"/>
              </w:rPr>
            </w:pPr>
            <w:r w:rsidRPr="00702646">
              <w:rPr>
                <w:b/>
                <w:sz w:val="22"/>
                <w:szCs w:val="22"/>
              </w:rPr>
              <w:t xml:space="preserve">ные </w:t>
            </w:r>
          </w:p>
          <w:p w:rsidR="00A7455D" w:rsidRPr="00702646" w:rsidRDefault="00A7455D" w:rsidP="007D767F">
            <w:pPr>
              <w:pStyle w:val="af1"/>
              <w:rPr>
                <w:sz w:val="22"/>
                <w:szCs w:val="22"/>
              </w:rPr>
            </w:pPr>
            <w:r w:rsidRPr="00702646">
              <w:rPr>
                <w:b/>
                <w:sz w:val="22"/>
                <w:szCs w:val="22"/>
              </w:rPr>
              <w:t>виды</w:t>
            </w:r>
          </w:p>
        </w:tc>
        <w:tc>
          <w:tcPr>
            <w:tcW w:w="700" w:type="dxa"/>
          </w:tcPr>
          <w:p w:rsidR="00A7455D" w:rsidRPr="00702646" w:rsidRDefault="00A7455D" w:rsidP="007D767F">
            <w:pPr>
              <w:pStyle w:val="af1"/>
              <w:rPr>
                <w:sz w:val="22"/>
                <w:szCs w:val="22"/>
              </w:rPr>
            </w:pPr>
            <w:r w:rsidRPr="00702646">
              <w:rPr>
                <w:sz w:val="22"/>
                <w:szCs w:val="22"/>
              </w:rPr>
              <w:t>1.</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Железнодорожный транспорт - </w:t>
            </w:r>
            <w:r w:rsidRPr="00702646">
              <w:rPr>
                <w:i/>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96" w:anchor="000293" w:history="1">
              <w:r w:rsidRPr="00702646">
                <w:rPr>
                  <w:i/>
                  <w:sz w:val="22"/>
                  <w:szCs w:val="22"/>
                </w:rPr>
                <w:t>кодами 7.1.1</w:t>
              </w:r>
            </w:hyperlink>
            <w:r w:rsidRPr="00702646">
              <w:rPr>
                <w:i/>
                <w:sz w:val="22"/>
                <w:szCs w:val="22"/>
              </w:rPr>
              <w:t> - </w:t>
            </w:r>
            <w:hyperlink r:id="rId297" w:anchor="000296" w:history="1">
              <w:r w:rsidRPr="00702646">
                <w:rPr>
                  <w:i/>
                  <w:sz w:val="22"/>
                  <w:szCs w:val="22"/>
                </w:rPr>
                <w:t>7.1.2</w:t>
              </w:r>
            </w:hyperlink>
            <w:r w:rsidRPr="00702646">
              <w:rPr>
                <w:i/>
                <w:sz w:val="22"/>
                <w:szCs w:val="22"/>
              </w:rPr>
              <w:t xml:space="preserve"> (код вида – 7.1)</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sz w:val="22"/>
                <w:szCs w:val="22"/>
              </w:rPr>
            </w:pPr>
            <w:r w:rsidRPr="00702646">
              <w:rPr>
                <w:sz w:val="22"/>
                <w:szCs w:val="22"/>
              </w:rPr>
              <w:t>2.</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Железнодорожные пути - </w:t>
            </w:r>
            <w:r w:rsidRPr="00702646">
              <w:rPr>
                <w:i/>
                <w:sz w:val="22"/>
                <w:szCs w:val="22"/>
              </w:rPr>
              <w:t>размещение железнодорожных путей (код вида – 7.1.1)</w:t>
            </w:r>
          </w:p>
        </w:tc>
        <w:tc>
          <w:tcPr>
            <w:tcW w:w="4230"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sz w:val="22"/>
                <w:szCs w:val="22"/>
              </w:rPr>
            </w:pPr>
            <w:r w:rsidRPr="00702646">
              <w:rPr>
                <w:sz w:val="22"/>
                <w:szCs w:val="22"/>
              </w:rPr>
              <w:t>3.</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Обслуживание железнодорожных перевозок - </w:t>
            </w:r>
            <w:r w:rsidRPr="00702646">
              <w:rPr>
                <w:i/>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(код вида – 7.1.2)</w:t>
            </w:r>
          </w:p>
        </w:tc>
        <w:tc>
          <w:tcPr>
            <w:tcW w:w="4230"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sz w:val="22"/>
                <w:szCs w:val="22"/>
              </w:rPr>
            </w:pPr>
            <w:r w:rsidRPr="00702646">
              <w:rPr>
                <w:sz w:val="22"/>
                <w:szCs w:val="22"/>
              </w:rPr>
              <w:t>4.</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Автомобильный транспорт - </w:t>
            </w:r>
            <w:r w:rsidRPr="00702646">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98" w:anchor="000300" w:history="1">
              <w:r w:rsidRPr="00702646">
                <w:rPr>
                  <w:i/>
                  <w:sz w:val="22"/>
                  <w:szCs w:val="22"/>
                </w:rPr>
                <w:t>кодами 7.2.1</w:t>
              </w:r>
            </w:hyperlink>
            <w:r w:rsidRPr="00702646">
              <w:rPr>
                <w:i/>
                <w:sz w:val="22"/>
                <w:szCs w:val="22"/>
              </w:rPr>
              <w:t> - </w:t>
            </w:r>
            <w:hyperlink r:id="rId299" w:anchor="000306" w:history="1">
              <w:r w:rsidRPr="00702646">
                <w:rPr>
                  <w:i/>
                  <w:sz w:val="22"/>
                  <w:szCs w:val="22"/>
                </w:rPr>
                <w:t>7.2.3</w:t>
              </w:r>
            </w:hyperlink>
            <w:r w:rsidRPr="00702646">
              <w:rPr>
                <w:i/>
                <w:sz w:val="22"/>
                <w:szCs w:val="22"/>
              </w:rPr>
              <w:t xml:space="preserve"> (код вида – 7.2)</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5.</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Размещение автомобильных дорог - </w:t>
            </w:r>
            <w:r w:rsidRPr="00702646">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0" w:anchor="000168" w:history="1">
              <w:r w:rsidRPr="00702646">
                <w:rPr>
                  <w:i/>
                  <w:sz w:val="22"/>
                  <w:szCs w:val="22"/>
                </w:rPr>
                <w:t>кодами 2.7.1</w:t>
              </w:r>
            </w:hyperlink>
            <w:r w:rsidRPr="00702646">
              <w:rPr>
                <w:i/>
                <w:sz w:val="22"/>
                <w:szCs w:val="22"/>
              </w:rPr>
              <w:t>, </w:t>
            </w:r>
            <w:hyperlink r:id="rId301" w:anchor="000241" w:history="1">
              <w:r w:rsidRPr="00702646">
                <w:rPr>
                  <w:i/>
                  <w:sz w:val="22"/>
                  <w:szCs w:val="22"/>
                </w:rPr>
                <w:t>4.9</w:t>
              </w:r>
            </w:hyperlink>
            <w:r w:rsidRPr="00702646">
              <w:rPr>
                <w:i/>
                <w:sz w:val="22"/>
                <w:szCs w:val="22"/>
              </w:rPr>
              <w:t>, </w:t>
            </w:r>
            <w:hyperlink r:id="rId302" w:anchor="000306" w:history="1">
              <w:r w:rsidRPr="00702646">
                <w:rPr>
                  <w:i/>
                  <w:sz w:val="22"/>
                  <w:szCs w:val="22"/>
                </w:rPr>
                <w:t>7.2.3</w:t>
              </w:r>
            </w:hyperlink>
            <w:r w:rsidRPr="00702646">
              <w:rPr>
                <w:i/>
                <w:sz w:val="22"/>
                <w:szCs w:val="22"/>
              </w:rPr>
              <w:t>, а также некапитальных сооружений, предназначенных для охраны транспортных средств;</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4230"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6.</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Обслуживание перевозок пассажиров - </w:t>
            </w:r>
            <w:r w:rsidRPr="00702646">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03" w:anchor="000310" w:history="1">
              <w:r w:rsidRPr="00702646">
                <w:rPr>
                  <w:i/>
                  <w:sz w:val="22"/>
                  <w:szCs w:val="22"/>
                </w:rPr>
                <w:t>кодом 7.6</w:t>
              </w:r>
            </w:hyperlink>
            <w:r w:rsidRPr="00702646">
              <w:rPr>
                <w:i/>
                <w:sz w:val="22"/>
                <w:szCs w:val="22"/>
              </w:rPr>
              <w:t xml:space="preserve"> (код вида – 7.2.2)</w:t>
            </w:r>
          </w:p>
        </w:tc>
        <w:tc>
          <w:tcPr>
            <w:tcW w:w="4230" w:type="dxa"/>
            <w:vMerge/>
          </w:tcPr>
          <w:p w:rsidR="00A7455D" w:rsidRPr="00702646" w:rsidRDefault="00A7455D" w:rsidP="007D767F">
            <w:pPr>
              <w:jc w:val="both"/>
              <w:rPr>
                <w:b/>
                <w:sz w:val="22"/>
                <w:szCs w:val="22"/>
              </w:rPr>
            </w:pPr>
          </w:p>
        </w:tc>
      </w:tr>
      <w:tr w:rsidR="00A7455D" w:rsidRPr="00702646" w:rsidTr="00A7455D">
        <w:trPr>
          <w:trHeight w:val="282"/>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4"/>
                <w:szCs w:val="24"/>
              </w:rPr>
            </w:pPr>
            <w:r w:rsidRPr="00702646">
              <w:rPr>
                <w:sz w:val="24"/>
                <w:szCs w:val="24"/>
              </w:rPr>
              <w:t>7.</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Стоянки транспорта общего пользования - </w:t>
            </w:r>
            <w:r w:rsidRPr="00702646">
              <w:rPr>
                <w:i/>
                <w:sz w:val="22"/>
                <w:szCs w:val="22"/>
              </w:rPr>
              <w:t>размещение стоянок транспортных средств, осуществляющих перевозки людей по установленному маршруту (код вида – 7.2.3)</w:t>
            </w:r>
          </w:p>
        </w:tc>
        <w:tc>
          <w:tcPr>
            <w:tcW w:w="4230" w:type="dxa"/>
            <w:vMerge/>
          </w:tcPr>
          <w:p w:rsidR="00A7455D" w:rsidRPr="00702646" w:rsidRDefault="00A7455D" w:rsidP="007D767F">
            <w:pPr>
              <w:jc w:val="both"/>
              <w:rPr>
                <w:b/>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af1"/>
              <w:rPr>
                <w:sz w:val="22"/>
                <w:szCs w:val="22"/>
              </w:rPr>
            </w:pPr>
            <w:r w:rsidRPr="00702646">
              <w:rPr>
                <w:sz w:val="22"/>
                <w:szCs w:val="22"/>
              </w:rPr>
              <w:t>8.</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4" w:anchor="000172" w:history="1">
              <w:r w:rsidRPr="00702646">
                <w:rPr>
                  <w:i/>
                  <w:sz w:val="22"/>
                  <w:szCs w:val="22"/>
                </w:rPr>
                <w:t>кодами 3.1.1</w:t>
              </w:r>
            </w:hyperlink>
            <w:r w:rsidRPr="00702646">
              <w:rPr>
                <w:i/>
                <w:sz w:val="22"/>
                <w:szCs w:val="22"/>
              </w:rPr>
              <w:t> - </w:t>
            </w:r>
            <w:hyperlink r:id="rId305" w:anchor="000175" w:history="1">
              <w:r w:rsidRPr="00702646">
                <w:rPr>
                  <w:i/>
                  <w:sz w:val="22"/>
                  <w:szCs w:val="22"/>
                </w:rPr>
                <w:t>3.1.2</w:t>
              </w:r>
            </w:hyperlink>
            <w:r w:rsidRPr="00702646">
              <w:rPr>
                <w:i/>
                <w:sz w:val="22"/>
                <w:szCs w:val="22"/>
              </w:rPr>
              <w:t xml:space="preserve"> (код вида – 3.1)</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af1"/>
              <w:rPr>
                <w:sz w:val="22"/>
                <w:szCs w:val="22"/>
              </w:rPr>
            </w:pPr>
            <w:r w:rsidRPr="00702646">
              <w:rPr>
                <w:sz w:val="22"/>
                <w:szCs w:val="22"/>
              </w:rPr>
              <w:t>9.</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230" w:type="dxa"/>
            <w:vMerge/>
          </w:tcPr>
          <w:p w:rsidR="00A7455D" w:rsidRPr="00702646" w:rsidRDefault="00A7455D" w:rsidP="007D767F">
            <w:pPr>
              <w:pStyle w:val="ConsPlusNormal"/>
              <w:ind w:firstLine="0"/>
              <w:rPr>
                <w:rFonts w:ascii="Times New Roman" w:hAnsi="Times New Roman" w:cs="Times New Roman"/>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af1"/>
              <w:rPr>
                <w:sz w:val="22"/>
                <w:szCs w:val="22"/>
              </w:rPr>
            </w:pPr>
            <w:r w:rsidRPr="00702646">
              <w:rPr>
                <w:sz w:val="22"/>
                <w:szCs w:val="22"/>
              </w:rPr>
              <w:t>10.</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230" w:type="dxa"/>
            <w:vMerge/>
          </w:tcPr>
          <w:p w:rsidR="00A7455D" w:rsidRPr="00702646" w:rsidRDefault="00A7455D" w:rsidP="007D767F">
            <w:pPr>
              <w:pStyle w:val="ConsPlusNormal"/>
              <w:ind w:firstLine="0"/>
              <w:rPr>
                <w:rFonts w:ascii="Times New Roman" w:hAnsi="Times New Roman" w:cs="Times New Roman"/>
                <w:sz w:val="22"/>
                <w:szCs w:val="22"/>
              </w:rPr>
            </w:pPr>
          </w:p>
        </w:tc>
      </w:tr>
      <w:tr w:rsidR="00A7455D" w:rsidRPr="00702646" w:rsidTr="00A7455D">
        <w:trPr>
          <w:trHeight w:val="323"/>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af1"/>
              <w:rPr>
                <w:sz w:val="22"/>
                <w:szCs w:val="22"/>
              </w:rPr>
            </w:pPr>
            <w:r w:rsidRPr="00702646">
              <w:rPr>
                <w:sz w:val="22"/>
                <w:szCs w:val="22"/>
              </w:rPr>
              <w:t>11.</w:t>
            </w:r>
          </w:p>
        </w:tc>
        <w:tc>
          <w:tcPr>
            <w:tcW w:w="3992" w:type="dxa"/>
          </w:tcPr>
          <w:p w:rsidR="00A7455D" w:rsidRPr="00702646" w:rsidRDefault="00A7455D" w:rsidP="007D767F">
            <w:pPr>
              <w:pStyle w:val="ConsPlusNormal"/>
              <w:widowControl/>
              <w:ind w:firstLine="0"/>
              <w:rPr>
                <w:rFonts w:ascii="Times New Roman" w:hAnsi="Times New Roman" w:cs="Times New Roman"/>
                <w:i/>
                <w:sz w:val="22"/>
                <w:szCs w:val="22"/>
              </w:rPr>
            </w:pPr>
            <w:r w:rsidRPr="00702646">
              <w:rPr>
                <w:rFonts w:ascii="Times New Roman" w:hAnsi="Times New Roman" w:cs="Times New Roman"/>
                <w:sz w:val="22"/>
                <w:szCs w:val="22"/>
              </w:rPr>
              <w:t xml:space="preserve">Энергетика </w:t>
            </w:r>
            <w:r w:rsidRPr="00702646">
              <w:rPr>
                <w:i/>
                <w:sz w:val="22"/>
                <w:szCs w:val="22"/>
              </w:rPr>
              <w:t xml:space="preserve">- </w:t>
            </w:r>
            <w:r w:rsidRPr="00702646">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06" w:anchor="000019" w:history="1">
              <w:r w:rsidRPr="00702646">
                <w:rPr>
                  <w:rFonts w:ascii="Times New Roman" w:hAnsi="Times New Roman" w:cs="Times New Roman"/>
                  <w:i/>
                  <w:sz w:val="22"/>
                  <w:szCs w:val="22"/>
                </w:rPr>
                <w:t>кодом 3.1</w:t>
              </w:r>
            </w:hyperlink>
            <w:r w:rsidRPr="00702646">
              <w:rPr>
                <w:rFonts w:ascii="Times New Roman" w:hAnsi="Times New Roman" w:cs="Times New Roman"/>
                <w:i/>
                <w:sz w:val="22"/>
                <w:szCs w:val="22"/>
              </w:rPr>
              <w:t xml:space="preserve"> (код вида – 6.7)</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12.</w:t>
            </w:r>
          </w:p>
        </w:tc>
        <w:tc>
          <w:tcPr>
            <w:tcW w:w="3992" w:type="dxa"/>
          </w:tcPr>
          <w:p w:rsidR="00A7455D" w:rsidRPr="00702646" w:rsidRDefault="00A7455D" w:rsidP="007D767F">
            <w:pPr>
              <w:pStyle w:val="af1"/>
              <w:rPr>
                <w:sz w:val="22"/>
                <w:szCs w:val="22"/>
              </w:rPr>
            </w:pPr>
            <w:r w:rsidRPr="00702646">
              <w:rPr>
                <w:sz w:val="22"/>
                <w:szCs w:val="22"/>
              </w:rPr>
              <w:t>Трубопроводный транспорт</w:t>
            </w:r>
            <w:r w:rsidRPr="00702646">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230"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13.</w:t>
            </w:r>
          </w:p>
        </w:tc>
        <w:tc>
          <w:tcPr>
            <w:tcW w:w="3992" w:type="dxa"/>
          </w:tcPr>
          <w:p w:rsidR="00A7455D" w:rsidRPr="00702646" w:rsidRDefault="00A7455D" w:rsidP="007D767F">
            <w:pPr>
              <w:pStyle w:val="af1"/>
              <w:ind w:right="-108"/>
              <w:rPr>
                <w:sz w:val="22"/>
                <w:szCs w:val="22"/>
              </w:rPr>
            </w:pPr>
            <w:r w:rsidRPr="00702646">
              <w:rPr>
                <w:sz w:val="22"/>
                <w:szCs w:val="22"/>
              </w:rPr>
              <w:t>Связь</w:t>
            </w:r>
            <w:r w:rsidRPr="00702646">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7" w:anchor="000172" w:history="1">
              <w:r w:rsidRPr="00702646">
                <w:rPr>
                  <w:i/>
                  <w:sz w:val="22"/>
                  <w:szCs w:val="22"/>
                </w:rPr>
                <w:t>кодами 3.1.1</w:t>
              </w:r>
            </w:hyperlink>
            <w:r w:rsidRPr="00702646">
              <w:rPr>
                <w:i/>
                <w:sz w:val="22"/>
                <w:szCs w:val="22"/>
              </w:rPr>
              <w:t>, </w:t>
            </w:r>
            <w:hyperlink r:id="rId308" w:anchor="000185" w:history="1">
              <w:r w:rsidRPr="00702646">
                <w:rPr>
                  <w:i/>
                  <w:sz w:val="22"/>
                  <w:szCs w:val="22"/>
                </w:rPr>
                <w:t>3.2.3</w:t>
              </w:r>
            </w:hyperlink>
            <w:r w:rsidRPr="00702646">
              <w:rPr>
                <w:i/>
                <w:sz w:val="22"/>
                <w:szCs w:val="22"/>
              </w:rPr>
              <w:t xml:space="preserve"> (код вида – 6.8)</w:t>
            </w:r>
          </w:p>
        </w:tc>
        <w:tc>
          <w:tcPr>
            <w:tcW w:w="4230" w:type="dxa"/>
            <w:vMerge/>
          </w:tcPr>
          <w:p w:rsidR="00A7455D" w:rsidRPr="00702646" w:rsidRDefault="00A7455D" w:rsidP="007D767F">
            <w:pPr>
              <w:pStyle w:val="af1"/>
              <w:rPr>
                <w:sz w:val="22"/>
                <w:szCs w:val="22"/>
              </w:rPr>
            </w:pP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14.</w:t>
            </w:r>
          </w:p>
        </w:tc>
        <w:tc>
          <w:tcPr>
            <w:tcW w:w="3992" w:type="dxa"/>
          </w:tcPr>
          <w:p w:rsidR="00A7455D" w:rsidRPr="00702646" w:rsidRDefault="00A7455D" w:rsidP="007D767F">
            <w:pPr>
              <w:pStyle w:val="af1"/>
              <w:rPr>
                <w:sz w:val="22"/>
                <w:szCs w:val="22"/>
              </w:rPr>
            </w:pPr>
            <w:r w:rsidRPr="00702646">
              <w:rPr>
                <w:sz w:val="22"/>
                <w:szCs w:val="22"/>
              </w:rPr>
              <w:t xml:space="preserve">Служебные гаражи - </w:t>
            </w:r>
            <w:r w:rsidRPr="00702646">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9" w:anchor="100101" w:history="1">
              <w:r w:rsidRPr="00702646">
                <w:rPr>
                  <w:i/>
                  <w:sz w:val="22"/>
                  <w:szCs w:val="22"/>
                </w:rPr>
                <w:t>кодами 3.0</w:t>
              </w:r>
            </w:hyperlink>
            <w:r w:rsidRPr="00702646">
              <w:rPr>
                <w:i/>
                <w:sz w:val="22"/>
                <w:szCs w:val="22"/>
              </w:rPr>
              <w:t>, </w:t>
            </w:r>
            <w:hyperlink r:id="rId310" w:anchor="100134" w:history="1">
              <w:r w:rsidRPr="00702646">
                <w:rPr>
                  <w:i/>
                  <w:sz w:val="22"/>
                  <w:szCs w:val="22"/>
                </w:rPr>
                <w:t>4.0</w:t>
              </w:r>
            </w:hyperlink>
            <w:r w:rsidRPr="00702646">
              <w:rPr>
                <w:i/>
                <w:sz w:val="22"/>
                <w:szCs w:val="22"/>
              </w:rPr>
              <w:t>, а также для стоянки и хранения транспортных средств общего пользования, в том числе в депо (код вида – 4.9)</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rPr>
                <w:sz w:val="22"/>
                <w:szCs w:val="22"/>
              </w:rPr>
            </w:pPr>
            <w:r w:rsidRPr="00702646">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7455D" w:rsidRPr="00702646" w:rsidRDefault="00A7455D" w:rsidP="007D767F">
            <w:pPr>
              <w:rPr>
                <w:sz w:val="22"/>
                <w:szCs w:val="22"/>
              </w:rPr>
            </w:pPr>
            <w:r w:rsidRPr="00702646">
              <w:rPr>
                <w:sz w:val="22"/>
                <w:szCs w:val="22"/>
              </w:rPr>
              <w:t>земельные участки для временной стоянки могут примыкать к границе земельного участка (проезжей части улиц).</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2 надземных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15.</w:t>
            </w:r>
          </w:p>
        </w:tc>
        <w:tc>
          <w:tcPr>
            <w:tcW w:w="3992" w:type="dxa"/>
          </w:tcPr>
          <w:p w:rsidR="00A7455D" w:rsidRPr="00702646" w:rsidRDefault="00A7455D" w:rsidP="007D767F">
            <w:pPr>
              <w:pStyle w:val="af3"/>
              <w:jc w:val="left"/>
              <w:rPr>
                <w:sz w:val="22"/>
                <w:szCs w:val="22"/>
              </w:rPr>
            </w:pPr>
            <w:r w:rsidRPr="00702646">
              <w:rPr>
                <w:sz w:val="22"/>
                <w:szCs w:val="22"/>
              </w:rPr>
              <w:t xml:space="preserve">Объекты дорожного сервиса - </w:t>
            </w:r>
            <w:r w:rsidRPr="00702646">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1" w:anchor="000247" w:history="1">
              <w:r w:rsidRPr="00702646">
                <w:rPr>
                  <w:i/>
                  <w:sz w:val="22"/>
                  <w:szCs w:val="22"/>
                </w:rPr>
                <w:t>кодами 4.9.1.1</w:t>
              </w:r>
            </w:hyperlink>
            <w:r w:rsidRPr="00702646">
              <w:rPr>
                <w:i/>
                <w:sz w:val="22"/>
                <w:szCs w:val="22"/>
              </w:rPr>
              <w:t> - </w:t>
            </w:r>
            <w:hyperlink r:id="rId312" w:anchor="000256" w:history="1">
              <w:r w:rsidRPr="00702646">
                <w:rPr>
                  <w:i/>
                  <w:sz w:val="22"/>
                  <w:szCs w:val="22"/>
                </w:rPr>
                <w:t>4.9.1.4</w:t>
              </w:r>
            </w:hyperlink>
            <w:r w:rsidRPr="00702646">
              <w:rPr>
                <w:i/>
                <w:sz w:val="22"/>
                <w:szCs w:val="22"/>
              </w:rPr>
              <w:t xml:space="preserve"> (код вида – 4.9.1)</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16.</w:t>
            </w:r>
          </w:p>
        </w:tc>
        <w:tc>
          <w:tcPr>
            <w:tcW w:w="3992" w:type="dxa"/>
          </w:tcPr>
          <w:p w:rsidR="00A7455D" w:rsidRPr="00702646" w:rsidRDefault="00A7455D" w:rsidP="007D767F">
            <w:pPr>
              <w:pStyle w:val="af3"/>
              <w:jc w:val="left"/>
              <w:rPr>
                <w:sz w:val="22"/>
                <w:szCs w:val="22"/>
              </w:rPr>
            </w:pPr>
            <w:r w:rsidRPr="00702646">
              <w:rPr>
                <w:sz w:val="22"/>
                <w:szCs w:val="22"/>
              </w:rPr>
              <w:t xml:space="preserve">Заправка транспортных средств - </w:t>
            </w:r>
            <w:r w:rsidRPr="00702646">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4230"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trHeight w:val="268"/>
          <w:jc w:val="center"/>
        </w:trPr>
        <w:tc>
          <w:tcPr>
            <w:tcW w:w="1241" w:type="dxa"/>
            <w:vMerge/>
          </w:tcPr>
          <w:p w:rsidR="00A7455D" w:rsidRPr="00702646" w:rsidRDefault="00A7455D" w:rsidP="007D767F">
            <w:pPr>
              <w:pStyle w:val="af1"/>
              <w:rPr>
                <w:sz w:val="22"/>
                <w:szCs w:val="22"/>
              </w:rPr>
            </w:pPr>
          </w:p>
        </w:tc>
        <w:tc>
          <w:tcPr>
            <w:tcW w:w="700" w:type="dxa"/>
          </w:tcPr>
          <w:p w:rsidR="00A7455D" w:rsidRPr="00702646" w:rsidRDefault="00A7455D" w:rsidP="007D767F">
            <w:pPr>
              <w:pStyle w:val="af1"/>
              <w:rPr>
                <w:sz w:val="22"/>
                <w:szCs w:val="22"/>
              </w:rPr>
            </w:pPr>
            <w:r w:rsidRPr="00702646">
              <w:rPr>
                <w:sz w:val="22"/>
                <w:szCs w:val="22"/>
              </w:rPr>
              <w:t>17.</w:t>
            </w:r>
          </w:p>
        </w:tc>
        <w:tc>
          <w:tcPr>
            <w:tcW w:w="3992" w:type="dxa"/>
          </w:tcPr>
          <w:p w:rsidR="00A7455D" w:rsidRPr="00702646" w:rsidRDefault="00A7455D" w:rsidP="007D767F">
            <w:pPr>
              <w:pStyle w:val="af3"/>
              <w:jc w:val="left"/>
              <w:rPr>
                <w:sz w:val="22"/>
                <w:szCs w:val="22"/>
              </w:rPr>
            </w:pPr>
            <w:r w:rsidRPr="00702646">
              <w:rPr>
                <w:sz w:val="22"/>
                <w:szCs w:val="22"/>
              </w:rPr>
              <w:t xml:space="preserve">Обеспечение дорожного отдыха - </w:t>
            </w:r>
            <w:r w:rsidRPr="00702646">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230"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18.</w:t>
            </w:r>
          </w:p>
        </w:tc>
        <w:tc>
          <w:tcPr>
            <w:tcW w:w="3992" w:type="dxa"/>
          </w:tcPr>
          <w:p w:rsidR="00A7455D" w:rsidRPr="00702646" w:rsidRDefault="00A7455D" w:rsidP="007D767F">
            <w:pPr>
              <w:pStyle w:val="af3"/>
              <w:jc w:val="left"/>
              <w:rPr>
                <w:sz w:val="22"/>
                <w:szCs w:val="22"/>
              </w:rPr>
            </w:pPr>
            <w:r w:rsidRPr="00702646">
              <w:rPr>
                <w:sz w:val="22"/>
                <w:szCs w:val="22"/>
              </w:rPr>
              <w:t xml:space="preserve">Автомобильные мойки - </w:t>
            </w:r>
            <w:r w:rsidRPr="00702646">
              <w:rPr>
                <w:i/>
                <w:sz w:val="22"/>
                <w:szCs w:val="22"/>
              </w:rPr>
              <w:t>размещение автомобильных моек, а также размещение магазинов сопутствующей торговли (код вида – 4.9.1.3)</w:t>
            </w:r>
          </w:p>
        </w:tc>
        <w:tc>
          <w:tcPr>
            <w:tcW w:w="4230"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sz w:val="22"/>
                <w:szCs w:val="22"/>
              </w:rPr>
            </w:pPr>
            <w:r w:rsidRPr="00702646">
              <w:rPr>
                <w:sz w:val="22"/>
                <w:szCs w:val="22"/>
              </w:rPr>
              <w:t>19.</w:t>
            </w:r>
          </w:p>
        </w:tc>
        <w:tc>
          <w:tcPr>
            <w:tcW w:w="3992" w:type="dxa"/>
          </w:tcPr>
          <w:p w:rsidR="00A7455D" w:rsidRPr="00702646" w:rsidRDefault="00A7455D" w:rsidP="007D767F">
            <w:pPr>
              <w:pStyle w:val="af3"/>
              <w:jc w:val="left"/>
              <w:rPr>
                <w:sz w:val="22"/>
                <w:szCs w:val="22"/>
              </w:rPr>
            </w:pPr>
            <w:r w:rsidRPr="00702646">
              <w:rPr>
                <w:sz w:val="22"/>
                <w:szCs w:val="22"/>
              </w:rPr>
              <w:t xml:space="preserve">Ремонт автомобилей - </w:t>
            </w:r>
            <w:r w:rsidRPr="00702646">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4230" w:type="dxa"/>
            <w:vMerge/>
          </w:tcPr>
          <w:p w:rsidR="00A7455D" w:rsidRPr="00702646" w:rsidRDefault="00A7455D" w:rsidP="007D767F">
            <w:pPr>
              <w:pStyle w:val="Iauiue"/>
              <w:overflowPunct w:val="0"/>
              <w:autoSpaceDE w:val="0"/>
              <w:autoSpaceDN w:val="0"/>
              <w:adjustRightInd w:val="0"/>
              <w:jc w:val="both"/>
              <w:textAlignment w:val="baseline"/>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20.</w:t>
            </w:r>
          </w:p>
        </w:tc>
        <w:tc>
          <w:tcPr>
            <w:tcW w:w="3992" w:type="dxa"/>
          </w:tcPr>
          <w:p w:rsidR="00A7455D" w:rsidRPr="00702646" w:rsidRDefault="00A7455D" w:rsidP="007D767F">
            <w:pPr>
              <w:pStyle w:val="af1"/>
              <w:rPr>
                <w:sz w:val="22"/>
                <w:szCs w:val="22"/>
              </w:rPr>
            </w:pPr>
            <w:r w:rsidRPr="00702646">
              <w:rPr>
                <w:sz w:val="22"/>
                <w:szCs w:val="22"/>
              </w:rPr>
              <w:t xml:space="preserve">Склады - </w:t>
            </w:r>
            <w:r w:rsidRPr="00702646">
              <w:rPr>
                <w: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60%</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bCs/>
                <w:sz w:val="22"/>
                <w:szCs w:val="22"/>
              </w:rPr>
            </w:pPr>
            <w:r w:rsidRPr="00702646">
              <w:rPr>
                <w:bCs/>
                <w:sz w:val="22"/>
                <w:szCs w:val="22"/>
              </w:rPr>
              <w:t>21.</w:t>
            </w:r>
          </w:p>
        </w:tc>
        <w:tc>
          <w:tcPr>
            <w:tcW w:w="3992" w:type="dxa"/>
          </w:tcPr>
          <w:p w:rsidR="00A7455D" w:rsidRPr="00702646" w:rsidRDefault="00A7455D" w:rsidP="007D767F">
            <w:pPr>
              <w:pStyle w:val="af3"/>
              <w:jc w:val="left"/>
              <w:rPr>
                <w:sz w:val="22"/>
                <w:szCs w:val="22"/>
              </w:rPr>
            </w:pPr>
            <w:r w:rsidRPr="00702646">
              <w:rPr>
                <w:sz w:val="22"/>
                <w:szCs w:val="22"/>
              </w:rPr>
              <w:t xml:space="preserve">Складские площадки - </w:t>
            </w:r>
            <w:r w:rsidRPr="00702646">
              <w:rPr>
                <w:i/>
                <w:sz w:val="22"/>
                <w:szCs w:val="22"/>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4230" w:type="dxa"/>
            <w:vMerge/>
          </w:tcPr>
          <w:p w:rsidR="00A7455D" w:rsidRPr="00702646" w:rsidRDefault="00A7455D" w:rsidP="007D767F">
            <w:pPr>
              <w:pStyle w:val="Iauiue"/>
              <w:overflowPunct w:val="0"/>
              <w:autoSpaceDE w:val="0"/>
              <w:autoSpaceDN w:val="0"/>
              <w:adjustRightInd w:val="0"/>
              <w:jc w:val="both"/>
              <w:textAlignment w:val="baseline"/>
              <w:rPr>
                <w:sz w:val="24"/>
                <w:szCs w:val="24"/>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af1"/>
              <w:rPr>
                <w:bCs/>
                <w:sz w:val="22"/>
                <w:szCs w:val="22"/>
              </w:rPr>
            </w:pPr>
            <w:r w:rsidRPr="00702646">
              <w:rPr>
                <w:bCs/>
                <w:sz w:val="22"/>
                <w:szCs w:val="22"/>
              </w:rPr>
              <w:t>22.</w:t>
            </w:r>
          </w:p>
        </w:tc>
        <w:tc>
          <w:tcPr>
            <w:tcW w:w="3992" w:type="dxa"/>
          </w:tcPr>
          <w:p w:rsidR="00A7455D" w:rsidRPr="00702646" w:rsidRDefault="00A7455D" w:rsidP="007D767F">
            <w:pPr>
              <w:pStyle w:val="af1"/>
              <w:rPr>
                <w:i/>
                <w:sz w:val="22"/>
                <w:szCs w:val="22"/>
              </w:rPr>
            </w:pPr>
            <w:r w:rsidRPr="00702646">
              <w:rPr>
                <w:sz w:val="22"/>
                <w:szCs w:val="22"/>
              </w:rPr>
              <w:t xml:space="preserve">Объекты торговли (торговые центры, торгово-развлекательные центры (комплексы) - </w:t>
            </w:r>
            <w:r w:rsidRPr="00702646">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3" w:anchor="100149" w:history="1">
              <w:r w:rsidRPr="00702646">
                <w:rPr>
                  <w:i/>
                  <w:sz w:val="22"/>
                  <w:szCs w:val="22"/>
                </w:rPr>
                <w:t>кодами 4.5</w:t>
              </w:r>
            </w:hyperlink>
            <w:r w:rsidRPr="00702646">
              <w:rPr>
                <w:i/>
                <w:sz w:val="22"/>
                <w:szCs w:val="22"/>
              </w:rPr>
              <w:t> - </w:t>
            </w:r>
            <w:hyperlink r:id="rId314" w:anchor="000235" w:history="1">
              <w:r w:rsidRPr="00702646">
                <w:rPr>
                  <w:i/>
                  <w:sz w:val="22"/>
                  <w:szCs w:val="22"/>
                </w:rPr>
                <w:t>4.8.2</w:t>
              </w:r>
            </w:hyperlink>
            <w:r w:rsidRPr="00702646">
              <w:rPr>
                <w:i/>
                <w:sz w:val="22"/>
                <w:szCs w:val="22"/>
              </w:rPr>
              <w:t>;</w:t>
            </w:r>
          </w:p>
          <w:p w:rsidR="00A7455D" w:rsidRPr="00702646" w:rsidRDefault="00A7455D" w:rsidP="007D767F">
            <w:pPr>
              <w:pStyle w:val="af1"/>
              <w:rPr>
                <w:i/>
                <w:sz w:val="22"/>
                <w:szCs w:val="22"/>
              </w:rPr>
            </w:pPr>
            <w:r w:rsidRPr="00702646">
              <w:rPr>
                <w:i/>
                <w:sz w:val="22"/>
                <w:szCs w:val="22"/>
              </w:rPr>
              <w:t>размещение гаражей и (или) стоянок для автомобилей сотрудников и посетителей торгового центра (код вида – 4.2)</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A7455D">
            <w:pPr>
              <w:ind w:right="-131"/>
              <w:rPr>
                <w:sz w:val="22"/>
                <w:szCs w:val="22"/>
              </w:rPr>
            </w:pPr>
            <w:r w:rsidRPr="00702646">
              <w:rPr>
                <w:sz w:val="22"/>
                <w:szCs w:val="22"/>
              </w:rPr>
              <w:t>минимальная площадь участков – 600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p>
          <w:p w:rsidR="00A7455D" w:rsidRPr="00702646" w:rsidRDefault="00A7455D" w:rsidP="007D767F">
            <w:pPr>
              <w:jc w:val="both"/>
              <w:rPr>
                <w:sz w:val="22"/>
                <w:szCs w:val="22"/>
              </w:rPr>
            </w:pPr>
            <w:r w:rsidRPr="00702646">
              <w:rPr>
                <w:sz w:val="22"/>
                <w:szCs w:val="22"/>
              </w:rPr>
              <w:t>5.2. Минимальное количество машино-мест для временного хранения легковых автомобилей:</w:t>
            </w:r>
          </w:p>
          <w:p w:rsidR="00A7455D" w:rsidRPr="00702646" w:rsidRDefault="00A7455D" w:rsidP="007D767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7455D" w:rsidRPr="00702646" w:rsidRDefault="00A7455D" w:rsidP="007D767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A7455D" w:rsidRPr="00702646" w:rsidRDefault="00A7455D" w:rsidP="007D767F">
            <w:pPr>
              <w:contextualSpacing/>
              <w:jc w:val="both"/>
              <w:rPr>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rPr>
                <w:sz w:val="22"/>
                <w:szCs w:val="22"/>
              </w:rPr>
            </w:pPr>
            <w:r w:rsidRPr="00702646">
              <w:rPr>
                <w:sz w:val="22"/>
                <w:szCs w:val="22"/>
              </w:rPr>
              <w:t>23.</w:t>
            </w:r>
          </w:p>
        </w:tc>
        <w:tc>
          <w:tcPr>
            <w:tcW w:w="3992" w:type="dxa"/>
          </w:tcPr>
          <w:p w:rsidR="00A7455D" w:rsidRPr="00702646" w:rsidRDefault="00A7455D" w:rsidP="007D767F">
            <w:pPr>
              <w:pStyle w:val="af3"/>
              <w:jc w:val="left"/>
              <w:rPr>
                <w:i/>
                <w:sz w:val="22"/>
                <w:szCs w:val="22"/>
              </w:rPr>
            </w:pPr>
            <w:r w:rsidRPr="00702646">
              <w:rPr>
                <w:sz w:val="22"/>
                <w:szCs w:val="22"/>
              </w:rPr>
              <w:t xml:space="preserve">Рынки - </w:t>
            </w:r>
            <w:r w:rsidRPr="00702646">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455D" w:rsidRPr="00702646" w:rsidRDefault="00A7455D" w:rsidP="007D767F">
            <w:pPr>
              <w:pStyle w:val="af3"/>
              <w:jc w:val="left"/>
              <w:rPr>
                <w:sz w:val="22"/>
                <w:szCs w:val="22"/>
              </w:rPr>
            </w:pPr>
            <w:r w:rsidRPr="00702646">
              <w:rPr>
                <w:i/>
                <w:sz w:val="22"/>
                <w:szCs w:val="22"/>
              </w:rPr>
              <w:t>размещение гаражей и (или) стоянок для автомобилей сотрудников и посетителей рынка (код вида – 4.3)</w:t>
            </w:r>
          </w:p>
        </w:tc>
        <w:tc>
          <w:tcPr>
            <w:tcW w:w="4230" w:type="dxa"/>
            <w:vMerge/>
          </w:tcPr>
          <w:p w:rsidR="00A7455D" w:rsidRPr="00702646" w:rsidRDefault="00A7455D" w:rsidP="007D767F">
            <w:pPr>
              <w:keepNext/>
              <w:keepLines/>
              <w:jc w:val="both"/>
              <w:rPr>
                <w:b/>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24.</w:t>
            </w:r>
          </w:p>
        </w:tc>
        <w:tc>
          <w:tcPr>
            <w:tcW w:w="3992" w:type="dxa"/>
          </w:tcPr>
          <w:p w:rsidR="00A7455D" w:rsidRPr="00702646" w:rsidRDefault="00A7455D" w:rsidP="007D767F">
            <w:pPr>
              <w:pStyle w:val="af1"/>
              <w:rPr>
                <w:sz w:val="22"/>
                <w:szCs w:val="22"/>
              </w:rPr>
            </w:pPr>
            <w:r w:rsidRPr="00702646">
              <w:rPr>
                <w:sz w:val="22"/>
                <w:szCs w:val="22"/>
              </w:rPr>
              <w:t xml:space="preserve">Магазины </w:t>
            </w:r>
            <w:r w:rsidRPr="0070264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230" w:type="dxa"/>
            <w:vMerge/>
          </w:tcPr>
          <w:p w:rsidR="00A7455D" w:rsidRPr="00702646" w:rsidRDefault="00A7455D" w:rsidP="007D767F">
            <w:pPr>
              <w:keepNext/>
              <w:keepLines/>
              <w:jc w:val="both"/>
              <w:rPr>
                <w:b/>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25.</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Общественное питание - </w:t>
            </w:r>
            <w:r w:rsidRPr="00702646">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A7455D">
            <w:pPr>
              <w:ind w:right="-131"/>
              <w:rPr>
                <w:sz w:val="22"/>
                <w:szCs w:val="22"/>
              </w:rPr>
            </w:pPr>
            <w:r w:rsidRPr="00702646">
              <w:rPr>
                <w:sz w:val="22"/>
                <w:szCs w:val="22"/>
              </w:rPr>
              <w:t xml:space="preserve">минимальная площадь участков – </w:t>
            </w:r>
            <w:r w:rsidRPr="00A7455D">
              <w:rPr>
                <w:sz w:val="22"/>
                <w:szCs w:val="22"/>
              </w:rPr>
              <w:t xml:space="preserve">              </w:t>
            </w:r>
            <w:r w:rsidRPr="00702646">
              <w:rPr>
                <w:sz w:val="22"/>
                <w:szCs w:val="22"/>
              </w:rPr>
              <w:t>1000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rFonts w:ascii="Arial" w:hAnsi="Arial" w:cs="Arial"/>
                <w:sz w:val="18"/>
                <w:szCs w:val="18"/>
                <w:shd w:val="clear" w:color="auto" w:fill="FFFFFF"/>
              </w:rPr>
              <w:t>5</w:t>
            </w:r>
            <w:r w:rsidRPr="00702646">
              <w:rPr>
                <w:sz w:val="22"/>
                <w:szCs w:val="22"/>
              </w:rPr>
              <w:t>.1. Минимальная доля озелененных территорий земельных участков - 14% территории земельного участка;</w:t>
            </w:r>
          </w:p>
          <w:p w:rsidR="00A7455D" w:rsidRPr="00702646" w:rsidRDefault="00A7455D" w:rsidP="007D767F">
            <w:pPr>
              <w:jc w:val="both"/>
              <w:rPr>
                <w:sz w:val="22"/>
                <w:szCs w:val="22"/>
              </w:rPr>
            </w:pPr>
            <w:r w:rsidRPr="00702646">
              <w:rPr>
                <w:sz w:val="22"/>
                <w:szCs w:val="22"/>
              </w:rPr>
              <w:t>5.2. Минимальное количество машино-мест для временного хранения легковых автомобилей – 27 на 100 мест</w:t>
            </w:r>
          </w:p>
          <w:p w:rsidR="00A7455D" w:rsidRPr="00702646" w:rsidRDefault="00A7455D" w:rsidP="007D767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26.</w:t>
            </w:r>
          </w:p>
        </w:tc>
        <w:tc>
          <w:tcPr>
            <w:tcW w:w="3992" w:type="dxa"/>
          </w:tcPr>
          <w:p w:rsidR="00A7455D" w:rsidRPr="00702646" w:rsidRDefault="00A7455D" w:rsidP="007D767F">
            <w:pPr>
              <w:rPr>
                <w:sz w:val="22"/>
                <w:szCs w:val="22"/>
              </w:rPr>
            </w:pPr>
            <w:r w:rsidRPr="00702646">
              <w:rPr>
                <w:sz w:val="22"/>
                <w:szCs w:val="22"/>
              </w:rPr>
              <w:t xml:space="preserve">Гостиничное обслуживание - </w:t>
            </w:r>
            <w:r w:rsidRPr="00702646">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p>
          <w:p w:rsidR="00A7455D" w:rsidRPr="00702646" w:rsidRDefault="00A7455D" w:rsidP="007D767F">
            <w:pPr>
              <w:jc w:val="both"/>
              <w:rPr>
                <w:sz w:val="22"/>
                <w:szCs w:val="22"/>
              </w:rPr>
            </w:pPr>
            <w:r w:rsidRPr="00702646">
              <w:rPr>
                <w:sz w:val="22"/>
                <w:szCs w:val="22"/>
              </w:rPr>
              <w:t>5.2. Минимальное количество машино-мест для временного хранения легковых автомобилей:</w:t>
            </w:r>
          </w:p>
          <w:p w:rsidR="00A7455D" w:rsidRPr="00702646" w:rsidRDefault="00A7455D" w:rsidP="007D767F">
            <w:pPr>
              <w:jc w:val="both"/>
              <w:rPr>
                <w:sz w:val="22"/>
                <w:szCs w:val="22"/>
              </w:rPr>
            </w:pPr>
            <w:r w:rsidRPr="00702646">
              <w:rPr>
                <w:sz w:val="22"/>
                <w:szCs w:val="22"/>
              </w:rPr>
              <w:t>- для гостиниц высшего разряда – 27 на 100 мест;</w:t>
            </w:r>
          </w:p>
          <w:p w:rsidR="00A7455D" w:rsidRPr="00702646" w:rsidRDefault="00A7455D" w:rsidP="007D767F">
            <w:pPr>
              <w:jc w:val="both"/>
              <w:rPr>
                <w:sz w:val="22"/>
                <w:szCs w:val="22"/>
              </w:rPr>
            </w:pPr>
            <w:r w:rsidRPr="00702646">
              <w:rPr>
                <w:sz w:val="22"/>
                <w:szCs w:val="22"/>
              </w:rPr>
              <w:t>- для прочих гостиниц – 14 на 100 мест.</w:t>
            </w:r>
          </w:p>
          <w:p w:rsidR="00A7455D" w:rsidRPr="00702646" w:rsidRDefault="00A7455D" w:rsidP="007D767F">
            <w:pPr>
              <w:jc w:val="both"/>
              <w:rPr>
                <w:b/>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rPr>
                <w:bCs/>
                <w:sz w:val="22"/>
                <w:szCs w:val="22"/>
                <w:lang w:val="en-US"/>
              </w:rPr>
            </w:pPr>
            <w:r w:rsidRPr="00702646">
              <w:rPr>
                <w:bCs/>
                <w:sz w:val="22"/>
                <w:szCs w:val="22"/>
              </w:rPr>
              <w:t>27</w:t>
            </w:r>
            <w:r w:rsidRPr="00702646">
              <w:rPr>
                <w:bCs/>
                <w:sz w:val="22"/>
                <w:szCs w:val="22"/>
                <w:lang w:val="en-US"/>
              </w:rPr>
              <w:t>.</w:t>
            </w:r>
          </w:p>
        </w:tc>
        <w:tc>
          <w:tcPr>
            <w:tcW w:w="3992" w:type="dxa"/>
          </w:tcPr>
          <w:p w:rsidR="00A7455D" w:rsidRPr="00702646" w:rsidRDefault="00A7455D" w:rsidP="007D767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230"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28.</w:t>
            </w:r>
          </w:p>
        </w:tc>
        <w:tc>
          <w:tcPr>
            <w:tcW w:w="3992"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5" w:anchor="000168" w:history="1">
              <w:r w:rsidRPr="00702646">
                <w:rPr>
                  <w:i/>
                  <w:sz w:val="22"/>
                  <w:szCs w:val="22"/>
                </w:rPr>
                <w:t>кодами 2.7.1</w:t>
              </w:r>
            </w:hyperlink>
            <w:r w:rsidRPr="00702646">
              <w:rPr>
                <w:i/>
                <w:sz w:val="22"/>
                <w:szCs w:val="22"/>
              </w:rPr>
              <w:t>, </w:t>
            </w:r>
            <w:hyperlink r:id="rId316" w:anchor="000241" w:history="1">
              <w:r w:rsidRPr="00702646">
                <w:rPr>
                  <w:i/>
                  <w:sz w:val="22"/>
                  <w:szCs w:val="22"/>
                </w:rPr>
                <w:t>4.9</w:t>
              </w:r>
            </w:hyperlink>
            <w:r w:rsidRPr="00702646">
              <w:rPr>
                <w:i/>
                <w:sz w:val="22"/>
                <w:szCs w:val="22"/>
              </w:rPr>
              <w:t>, </w:t>
            </w:r>
            <w:hyperlink r:id="rId317"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4230" w:type="dxa"/>
            <w:vMerge/>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rPr>
                <w:bCs/>
                <w:sz w:val="22"/>
                <w:szCs w:val="22"/>
              </w:rPr>
            </w:pPr>
            <w:r w:rsidRPr="00702646">
              <w:rPr>
                <w:bCs/>
                <w:sz w:val="22"/>
                <w:szCs w:val="22"/>
              </w:rPr>
              <w:t>29.</w:t>
            </w:r>
          </w:p>
        </w:tc>
        <w:tc>
          <w:tcPr>
            <w:tcW w:w="3992" w:type="dxa"/>
          </w:tcPr>
          <w:p w:rsidR="00A7455D" w:rsidRPr="00702646" w:rsidRDefault="00A7455D" w:rsidP="007D767F">
            <w:pPr>
              <w:pStyle w:val="af1"/>
              <w:rPr>
                <w:sz w:val="22"/>
                <w:szCs w:val="22"/>
              </w:rPr>
            </w:pPr>
            <w:r w:rsidRPr="00702646">
              <w:rPr>
                <w:sz w:val="22"/>
                <w:szCs w:val="22"/>
              </w:rPr>
              <w:t xml:space="preserve">Гидротехнические сооружения - </w:t>
            </w:r>
            <w:r w:rsidRPr="00702646">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4230" w:type="dxa"/>
            <w:vMerge/>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30.</w:t>
            </w:r>
          </w:p>
        </w:tc>
        <w:tc>
          <w:tcPr>
            <w:tcW w:w="3992" w:type="dxa"/>
          </w:tcPr>
          <w:p w:rsidR="00A7455D" w:rsidRPr="00702646" w:rsidRDefault="00A7455D" w:rsidP="007D767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af1"/>
              <w:rPr>
                <w:b/>
                <w:sz w:val="22"/>
                <w:szCs w:val="22"/>
              </w:rPr>
            </w:pPr>
          </w:p>
        </w:tc>
        <w:tc>
          <w:tcPr>
            <w:tcW w:w="700" w:type="dxa"/>
          </w:tcPr>
          <w:p w:rsidR="00A7455D" w:rsidRPr="00702646" w:rsidRDefault="00A7455D" w:rsidP="007D767F">
            <w:pPr>
              <w:ind w:right="-144"/>
              <w:rPr>
                <w:sz w:val="22"/>
                <w:szCs w:val="22"/>
              </w:rPr>
            </w:pPr>
            <w:r w:rsidRPr="00702646">
              <w:rPr>
                <w:sz w:val="22"/>
                <w:szCs w:val="22"/>
              </w:rPr>
              <w:t>31.</w:t>
            </w:r>
          </w:p>
        </w:tc>
        <w:tc>
          <w:tcPr>
            <w:tcW w:w="3992" w:type="dxa"/>
          </w:tcPr>
          <w:p w:rsidR="00A7455D" w:rsidRPr="00702646" w:rsidRDefault="00A7455D" w:rsidP="007D767F">
            <w:pPr>
              <w:rPr>
                <w:sz w:val="22"/>
                <w:szCs w:val="22"/>
              </w:rPr>
            </w:pPr>
            <w:r w:rsidRPr="00702646">
              <w:rPr>
                <w:sz w:val="22"/>
                <w:szCs w:val="22"/>
              </w:rPr>
              <w:t>Антенны сотовой, радиорелейной и спутниковой связи, антенно-мачтовые сооружения</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A7455D">
            <w:pPr>
              <w:ind w:right="-131"/>
              <w:rPr>
                <w:sz w:val="22"/>
                <w:szCs w:val="22"/>
              </w:rPr>
            </w:pPr>
            <w:r w:rsidRPr="00702646">
              <w:rPr>
                <w:sz w:val="22"/>
                <w:szCs w:val="22"/>
              </w:rPr>
              <w:t>минимальная площадь участков – 900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tcPr>
          <w:p w:rsidR="00A7455D" w:rsidRPr="00702646" w:rsidRDefault="00A7455D" w:rsidP="007D767F">
            <w:pPr>
              <w:pStyle w:val="af1"/>
              <w:rPr>
                <w:b/>
                <w:sz w:val="22"/>
                <w:szCs w:val="22"/>
              </w:rPr>
            </w:pPr>
            <w:r w:rsidRPr="00702646">
              <w:rPr>
                <w:b/>
                <w:sz w:val="22"/>
                <w:szCs w:val="22"/>
              </w:rPr>
              <w:t>Вспомога-</w:t>
            </w:r>
          </w:p>
          <w:p w:rsidR="00A7455D" w:rsidRPr="00702646" w:rsidRDefault="00A7455D" w:rsidP="007D767F">
            <w:pPr>
              <w:pStyle w:val="af1"/>
              <w:rPr>
                <w:b/>
                <w:sz w:val="22"/>
                <w:szCs w:val="22"/>
              </w:rPr>
            </w:pPr>
            <w:r w:rsidRPr="00702646">
              <w:rPr>
                <w:b/>
                <w:sz w:val="22"/>
                <w:szCs w:val="22"/>
              </w:rPr>
              <w:t>тельные</w:t>
            </w:r>
          </w:p>
        </w:tc>
        <w:tc>
          <w:tcPr>
            <w:tcW w:w="700"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w:t>
            </w:r>
          </w:p>
        </w:tc>
        <w:tc>
          <w:tcPr>
            <w:tcW w:w="3992"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230"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7D767F">
        <w:trPr>
          <w:jc w:val="center"/>
        </w:trPr>
        <w:tc>
          <w:tcPr>
            <w:tcW w:w="1241" w:type="dxa"/>
          </w:tcPr>
          <w:p w:rsidR="00A7455D" w:rsidRPr="00702646" w:rsidRDefault="00A7455D" w:rsidP="007D767F">
            <w:pPr>
              <w:pStyle w:val="af1"/>
              <w:rPr>
                <w:b/>
                <w:sz w:val="22"/>
                <w:szCs w:val="22"/>
              </w:rPr>
            </w:pPr>
            <w:r w:rsidRPr="00702646">
              <w:rPr>
                <w:b/>
                <w:sz w:val="22"/>
                <w:szCs w:val="22"/>
              </w:rPr>
              <w:t>Условно разрешен-</w:t>
            </w:r>
          </w:p>
          <w:p w:rsidR="00A7455D" w:rsidRPr="00702646" w:rsidRDefault="00A7455D" w:rsidP="007D767F">
            <w:pPr>
              <w:pStyle w:val="af1"/>
              <w:rPr>
                <w:b/>
                <w:sz w:val="22"/>
                <w:szCs w:val="22"/>
              </w:rPr>
            </w:pPr>
            <w:r w:rsidRPr="00702646">
              <w:rPr>
                <w:b/>
                <w:sz w:val="22"/>
                <w:szCs w:val="22"/>
              </w:rPr>
              <w:t xml:space="preserve">ные </w:t>
            </w:r>
          </w:p>
        </w:tc>
        <w:tc>
          <w:tcPr>
            <w:tcW w:w="8922" w:type="dxa"/>
            <w:gridSpan w:val="3"/>
          </w:tcPr>
          <w:p w:rsidR="00A7455D" w:rsidRPr="00702646" w:rsidRDefault="00A7455D" w:rsidP="007D767F">
            <w:pPr>
              <w:pStyle w:val="af1"/>
              <w:rPr>
                <w:sz w:val="22"/>
                <w:szCs w:val="22"/>
              </w:rPr>
            </w:pPr>
            <w:r w:rsidRPr="00702646">
              <w:rPr>
                <w:sz w:val="22"/>
                <w:szCs w:val="22"/>
              </w:rPr>
              <w:t>Не подлежит установлению</w:t>
            </w:r>
          </w:p>
        </w:tc>
      </w:tr>
    </w:tbl>
    <w:p w:rsidR="00B53BFF" w:rsidRDefault="00B53BFF" w:rsidP="007A007C">
      <w:pPr>
        <w:jc w:val="right"/>
      </w:pPr>
    </w:p>
    <w:p w:rsidR="00B53BFF" w:rsidRDefault="00B53BFF" w:rsidP="007A007C">
      <w:pPr>
        <w:jc w:val="right"/>
      </w:pPr>
    </w:p>
    <w:p w:rsidR="00A0712E" w:rsidRDefault="00A0712E" w:rsidP="007A007C">
      <w:pPr>
        <w:jc w:val="right"/>
      </w:pPr>
    </w:p>
    <w:p w:rsidR="00A0712E" w:rsidRPr="00861618" w:rsidRDefault="00A0712E" w:rsidP="00A0712E">
      <w:pPr>
        <w:pStyle w:val="aa"/>
        <w:spacing w:after="0"/>
        <w:ind w:firstLine="709"/>
        <w:rPr>
          <w:b/>
          <w:bCs/>
        </w:rPr>
      </w:pPr>
      <w:r w:rsidRPr="00090E43">
        <w:rPr>
          <w:b/>
          <w:bCs/>
        </w:rPr>
        <w:t>3</w:t>
      </w:r>
      <w:r>
        <w:rPr>
          <w:b/>
          <w:bCs/>
        </w:rPr>
        <w:t>7</w:t>
      </w:r>
      <w:r w:rsidRPr="00090E43">
        <w:rPr>
          <w:b/>
          <w:bCs/>
        </w:rPr>
        <w:t>.</w:t>
      </w:r>
      <w:r>
        <w:rPr>
          <w:b/>
          <w:bCs/>
        </w:rPr>
        <w:t>3</w:t>
      </w:r>
      <w:r w:rsidRPr="00090E43">
        <w:rPr>
          <w:b/>
          <w:bCs/>
        </w:rPr>
        <w:t>.</w:t>
      </w:r>
      <w:r>
        <w:rPr>
          <w:b/>
          <w:bCs/>
        </w:rPr>
        <w:t>3</w:t>
      </w:r>
      <w:r w:rsidRPr="00090E43">
        <w:rPr>
          <w:b/>
          <w:bCs/>
        </w:rPr>
        <w:t xml:space="preserve">.  </w:t>
      </w:r>
      <w:r w:rsidRPr="00861618">
        <w:rPr>
          <w:b/>
          <w:bCs/>
        </w:rPr>
        <w:t>Градостроительные регламенты. Зоны транспортной инфраструктуры (Т</w:t>
      </w:r>
      <w:r>
        <w:rPr>
          <w:b/>
          <w:bCs/>
        </w:rPr>
        <w:t>3</w:t>
      </w:r>
      <w:r w:rsidRPr="00861618">
        <w:rPr>
          <w:b/>
          <w:bCs/>
        </w:rPr>
        <w:t>)</w:t>
      </w:r>
    </w:p>
    <w:p w:rsidR="00A0712E" w:rsidRPr="00861618" w:rsidRDefault="00A0712E" w:rsidP="00A0712E"/>
    <w:p w:rsidR="00A0712E" w:rsidRPr="00861618" w:rsidRDefault="00A0712E" w:rsidP="00A0712E">
      <w:pPr>
        <w:pStyle w:val="af1"/>
        <w:jc w:val="both"/>
      </w:pPr>
      <w:r w:rsidRPr="00861618">
        <w:tab/>
        <w:t>Территориальная зона Т</w:t>
      </w:r>
      <w:r>
        <w:t>3</w:t>
      </w:r>
      <w:r w:rsidRPr="00861618">
        <w:t xml:space="preserve"> – зона </w:t>
      </w:r>
      <w:r w:rsidRPr="000B67C0">
        <w:t xml:space="preserve">объектов </w:t>
      </w:r>
      <w:r>
        <w:t>воздуш</w:t>
      </w:r>
      <w:r w:rsidRPr="000B67C0">
        <w:t>ного транспорта.</w:t>
      </w:r>
    </w:p>
    <w:p w:rsidR="00A0712E" w:rsidRPr="00861618" w:rsidRDefault="00A0712E" w:rsidP="00A0712E">
      <w:pPr>
        <w:pStyle w:val="af1"/>
        <w:jc w:val="both"/>
        <w:rPr>
          <w:bCs/>
        </w:rPr>
      </w:pPr>
      <w:r w:rsidRPr="00861618">
        <w:tab/>
        <w:t>2. Перечень видов разрешенного использования объектов капитального строительства и земельных участков территориальной зоны Т</w:t>
      </w:r>
      <w:r>
        <w:t>3</w:t>
      </w:r>
      <w:r w:rsidRPr="00861618">
        <w:t xml:space="preserve"> установлен в соответствии с таблицей </w:t>
      </w:r>
      <w:r>
        <w:t>14</w:t>
      </w:r>
      <w:r w:rsidRPr="00861618">
        <w:t>:</w:t>
      </w:r>
    </w:p>
    <w:p w:rsidR="00A0712E" w:rsidRPr="00861618" w:rsidRDefault="00A0712E" w:rsidP="00A0712E">
      <w:pPr>
        <w:pStyle w:val="ConsPlusNormal"/>
        <w:widowControl/>
        <w:ind w:firstLine="540"/>
        <w:jc w:val="right"/>
        <w:rPr>
          <w:rFonts w:ascii="Times New Roman" w:hAnsi="Times New Roman" w:cs="Times New Roman"/>
          <w:sz w:val="24"/>
          <w:szCs w:val="24"/>
        </w:rPr>
      </w:pPr>
    </w:p>
    <w:p w:rsidR="00A0712E" w:rsidRDefault="00A0712E" w:rsidP="00A0712E">
      <w:pPr>
        <w:pStyle w:val="ConsPlusNormal"/>
        <w:widowControl/>
        <w:ind w:right="-144" w:firstLine="540"/>
        <w:jc w:val="right"/>
        <w:rPr>
          <w:rFonts w:ascii="Times New Roman" w:hAnsi="Times New Roman" w:cs="Times New Roman"/>
          <w:sz w:val="24"/>
          <w:szCs w:val="24"/>
        </w:rPr>
      </w:pPr>
      <w:r w:rsidRPr="00861618">
        <w:rPr>
          <w:rFonts w:ascii="Times New Roman" w:hAnsi="Times New Roman" w:cs="Times New Roman"/>
          <w:sz w:val="24"/>
          <w:szCs w:val="24"/>
        </w:rPr>
        <w:t xml:space="preserve">Таблица </w:t>
      </w:r>
      <w:r>
        <w:rPr>
          <w:rFonts w:ascii="Times New Roman" w:hAnsi="Times New Roman" w:cs="Times New Roman"/>
          <w:sz w:val="24"/>
          <w:szCs w:val="24"/>
        </w:rPr>
        <w:t>14</w:t>
      </w:r>
    </w:p>
    <w:tbl>
      <w:tblPr>
        <w:tblW w:w="10163"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700"/>
        <w:gridCol w:w="3992"/>
        <w:gridCol w:w="4230"/>
      </w:tblGrid>
      <w:tr w:rsidR="00A0712E" w:rsidRPr="00A0712E" w:rsidTr="009D2F7D">
        <w:trPr>
          <w:jc w:val="center"/>
        </w:trPr>
        <w:tc>
          <w:tcPr>
            <w:tcW w:w="1241" w:type="dxa"/>
            <w:shd w:val="clear" w:color="auto" w:fill="CCFFCC"/>
            <w:vAlign w:val="center"/>
          </w:tcPr>
          <w:p w:rsidR="00A0712E" w:rsidRPr="00A0712E" w:rsidRDefault="00A0712E" w:rsidP="00A0712E">
            <w:pPr>
              <w:jc w:val="center"/>
              <w:rPr>
                <w:sz w:val="22"/>
                <w:szCs w:val="22"/>
              </w:rPr>
            </w:pPr>
            <w:r w:rsidRPr="00A0712E">
              <w:rPr>
                <w:sz w:val="22"/>
                <w:szCs w:val="22"/>
              </w:rPr>
              <w:t>Отноше-</w:t>
            </w:r>
          </w:p>
          <w:p w:rsidR="00A0712E" w:rsidRPr="00A0712E" w:rsidRDefault="00A0712E" w:rsidP="00A0712E">
            <w:pPr>
              <w:jc w:val="center"/>
              <w:rPr>
                <w:sz w:val="22"/>
                <w:szCs w:val="22"/>
              </w:rPr>
            </w:pPr>
            <w:r w:rsidRPr="00A0712E">
              <w:rPr>
                <w:sz w:val="22"/>
                <w:szCs w:val="22"/>
              </w:rPr>
              <w:t xml:space="preserve">ние </w:t>
            </w:r>
          </w:p>
          <w:p w:rsidR="00A0712E" w:rsidRPr="00A0712E" w:rsidRDefault="00A0712E" w:rsidP="00A0712E">
            <w:pPr>
              <w:jc w:val="center"/>
              <w:rPr>
                <w:sz w:val="22"/>
                <w:szCs w:val="22"/>
              </w:rPr>
            </w:pPr>
            <w:r w:rsidRPr="00A0712E">
              <w:rPr>
                <w:sz w:val="22"/>
                <w:szCs w:val="22"/>
              </w:rPr>
              <w:t>к</w:t>
            </w:r>
          </w:p>
          <w:p w:rsidR="00A0712E" w:rsidRPr="00A0712E" w:rsidRDefault="00A0712E" w:rsidP="00A0712E">
            <w:pPr>
              <w:jc w:val="center"/>
              <w:rPr>
                <w:sz w:val="22"/>
                <w:szCs w:val="22"/>
              </w:rPr>
            </w:pPr>
            <w:r w:rsidRPr="00A0712E">
              <w:rPr>
                <w:sz w:val="22"/>
                <w:szCs w:val="22"/>
              </w:rPr>
              <w:t xml:space="preserve">главной </w:t>
            </w:r>
          </w:p>
          <w:p w:rsidR="00A0712E" w:rsidRPr="00A0712E" w:rsidRDefault="00A0712E" w:rsidP="00A0712E">
            <w:pPr>
              <w:jc w:val="center"/>
              <w:rPr>
                <w:sz w:val="22"/>
                <w:szCs w:val="22"/>
              </w:rPr>
            </w:pPr>
            <w:r w:rsidRPr="00A0712E">
              <w:rPr>
                <w:sz w:val="22"/>
                <w:szCs w:val="22"/>
              </w:rPr>
              <w:t>функции</w:t>
            </w:r>
          </w:p>
        </w:tc>
        <w:tc>
          <w:tcPr>
            <w:tcW w:w="700" w:type="dxa"/>
            <w:shd w:val="clear" w:color="auto" w:fill="CCFFCC"/>
            <w:vAlign w:val="center"/>
          </w:tcPr>
          <w:p w:rsidR="00A0712E" w:rsidRPr="00A0712E" w:rsidRDefault="00A0712E" w:rsidP="00A0712E">
            <w:pPr>
              <w:jc w:val="center"/>
              <w:rPr>
                <w:sz w:val="22"/>
                <w:szCs w:val="22"/>
              </w:rPr>
            </w:pPr>
            <w:r w:rsidRPr="00A0712E">
              <w:rPr>
                <w:sz w:val="22"/>
                <w:szCs w:val="22"/>
              </w:rPr>
              <w:t>№№ пп</w:t>
            </w:r>
          </w:p>
        </w:tc>
        <w:tc>
          <w:tcPr>
            <w:tcW w:w="3992" w:type="dxa"/>
            <w:shd w:val="clear" w:color="auto" w:fill="CCFFCC"/>
            <w:vAlign w:val="center"/>
          </w:tcPr>
          <w:p w:rsidR="00A0712E" w:rsidRPr="00A0712E" w:rsidRDefault="00A0712E" w:rsidP="00A0712E">
            <w:pPr>
              <w:jc w:val="center"/>
              <w:rPr>
                <w:sz w:val="22"/>
                <w:szCs w:val="22"/>
              </w:rPr>
            </w:pPr>
            <w:r w:rsidRPr="00A0712E">
              <w:rPr>
                <w:sz w:val="22"/>
                <w:szCs w:val="22"/>
              </w:rPr>
              <w:t xml:space="preserve">Виды разрешенного </w:t>
            </w:r>
            <w:r w:rsidRPr="00A0712E">
              <w:rPr>
                <w:sz w:val="22"/>
                <w:szCs w:val="22"/>
              </w:rPr>
              <w:br/>
              <w:t>использования территории</w:t>
            </w:r>
          </w:p>
        </w:tc>
        <w:tc>
          <w:tcPr>
            <w:tcW w:w="4230" w:type="dxa"/>
            <w:shd w:val="clear" w:color="auto" w:fill="CCFFCC"/>
            <w:vAlign w:val="center"/>
          </w:tcPr>
          <w:p w:rsidR="00A0712E" w:rsidRPr="00A0712E" w:rsidRDefault="00A0712E" w:rsidP="00A0712E">
            <w:pPr>
              <w:jc w:val="center"/>
              <w:rPr>
                <w:sz w:val="22"/>
                <w:szCs w:val="22"/>
              </w:rPr>
            </w:pPr>
            <w:r w:rsidRPr="00A0712E">
              <w:rPr>
                <w:sz w:val="22"/>
                <w:szCs w:val="22"/>
              </w:rPr>
              <w:t>Параметры застройки</w:t>
            </w:r>
          </w:p>
        </w:tc>
      </w:tr>
      <w:tr w:rsidR="00A0712E" w:rsidRPr="00A0712E" w:rsidTr="009D2F7D">
        <w:trPr>
          <w:trHeight w:val="282"/>
          <w:jc w:val="center"/>
        </w:trPr>
        <w:tc>
          <w:tcPr>
            <w:tcW w:w="1241" w:type="dxa"/>
            <w:vMerge w:val="restart"/>
          </w:tcPr>
          <w:p w:rsidR="00A0712E" w:rsidRPr="00A0712E" w:rsidRDefault="00A0712E" w:rsidP="00A0712E">
            <w:pPr>
              <w:rPr>
                <w:b/>
                <w:sz w:val="22"/>
                <w:szCs w:val="22"/>
              </w:rPr>
            </w:pPr>
            <w:r w:rsidRPr="00A0712E">
              <w:rPr>
                <w:b/>
                <w:sz w:val="22"/>
                <w:szCs w:val="22"/>
              </w:rPr>
              <w:t>Основ-</w:t>
            </w:r>
          </w:p>
          <w:p w:rsidR="00A0712E" w:rsidRPr="00A0712E" w:rsidRDefault="00A0712E" w:rsidP="00A0712E">
            <w:pPr>
              <w:rPr>
                <w:b/>
                <w:sz w:val="22"/>
                <w:szCs w:val="22"/>
              </w:rPr>
            </w:pPr>
            <w:r w:rsidRPr="00A0712E">
              <w:rPr>
                <w:b/>
                <w:sz w:val="22"/>
                <w:szCs w:val="22"/>
              </w:rPr>
              <w:t xml:space="preserve">ные </w:t>
            </w:r>
          </w:p>
          <w:p w:rsidR="00A0712E" w:rsidRPr="00A0712E" w:rsidRDefault="00A0712E" w:rsidP="00A0712E">
            <w:pPr>
              <w:rPr>
                <w:sz w:val="22"/>
                <w:szCs w:val="22"/>
              </w:rPr>
            </w:pPr>
            <w:r w:rsidRPr="00A0712E">
              <w:rPr>
                <w:b/>
                <w:sz w:val="22"/>
                <w:szCs w:val="22"/>
              </w:rPr>
              <w:t>виды</w:t>
            </w:r>
          </w:p>
        </w:tc>
        <w:tc>
          <w:tcPr>
            <w:tcW w:w="700" w:type="dxa"/>
          </w:tcPr>
          <w:p w:rsidR="00A0712E" w:rsidRPr="00A0712E" w:rsidRDefault="00A0712E" w:rsidP="00A0712E">
            <w:pPr>
              <w:rPr>
                <w:sz w:val="22"/>
                <w:szCs w:val="22"/>
              </w:rPr>
            </w:pPr>
            <w:r w:rsidRPr="00A0712E">
              <w:rPr>
                <w:sz w:val="22"/>
                <w:szCs w:val="22"/>
              </w:rPr>
              <w:t>1.</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 xml:space="preserve">Воздушный транспорт - </w:t>
            </w:r>
            <w:r w:rsidRPr="00A0712E">
              <w:rPr>
                <w:i/>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0712E" w:rsidRPr="00A0712E" w:rsidRDefault="00A0712E" w:rsidP="00A0712E">
            <w:pPr>
              <w:widowControl w:val="0"/>
              <w:overflowPunct w:val="0"/>
              <w:autoSpaceDE w:val="0"/>
              <w:autoSpaceDN w:val="0"/>
              <w:adjustRightInd w:val="0"/>
              <w:textAlignment w:val="baseline"/>
              <w:rPr>
                <w:sz w:val="22"/>
                <w:szCs w:val="22"/>
              </w:rPr>
            </w:pPr>
            <w:r w:rsidRPr="00A0712E">
              <w:rPr>
                <w:i/>
                <w:sz w:val="22"/>
                <w:szCs w:val="22"/>
              </w:rPr>
              <w:t>размещение объектов, предназначенных для технического обслуживания и ремонта воздушных судов</w:t>
            </w:r>
            <w:r w:rsidRPr="00A0712E">
              <w:rPr>
                <w:sz w:val="22"/>
                <w:szCs w:val="22"/>
              </w:rPr>
              <w:t xml:space="preserve"> (код вида – 7.4)</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sz w:val="22"/>
                <w:szCs w:val="22"/>
              </w:rPr>
            </w:pPr>
            <w:r w:rsidRPr="00A0712E">
              <w:rPr>
                <w:b/>
                <w:sz w:val="22"/>
                <w:szCs w:val="22"/>
              </w:rPr>
              <w:t>2. Минимальные отступы от границ земельных участков:</w:t>
            </w:r>
            <w:r w:rsidRPr="00A0712E">
              <w:rPr>
                <w:sz w:val="22"/>
                <w:szCs w:val="22"/>
              </w:rPr>
              <w:t xml:space="preserve"> не подлежит ограничению.</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trHeight w:val="282"/>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2.</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Авиационный спорт - </w:t>
            </w:r>
            <w:r w:rsidRPr="00A0712E">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4230" w:type="dxa"/>
            <w:vMerge/>
          </w:tcPr>
          <w:p w:rsidR="00A0712E" w:rsidRPr="00A0712E" w:rsidRDefault="00A0712E" w:rsidP="00A0712E">
            <w:pPr>
              <w:jc w:val="both"/>
              <w:rPr>
                <w:b/>
                <w:sz w:val="22"/>
                <w:szCs w:val="22"/>
              </w:rPr>
            </w:pPr>
          </w:p>
        </w:tc>
      </w:tr>
      <w:tr w:rsidR="00A0712E" w:rsidRPr="00A0712E" w:rsidTr="009D2F7D">
        <w:trPr>
          <w:trHeight w:val="282"/>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3.</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Автомобильный транспорт - </w:t>
            </w:r>
            <w:r w:rsidRPr="00A0712E">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18" w:anchor="000300" w:history="1">
              <w:r w:rsidRPr="00A0712E">
                <w:rPr>
                  <w:i/>
                  <w:sz w:val="22"/>
                  <w:szCs w:val="22"/>
                </w:rPr>
                <w:t>кодами 7.2.1</w:t>
              </w:r>
            </w:hyperlink>
            <w:r w:rsidRPr="00A0712E">
              <w:rPr>
                <w:i/>
                <w:sz w:val="22"/>
                <w:szCs w:val="22"/>
              </w:rPr>
              <w:t> - </w:t>
            </w:r>
            <w:hyperlink r:id="rId319" w:anchor="000306" w:history="1">
              <w:r w:rsidRPr="00A0712E">
                <w:rPr>
                  <w:i/>
                  <w:sz w:val="22"/>
                  <w:szCs w:val="22"/>
                </w:rPr>
                <w:t>7.2.3</w:t>
              </w:r>
            </w:hyperlink>
            <w:r w:rsidRPr="00A0712E">
              <w:rPr>
                <w:i/>
                <w:sz w:val="22"/>
                <w:szCs w:val="22"/>
              </w:rPr>
              <w:t xml:space="preserve"> (код вида – 7.2)</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sz w:val="22"/>
                <w:szCs w:val="22"/>
              </w:rPr>
            </w:pPr>
            <w:r w:rsidRPr="00A0712E">
              <w:rPr>
                <w:b/>
                <w:sz w:val="22"/>
                <w:szCs w:val="22"/>
              </w:rPr>
              <w:t>2. Минимальные отступы от границ земельных участков:</w:t>
            </w:r>
            <w:r w:rsidRPr="00A0712E">
              <w:rPr>
                <w:sz w:val="22"/>
                <w:szCs w:val="22"/>
              </w:rPr>
              <w:t xml:space="preserve"> не подлежит ограничению.</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trHeight w:val="282"/>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4.</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 xml:space="preserve">Размещение автомобильных дорог - </w:t>
            </w:r>
            <w:r w:rsidRPr="00A0712E">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0" w:anchor="000168" w:history="1">
              <w:r w:rsidRPr="00A0712E">
                <w:rPr>
                  <w:i/>
                  <w:sz w:val="22"/>
                  <w:szCs w:val="22"/>
                </w:rPr>
                <w:t>кодами 2.7.1</w:t>
              </w:r>
            </w:hyperlink>
            <w:r w:rsidRPr="00A0712E">
              <w:rPr>
                <w:i/>
                <w:sz w:val="22"/>
                <w:szCs w:val="22"/>
              </w:rPr>
              <w:t>, </w:t>
            </w:r>
            <w:hyperlink r:id="rId321" w:anchor="000241" w:history="1">
              <w:r w:rsidRPr="00A0712E">
                <w:rPr>
                  <w:i/>
                  <w:sz w:val="22"/>
                  <w:szCs w:val="22"/>
                </w:rPr>
                <w:t>4.9</w:t>
              </w:r>
            </w:hyperlink>
            <w:r w:rsidRPr="00A0712E">
              <w:rPr>
                <w:i/>
                <w:sz w:val="22"/>
                <w:szCs w:val="22"/>
              </w:rPr>
              <w:t>, </w:t>
            </w:r>
            <w:hyperlink r:id="rId322" w:anchor="000306" w:history="1">
              <w:r w:rsidRPr="00A0712E">
                <w:rPr>
                  <w:i/>
                  <w:sz w:val="22"/>
                  <w:szCs w:val="22"/>
                </w:rPr>
                <w:t>7.2.3</w:t>
              </w:r>
            </w:hyperlink>
            <w:r w:rsidRPr="00A0712E">
              <w:rPr>
                <w:i/>
                <w:sz w:val="22"/>
                <w:szCs w:val="22"/>
              </w:rPr>
              <w:t>, а также некапитальных сооружений, предназначенных для охраны транспортных средств;</w:t>
            </w:r>
          </w:p>
          <w:p w:rsidR="00A0712E" w:rsidRPr="00A0712E" w:rsidRDefault="00A0712E" w:rsidP="00A0712E">
            <w:pPr>
              <w:widowControl w:val="0"/>
              <w:overflowPunct w:val="0"/>
              <w:autoSpaceDE w:val="0"/>
              <w:autoSpaceDN w:val="0"/>
              <w:adjustRightInd w:val="0"/>
              <w:textAlignment w:val="baseline"/>
              <w:rPr>
                <w:sz w:val="22"/>
                <w:szCs w:val="22"/>
              </w:rPr>
            </w:pPr>
            <w:r w:rsidRPr="00A0712E">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4230" w:type="dxa"/>
            <w:vMerge/>
          </w:tcPr>
          <w:p w:rsidR="00A0712E" w:rsidRPr="00A0712E" w:rsidRDefault="00A0712E" w:rsidP="00A0712E">
            <w:pPr>
              <w:jc w:val="both"/>
              <w:rPr>
                <w:b/>
                <w:sz w:val="22"/>
                <w:szCs w:val="22"/>
              </w:rPr>
            </w:pPr>
          </w:p>
        </w:tc>
      </w:tr>
      <w:tr w:rsidR="00A0712E" w:rsidRPr="00A0712E" w:rsidTr="009D2F7D">
        <w:trPr>
          <w:trHeight w:val="282"/>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pPr>
            <w:r w:rsidRPr="00A0712E">
              <w:t>5.</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Обслуживание перевозок пассажиров - </w:t>
            </w:r>
            <w:r w:rsidRPr="00A0712E">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23" w:anchor="000310" w:history="1">
              <w:r w:rsidRPr="00A0712E">
                <w:rPr>
                  <w:i/>
                  <w:sz w:val="22"/>
                  <w:szCs w:val="22"/>
                </w:rPr>
                <w:t>кодом 7.6</w:t>
              </w:r>
            </w:hyperlink>
            <w:r w:rsidRPr="00A0712E">
              <w:rPr>
                <w:i/>
                <w:sz w:val="22"/>
                <w:szCs w:val="22"/>
              </w:rPr>
              <w:t xml:space="preserve"> (код вида – 7.2.2)</w:t>
            </w:r>
          </w:p>
        </w:tc>
        <w:tc>
          <w:tcPr>
            <w:tcW w:w="4230" w:type="dxa"/>
            <w:vMerge/>
          </w:tcPr>
          <w:p w:rsidR="00A0712E" w:rsidRPr="00A0712E" w:rsidRDefault="00A0712E" w:rsidP="00A0712E">
            <w:pPr>
              <w:jc w:val="both"/>
              <w:rPr>
                <w:b/>
                <w:sz w:val="22"/>
                <w:szCs w:val="22"/>
              </w:rPr>
            </w:pPr>
          </w:p>
        </w:tc>
      </w:tr>
      <w:tr w:rsidR="00A0712E" w:rsidRPr="00A0712E" w:rsidTr="009D2F7D">
        <w:trPr>
          <w:trHeight w:val="282"/>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pPr>
            <w:r w:rsidRPr="00A0712E">
              <w:t>6.</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Стоянки транспорта общего пользования - </w:t>
            </w:r>
            <w:r w:rsidRPr="00A0712E">
              <w:rPr>
                <w:i/>
                <w:sz w:val="22"/>
                <w:szCs w:val="22"/>
              </w:rPr>
              <w:t>размещение стоянок транспортных средств, осуществляющих перевозки людей по установленному маршруту (код вида – 7.2.3)</w:t>
            </w:r>
          </w:p>
        </w:tc>
        <w:tc>
          <w:tcPr>
            <w:tcW w:w="4230" w:type="dxa"/>
            <w:vMerge/>
          </w:tcPr>
          <w:p w:rsidR="00A0712E" w:rsidRPr="00A0712E" w:rsidRDefault="00A0712E" w:rsidP="00A0712E">
            <w:pPr>
              <w:jc w:val="both"/>
              <w:rPr>
                <w:b/>
                <w:sz w:val="22"/>
                <w:szCs w:val="22"/>
              </w:rPr>
            </w:pPr>
          </w:p>
        </w:tc>
      </w:tr>
      <w:tr w:rsidR="00A0712E" w:rsidRPr="00A0712E" w:rsidTr="009D2F7D">
        <w:trPr>
          <w:trHeight w:val="323"/>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pPr>
            <w:r w:rsidRPr="00A0712E">
              <w:t>7.</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Коммунальное обслуживание</w:t>
            </w:r>
            <w:r w:rsidRPr="00A0712E">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4" w:anchor="000172" w:history="1">
              <w:r w:rsidRPr="00A0712E">
                <w:rPr>
                  <w:i/>
                  <w:sz w:val="22"/>
                  <w:szCs w:val="22"/>
                </w:rPr>
                <w:t>кодами 3.1.1</w:t>
              </w:r>
            </w:hyperlink>
            <w:r w:rsidRPr="00A0712E">
              <w:rPr>
                <w:i/>
                <w:sz w:val="22"/>
                <w:szCs w:val="22"/>
              </w:rPr>
              <w:t> - </w:t>
            </w:r>
            <w:hyperlink r:id="rId325" w:anchor="000175" w:history="1">
              <w:r w:rsidRPr="00A0712E">
                <w:rPr>
                  <w:i/>
                  <w:sz w:val="22"/>
                  <w:szCs w:val="22"/>
                </w:rPr>
                <w:t>3.1.2</w:t>
              </w:r>
            </w:hyperlink>
            <w:r w:rsidRPr="00A0712E">
              <w:rPr>
                <w:i/>
                <w:sz w:val="22"/>
                <w:szCs w:val="22"/>
              </w:rPr>
              <w:t xml:space="preserve"> (код вида – 3.1)</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3 этажа</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80%</w:t>
            </w:r>
          </w:p>
          <w:p w:rsidR="00A0712E" w:rsidRPr="00A0712E" w:rsidRDefault="00A0712E" w:rsidP="00A0712E">
            <w:pPr>
              <w:jc w:val="both"/>
              <w:rPr>
                <w:sz w:val="22"/>
                <w:szCs w:val="22"/>
              </w:rPr>
            </w:pPr>
          </w:p>
        </w:tc>
      </w:tr>
      <w:tr w:rsidR="00A0712E" w:rsidRPr="00A0712E" w:rsidTr="009D2F7D">
        <w:trPr>
          <w:trHeight w:val="323"/>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rPr>
                <w:sz w:val="22"/>
                <w:szCs w:val="22"/>
              </w:rPr>
            </w:pPr>
            <w:r w:rsidRPr="00A0712E">
              <w:rPr>
                <w:sz w:val="22"/>
                <w:szCs w:val="22"/>
              </w:rPr>
              <w:t>8.</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Предоставление коммунальных услуг</w:t>
            </w:r>
            <w:r w:rsidRPr="00A0712E">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230" w:type="dxa"/>
            <w:vMerge/>
          </w:tcPr>
          <w:p w:rsidR="00A0712E" w:rsidRPr="00A0712E" w:rsidRDefault="00A0712E" w:rsidP="00A0712E">
            <w:pPr>
              <w:widowControl w:val="0"/>
              <w:autoSpaceDE w:val="0"/>
              <w:autoSpaceDN w:val="0"/>
              <w:adjustRightInd w:val="0"/>
              <w:rPr>
                <w:sz w:val="22"/>
                <w:szCs w:val="22"/>
              </w:rPr>
            </w:pPr>
          </w:p>
        </w:tc>
      </w:tr>
      <w:tr w:rsidR="00A0712E" w:rsidRPr="00A0712E" w:rsidTr="009D2F7D">
        <w:trPr>
          <w:trHeight w:val="323"/>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rPr>
                <w:sz w:val="22"/>
                <w:szCs w:val="22"/>
              </w:rPr>
            </w:pPr>
            <w:r w:rsidRPr="00A0712E">
              <w:rPr>
                <w:sz w:val="22"/>
                <w:szCs w:val="22"/>
              </w:rPr>
              <w:t>9.</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Административные здания организаций, обеспечивающих предоставление коммунальных услуг</w:t>
            </w:r>
            <w:r w:rsidRPr="00A0712E">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230" w:type="dxa"/>
            <w:vMerge/>
          </w:tcPr>
          <w:p w:rsidR="00A0712E" w:rsidRPr="00A0712E" w:rsidRDefault="00A0712E" w:rsidP="00A0712E">
            <w:pPr>
              <w:widowControl w:val="0"/>
              <w:autoSpaceDE w:val="0"/>
              <w:autoSpaceDN w:val="0"/>
              <w:adjustRightInd w:val="0"/>
              <w:rPr>
                <w:sz w:val="22"/>
                <w:szCs w:val="22"/>
              </w:rPr>
            </w:pPr>
          </w:p>
        </w:tc>
      </w:tr>
      <w:tr w:rsidR="00A0712E" w:rsidRPr="00A0712E" w:rsidTr="009D2F7D">
        <w:trPr>
          <w:trHeight w:val="323"/>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rPr>
                <w:sz w:val="22"/>
                <w:szCs w:val="22"/>
              </w:rPr>
            </w:pPr>
            <w:r w:rsidRPr="00A0712E">
              <w:rPr>
                <w:sz w:val="22"/>
                <w:szCs w:val="22"/>
              </w:rPr>
              <w:t>10.</w:t>
            </w:r>
          </w:p>
        </w:tc>
        <w:tc>
          <w:tcPr>
            <w:tcW w:w="3992" w:type="dxa"/>
          </w:tcPr>
          <w:p w:rsidR="00A0712E" w:rsidRPr="00A0712E" w:rsidRDefault="00A0712E" w:rsidP="00A0712E">
            <w:pPr>
              <w:autoSpaceDE w:val="0"/>
              <w:autoSpaceDN w:val="0"/>
              <w:adjustRightInd w:val="0"/>
              <w:rPr>
                <w:i/>
                <w:sz w:val="22"/>
                <w:szCs w:val="22"/>
              </w:rPr>
            </w:pPr>
            <w:r w:rsidRPr="00A0712E">
              <w:rPr>
                <w:sz w:val="22"/>
                <w:szCs w:val="22"/>
              </w:rPr>
              <w:t xml:space="preserve">Энергетика </w:t>
            </w:r>
            <w:r w:rsidRPr="00A0712E">
              <w:rPr>
                <w:rFonts w:ascii="Arial" w:hAnsi="Arial" w:cs="Arial"/>
                <w:i/>
                <w:sz w:val="22"/>
                <w:szCs w:val="22"/>
              </w:rPr>
              <w:t xml:space="preserve">- </w:t>
            </w:r>
            <w:r w:rsidRPr="00A0712E">
              <w:rPr>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26" w:anchor="000019" w:history="1">
              <w:r w:rsidRPr="00A0712E">
                <w:rPr>
                  <w:i/>
                  <w:sz w:val="22"/>
                  <w:szCs w:val="22"/>
                </w:rPr>
                <w:t>кодом 3.1</w:t>
              </w:r>
            </w:hyperlink>
            <w:r w:rsidRPr="00A0712E">
              <w:rPr>
                <w:i/>
                <w:sz w:val="22"/>
                <w:szCs w:val="22"/>
              </w:rPr>
              <w:t xml:space="preserve"> (код вида – 6.7)</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sz w:val="22"/>
                <w:szCs w:val="22"/>
              </w:rPr>
            </w:pPr>
            <w:r w:rsidRPr="00A0712E">
              <w:rPr>
                <w:b/>
                <w:sz w:val="22"/>
                <w:szCs w:val="22"/>
              </w:rPr>
              <w:t>2. Минимальные отступы от границ земельных участков:</w:t>
            </w:r>
            <w:r w:rsidRPr="00A0712E">
              <w:rPr>
                <w:sz w:val="22"/>
                <w:szCs w:val="22"/>
              </w:rPr>
              <w:t xml:space="preserve"> не подлежит ограничению.</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rPr>
                <w:sz w:val="22"/>
                <w:szCs w:val="22"/>
              </w:rPr>
            </w:pPr>
            <w:r w:rsidRPr="00A0712E">
              <w:rPr>
                <w:sz w:val="22"/>
                <w:szCs w:val="22"/>
              </w:rPr>
              <w:t>11.</w:t>
            </w:r>
          </w:p>
        </w:tc>
        <w:tc>
          <w:tcPr>
            <w:tcW w:w="3992" w:type="dxa"/>
          </w:tcPr>
          <w:p w:rsidR="00A0712E" w:rsidRPr="00A0712E" w:rsidRDefault="00A0712E" w:rsidP="00A0712E">
            <w:pPr>
              <w:rPr>
                <w:sz w:val="22"/>
                <w:szCs w:val="22"/>
              </w:rPr>
            </w:pPr>
            <w:r w:rsidRPr="00A0712E">
              <w:rPr>
                <w:sz w:val="22"/>
                <w:szCs w:val="22"/>
              </w:rPr>
              <w:t>Трубопроводный транспорт</w:t>
            </w:r>
            <w:r w:rsidRPr="00A0712E">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230" w:type="dxa"/>
            <w:vMerge/>
          </w:tcPr>
          <w:p w:rsidR="00A0712E" w:rsidRPr="00A0712E" w:rsidRDefault="00A0712E" w:rsidP="00A0712E">
            <w:pPr>
              <w:rPr>
                <w:sz w:val="22"/>
                <w:szCs w:val="22"/>
              </w:rPr>
            </w:pPr>
          </w:p>
        </w:tc>
      </w:tr>
      <w:tr w:rsidR="00A0712E" w:rsidRPr="00A0712E" w:rsidTr="009D2F7D">
        <w:trPr>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12.</w:t>
            </w:r>
          </w:p>
        </w:tc>
        <w:tc>
          <w:tcPr>
            <w:tcW w:w="3992" w:type="dxa"/>
          </w:tcPr>
          <w:p w:rsidR="00A0712E" w:rsidRPr="00A0712E" w:rsidRDefault="00A0712E" w:rsidP="00A0712E">
            <w:pPr>
              <w:ind w:right="-108"/>
              <w:rPr>
                <w:sz w:val="22"/>
                <w:szCs w:val="22"/>
              </w:rPr>
            </w:pPr>
            <w:r w:rsidRPr="00A0712E">
              <w:rPr>
                <w:sz w:val="22"/>
                <w:szCs w:val="22"/>
              </w:rPr>
              <w:t>Связь</w:t>
            </w:r>
            <w:r w:rsidRPr="00A0712E">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27" w:anchor="000172" w:history="1">
              <w:r w:rsidRPr="00A0712E">
                <w:rPr>
                  <w:i/>
                  <w:sz w:val="22"/>
                  <w:szCs w:val="22"/>
                </w:rPr>
                <w:t>кодами 3.1.1</w:t>
              </w:r>
            </w:hyperlink>
            <w:r w:rsidRPr="00A0712E">
              <w:rPr>
                <w:i/>
                <w:sz w:val="22"/>
                <w:szCs w:val="22"/>
              </w:rPr>
              <w:t>, </w:t>
            </w:r>
            <w:hyperlink r:id="rId328" w:anchor="000185" w:history="1">
              <w:r w:rsidRPr="00A0712E">
                <w:rPr>
                  <w:i/>
                  <w:sz w:val="22"/>
                  <w:szCs w:val="22"/>
                </w:rPr>
                <w:t>3.2.3</w:t>
              </w:r>
            </w:hyperlink>
            <w:r w:rsidRPr="00A0712E">
              <w:rPr>
                <w:i/>
                <w:sz w:val="22"/>
                <w:szCs w:val="22"/>
              </w:rPr>
              <w:t xml:space="preserve"> (код вида – 6.8)</w:t>
            </w:r>
          </w:p>
        </w:tc>
        <w:tc>
          <w:tcPr>
            <w:tcW w:w="4230" w:type="dxa"/>
            <w:vMerge/>
          </w:tcPr>
          <w:p w:rsidR="00A0712E" w:rsidRPr="00A0712E" w:rsidRDefault="00A0712E" w:rsidP="00A0712E">
            <w:pPr>
              <w:rPr>
                <w:sz w:val="22"/>
                <w:szCs w:val="22"/>
              </w:rPr>
            </w:pPr>
          </w:p>
        </w:tc>
      </w:tr>
      <w:tr w:rsidR="00A0712E" w:rsidRPr="00A0712E" w:rsidTr="009D2F7D">
        <w:trPr>
          <w:trHeight w:val="268"/>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13.</w:t>
            </w:r>
          </w:p>
        </w:tc>
        <w:tc>
          <w:tcPr>
            <w:tcW w:w="3992" w:type="dxa"/>
          </w:tcPr>
          <w:p w:rsidR="00A0712E" w:rsidRPr="00A0712E" w:rsidRDefault="00A0712E" w:rsidP="00A0712E">
            <w:pPr>
              <w:rPr>
                <w:sz w:val="22"/>
                <w:szCs w:val="22"/>
              </w:rPr>
            </w:pPr>
            <w:r w:rsidRPr="00A0712E">
              <w:rPr>
                <w:sz w:val="22"/>
                <w:szCs w:val="22"/>
              </w:rPr>
              <w:t xml:space="preserve">Служебные гаражи - </w:t>
            </w:r>
            <w:r w:rsidRPr="00A0712E">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9" w:anchor="100101" w:history="1">
              <w:r w:rsidRPr="00A0712E">
                <w:rPr>
                  <w:i/>
                  <w:sz w:val="22"/>
                  <w:szCs w:val="22"/>
                </w:rPr>
                <w:t>кодами 3.0</w:t>
              </w:r>
            </w:hyperlink>
            <w:r w:rsidRPr="00A0712E">
              <w:rPr>
                <w:i/>
                <w:sz w:val="22"/>
                <w:szCs w:val="22"/>
              </w:rPr>
              <w:t>, </w:t>
            </w:r>
            <w:hyperlink r:id="rId330" w:anchor="100134" w:history="1">
              <w:r w:rsidRPr="00A0712E">
                <w:rPr>
                  <w:i/>
                  <w:sz w:val="22"/>
                  <w:szCs w:val="22"/>
                </w:rPr>
                <w:t>4.0</w:t>
              </w:r>
            </w:hyperlink>
            <w:r w:rsidRPr="00A0712E">
              <w:rPr>
                <w:i/>
                <w:sz w:val="22"/>
                <w:szCs w:val="22"/>
              </w:rPr>
              <w:t>, а также для стоянки и хранения транспортных средств общего пользования, в том числе в депо (код вида – 4.9)</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rPr>
                <w:sz w:val="22"/>
                <w:szCs w:val="22"/>
              </w:rPr>
            </w:pPr>
            <w:r w:rsidRPr="00A0712E">
              <w:rPr>
                <w:sz w:val="22"/>
                <w:szCs w:val="22"/>
              </w:rPr>
              <w:t>от границы со смежным земельным участком - 1м, при условии соответствия расстояния от объекта капитального строительства до крайних строений на смежном земельном участке санитарно-гигиеническим и противопожарным требованиям; **</w:t>
            </w:r>
          </w:p>
          <w:p w:rsidR="00A0712E" w:rsidRPr="00A0712E" w:rsidRDefault="00A0712E" w:rsidP="00A0712E">
            <w:pPr>
              <w:rPr>
                <w:sz w:val="22"/>
                <w:szCs w:val="22"/>
              </w:rPr>
            </w:pPr>
            <w:r w:rsidRPr="00A0712E">
              <w:rPr>
                <w:sz w:val="22"/>
                <w:szCs w:val="22"/>
              </w:rPr>
              <w:t>земельные участки для временной стоянки могут примыкать к границе земельного участка (проезжей части улиц).</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2 надземных этажа</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trHeight w:val="268"/>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14.</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Объекты дорожного сервиса - </w:t>
            </w:r>
            <w:r w:rsidRPr="00A0712E">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31" w:anchor="000247" w:history="1">
              <w:r w:rsidRPr="00A0712E">
                <w:rPr>
                  <w:i/>
                  <w:sz w:val="22"/>
                  <w:szCs w:val="22"/>
                </w:rPr>
                <w:t>кодами 4.9.1.1</w:t>
              </w:r>
            </w:hyperlink>
            <w:r w:rsidRPr="00A0712E">
              <w:rPr>
                <w:i/>
                <w:sz w:val="22"/>
                <w:szCs w:val="22"/>
              </w:rPr>
              <w:t> - </w:t>
            </w:r>
            <w:hyperlink r:id="rId332" w:anchor="000256" w:history="1">
              <w:r w:rsidRPr="00A0712E">
                <w:rPr>
                  <w:i/>
                  <w:sz w:val="22"/>
                  <w:szCs w:val="22"/>
                </w:rPr>
                <w:t>4.9.1.4</w:t>
              </w:r>
            </w:hyperlink>
            <w:r w:rsidRPr="00A0712E">
              <w:rPr>
                <w:i/>
                <w:sz w:val="22"/>
                <w:szCs w:val="22"/>
              </w:rPr>
              <w:t xml:space="preserve"> (код вида – 4.9.1)</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80%</w:t>
            </w:r>
          </w:p>
        </w:tc>
      </w:tr>
      <w:tr w:rsidR="00A0712E" w:rsidRPr="00A0712E" w:rsidTr="009D2F7D">
        <w:trPr>
          <w:trHeight w:val="268"/>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15.</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Заправка транспортных средств - </w:t>
            </w:r>
            <w:r w:rsidRPr="00A0712E">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4230" w:type="dxa"/>
            <w:vMerge/>
          </w:tcPr>
          <w:p w:rsidR="00A0712E" w:rsidRPr="00A0712E" w:rsidRDefault="00A0712E" w:rsidP="00A0712E">
            <w:pPr>
              <w:widowControl w:val="0"/>
              <w:overflowPunct w:val="0"/>
              <w:autoSpaceDE w:val="0"/>
              <w:autoSpaceDN w:val="0"/>
              <w:adjustRightInd w:val="0"/>
              <w:jc w:val="both"/>
              <w:textAlignment w:val="baseline"/>
              <w:rPr>
                <w:sz w:val="22"/>
                <w:szCs w:val="22"/>
              </w:rPr>
            </w:pPr>
          </w:p>
        </w:tc>
      </w:tr>
      <w:tr w:rsidR="00A0712E" w:rsidRPr="00A0712E" w:rsidTr="009D2F7D">
        <w:trPr>
          <w:trHeight w:val="268"/>
          <w:jc w:val="center"/>
        </w:trPr>
        <w:tc>
          <w:tcPr>
            <w:tcW w:w="1241" w:type="dxa"/>
            <w:vMerge/>
          </w:tcPr>
          <w:p w:rsidR="00A0712E" w:rsidRPr="00A0712E" w:rsidRDefault="00A0712E" w:rsidP="00A0712E">
            <w:pPr>
              <w:rPr>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16.</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Обеспечение дорожного отдыха - </w:t>
            </w:r>
            <w:r w:rsidRPr="00A0712E">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230" w:type="dxa"/>
            <w:vMerge/>
          </w:tcPr>
          <w:p w:rsidR="00A0712E" w:rsidRPr="00A0712E" w:rsidRDefault="00A0712E" w:rsidP="00A0712E">
            <w:pPr>
              <w:widowControl w:val="0"/>
              <w:overflowPunct w:val="0"/>
              <w:autoSpaceDE w:val="0"/>
              <w:autoSpaceDN w:val="0"/>
              <w:adjustRightInd w:val="0"/>
              <w:jc w:val="both"/>
              <w:textAlignment w:val="baseline"/>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17.</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Автомобильные мойки - </w:t>
            </w:r>
            <w:r w:rsidRPr="00A0712E">
              <w:rPr>
                <w:i/>
                <w:sz w:val="22"/>
                <w:szCs w:val="22"/>
              </w:rPr>
              <w:t>размещение автомобильных моек, а также размещение магазинов сопутствующей торговли (код вида – 4.9.1.3)</w:t>
            </w:r>
          </w:p>
        </w:tc>
        <w:tc>
          <w:tcPr>
            <w:tcW w:w="4230" w:type="dxa"/>
            <w:vMerge/>
          </w:tcPr>
          <w:p w:rsidR="00A0712E" w:rsidRPr="00A0712E" w:rsidRDefault="00A0712E" w:rsidP="00A0712E">
            <w:pPr>
              <w:widowControl w:val="0"/>
              <w:overflowPunct w:val="0"/>
              <w:autoSpaceDE w:val="0"/>
              <w:autoSpaceDN w:val="0"/>
              <w:adjustRightInd w:val="0"/>
              <w:jc w:val="both"/>
              <w:textAlignment w:val="baseline"/>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autoSpaceDE w:val="0"/>
              <w:autoSpaceDN w:val="0"/>
              <w:adjustRightInd w:val="0"/>
              <w:rPr>
                <w:sz w:val="22"/>
                <w:szCs w:val="22"/>
              </w:rPr>
            </w:pPr>
            <w:r w:rsidRPr="00A0712E">
              <w:rPr>
                <w:sz w:val="22"/>
                <w:szCs w:val="22"/>
              </w:rPr>
              <w:t>18.</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Ремонт автомобилей - </w:t>
            </w:r>
            <w:r w:rsidRPr="00A0712E">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4230" w:type="dxa"/>
            <w:vMerge/>
          </w:tcPr>
          <w:p w:rsidR="00A0712E" w:rsidRPr="00A0712E" w:rsidRDefault="00A0712E" w:rsidP="00A0712E">
            <w:pPr>
              <w:widowControl w:val="0"/>
              <w:overflowPunct w:val="0"/>
              <w:autoSpaceDE w:val="0"/>
              <w:autoSpaceDN w:val="0"/>
              <w:adjustRightInd w:val="0"/>
              <w:jc w:val="both"/>
              <w:textAlignment w:val="baseline"/>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19.</w:t>
            </w:r>
          </w:p>
        </w:tc>
        <w:tc>
          <w:tcPr>
            <w:tcW w:w="3992" w:type="dxa"/>
          </w:tcPr>
          <w:p w:rsidR="00A0712E" w:rsidRPr="00A0712E" w:rsidRDefault="00A0712E" w:rsidP="00A0712E">
            <w:pPr>
              <w:rPr>
                <w:sz w:val="22"/>
                <w:szCs w:val="22"/>
              </w:rPr>
            </w:pPr>
            <w:r w:rsidRPr="00A0712E">
              <w:rPr>
                <w:sz w:val="22"/>
                <w:szCs w:val="22"/>
              </w:rPr>
              <w:t xml:space="preserve">Склады - </w:t>
            </w:r>
            <w:r w:rsidRPr="00A0712E">
              <w:rPr>
                <w: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60%</w:t>
            </w: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20.</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Складские площадки - </w:t>
            </w:r>
            <w:r w:rsidRPr="00A0712E">
              <w:rPr>
                <w:i/>
                <w:sz w:val="22"/>
                <w:szCs w:val="22"/>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4230" w:type="dxa"/>
            <w:vMerge/>
          </w:tcPr>
          <w:p w:rsidR="00A0712E" w:rsidRPr="00A0712E" w:rsidRDefault="00A0712E" w:rsidP="00A0712E">
            <w:pPr>
              <w:widowControl w:val="0"/>
              <w:overflowPunct w:val="0"/>
              <w:autoSpaceDE w:val="0"/>
              <w:autoSpaceDN w:val="0"/>
              <w:adjustRightInd w:val="0"/>
              <w:jc w:val="both"/>
              <w:textAlignment w:val="baseline"/>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bCs/>
                <w:sz w:val="22"/>
                <w:szCs w:val="22"/>
              </w:rPr>
            </w:pPr>
            <w:r w:rsidRPr="00A0712E">
              <w:rPr>
                <w:bCs/>
                <w:sz w:val="22"/>
                <w:szCs w:val="22"/>
              </w:rPr>
              <w:t>21.</w:t>
            </w:r>
          </w:p>
        </w:tc>
        <w:tc>
          <w:tcPr>
            <w:tcW w:w="3992" w:type="dxa"/>
          </w:tcPr>
          <w:p w:rsidR="00A0712E" w:rsidRPr="00A0712E" w:rsidRDefault="00A0712E" w:rsidP="00A0712E">
            <w:pPr>
              <w:rPr>
                <w:i/>
                <w:sz w:val="22"/>
                <w:szCs w:val="22"/>
              </w:rPr>
            </w:pPr>
            <w:r w:rsidRPr="00A0712E">
              <w:rPr>
                <w:sz w:val="22"/>
                <w:szCs w:val="22"/>
              </w:rPr>
              <w:t xml:space="preserve">Объекты торговли (торговые центры, торгово-развлекательные центры (комплексы) - </w:t>
            </w:r>
            <w:r w:rsidRPr="00A0712E">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3" w:anchor="100149" w:history="1">
              <w:r w:rsidRPr="00A0712E">
                <w:rPr>
                  <w:i/>
                  <w:sz w:val="22"/>
                  <w:szCs w:val="22"/>
                </w:rPr>
                <w:t>кодами 4.5</w:t>
              </w:r>
            </w:hyperlink>
            <w:r w:rsidRPr="00A0712E">
              <w:rPr>
                <w:i/>
                <w:sz w:val="22"/>
                <w:szCs w:val="22"/>
              </w:rPr>
              <w:t> - </w:t>
            </w:r>
            <w:hyperlink r:id="rId334" w:anchor="000235" w:history="1">
              <w:r w:rsidRPr="00A0712E">
                <w:rPr>
                  <w:i/>
                  <w:sz w:val="22"/>
                  <w:szCs w:val="22"/>
                </w:rPr>
                <w:t>4.8.2</w:t>
              </w:r>
            </w:hyperlink>
            <w:r w:rsidRPr="00A0712E">
              <w:rPr>
                <w:i/>
                <w:sz w:val="22"/>
                <w:szCs w:val="22"/>
              </w:rPr>
              <w:t>;</w:t>
            </w:r>
          </w:p>
          <w:p w:rsidR="00A0712E" w:rsidRPr="00A0712E" w:rsidRDefault="00A0712E" w:rsidP="00A0712E">
            <w:pPr>
              <w:rPr>
                <w:i/>
                <w:sz w:val="22"/>
                <w:szCs w:val="22"/>
              </w:rPr>
            </w:pPr>
            <w:r w:rsidRPr="00A0712E">
              <w:rPr>
                <w:i/>
                <w:sz w:val="22"/>
                <w:szCs w:val="22"/>
              </w:rPr>
              <w:t>размещение гаражей и (или) стоянок для автомобилей сотрудников и посетителей торгового центра (код вида – 4.2)</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ind w:right="-131"/>
              <w:rPr>
                <w:sz w:val="22"/>
                <w:szCs w:val="22"/>
              </w:rPr>
            </w:pPr>
            <w:r w:rsidRPr="00A0712E">
              <w:rPr>
                <w:sz w:val="22"/>
                <w:szCs w:val="22"/>
              </w:rPr>
              <w:t>минимальная площадь участков – 600 кв.м;</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3 надземных этажа, высота здания - не более 15 метров</w:t>
            </w:r>
          </w:p>
          <w:p w:rsidR="00A0712E" w:rsidRPr="00A0712E" w:rsidRDefault="00A0712E" w:rsidP="00A0712E">
            <w:pPr>
              <w:jc w:val="both"/>
              <w:rPr>
                <w:sz w:val="22"/>
                <w:szCs w:val="22"/>
              </w:rPr>
            </w:pPr>
            <w:r w:rsidRPr="00A0712E">
              <w:rPr>
                <w:b/>
                <w:sz w:val="22"/>
                <w:szCs w:val="22"/>
              </w:rPr>
              <w:t xml:space="preserve">4.Максимальный процент застройки: </w:t>
            </w:r>
            <w:r w:rsidRPr="00A0712E">
              <w:rPr>
                <w:sz w:val="22"/>
                <w:szCs w:val="22"/>
              </w:rPr>
              <w:t>65%</w:t>
            </w:r>
          </w:p>
          <w:p w:rsidR="00A0712E" w:rsidRPr="00A0712E" w:rsidRDefault="00A0712E" w:rsidP="00A0712E">
            <w:pPr>
              <w:widowControl w:val="0"/>
              <w:overflowPunct w:val="0"/>
              <w:autoSpaceDE w:val="0"/>
              <w:autoSpaceDN w:val="0"/>
              <w:adjustRightInd w:val="0"/>
              <w:jc w:val="both"/>
              <w:textAlignment w:val="baseline"/>
              <w:rPr>
                <w:rFonts w:ascii="Arial" w:hAnsi="Arial" w:cs="Arial"/>
                <w:sz w:val="18"/>
                <w:szCs w:val="18"/>
                <w:shd w:val="clear" w:color="auto" w:fill="FFFFFF"/>
              </w:rPr>
            </w:pPr>
            <w:r w:rsidRPr="00A0712E">
              <w:rPr>
                <w:b/>
                <w:sz w:val="22"/>
                <w:szCs w:val="22"/>
              </w:rPr>
              <w:t>5. Иные параметры:</w:t>
            </w:r>
            <w:r w:rsidRPr="00A0712E">
              <w:rPr>
                <w:rFonts w:ascii="Arial" w:hAnsi="Arial" w:cs="Arial"/>
                <w:sz w:val="18"/>
                <w:szCs w:val="18"/>
                <w:shd w:val="clear" w:color="auto" w:fill="FFFFFF"/>
              </w:rPr>
              <w:t xml:space="preserve"> </w:t>
            </w:r>
          </w:p>
          <w:p w:rsidR="00A0712E" w:rsidRPr="00A0712E" w:rsidRDefault="00A0712E" w:rsidP="00A0712E">
            <w:pPr>
              <w:jc w:val="both"/>
              <w:rPr>
                <w:sz w:val="22"/>
                <w:szCs w:val="22"/>
              </w:rPr>
            </w:pPr>
            <w:r w:rsidRPr="00A0712E">
              <w:rPr>
                <w:sz w:val="22"/>
                <w:szCs w:val="22"/>
              </w:rPr>
              <w:t>5.1. Минимальная доля озелененных территорий земельных участков - 14% территории земельного участка;</w:t>
            </w:r>
          </w:p>
          <w:p w:rsidR="00A0712E" w:rsidRPr="00A0712E" w:rsidRDefault="00A0712E" w:rsidP="00A0712E">
            <w:pPr>
              <w:jc w:val="both"/>
              <w:rPr>
                <w:sz w:val="22"/>
                <w:szCs w:val="22"/>
              </w:rPr>
            </w:pPr>
            <w:r w:rsidRPr="00A0712E">
              <w:rPr>
                <w:sz w:val="22"/>
                <w:szCs w:val="22"/>
              </w:rPr>
              <w:t>5.2. Минимальное количество машино-мест для временного хранения легковых автомобилей:</w:t>
            </w:r>
          </w:p>
          <w:p w:rsidR="00A0712E" w:rsidRPr="00A0712E" w:rsidRDefault="00A0712E" w:rsidP="00A0712E">
            <w:pPr>
              <w:jc w:val="both"/>
              <w:rPr>
                <w:sz w:val="22"/>
                <w:szCs w:val="22"/>
              </w:rPr>
            </w:pPr>
            <w:r w:rsidRPr="00A0712E">
              <w:rPr>
                <w:sz w:val="22"/>
                <w:szCs w:val="22"/>
              </w:rPr>
              <w:t>- для торговых центров, универмагов, магазинов с площадью торговых залов более 200 м</w:t>
            </w:r>
            <w:r w:rsidRPr="00A0712E">
              <w:rPr>
                <w:sz w:val="22"/>
                <w:szCs w:val="22"/>
                <w:vertAlign w:val="superscript"/>
              </w:rPr>
              <w:t>2</w:t>
            </w:r>
            <w:r w:rsidRPr="00A0712E">
              <w:rPr>
                <w:sz w:val="22"/>
                <w:szCs w:val="22"/>
              </w:rPr>
              <w:t xml:space="preserve"> – 13 на </w:t>
            </w:r>
            <w:smartTag w:uri="urn:schemas-microsoft-com:office:smarttags" w:element="metricconverter">
              <w:smartTagPr>
                <w:attr w:name="ProductID" w:val="100 м2"/>
              </w:smartTagPr>
              <w:r w:rsidRPr="00A0712E">
                <w:rPr>
                  <w:sz w:val="22"/>
                  <w:szCs w:val="22"/>
                </w:rPr>
                <w:t>100 м</w:t>
              </w:r>
              <w:r w:rsidRPr="00A0712E">
                <w:rPr>
                  <w:sz w:val="22"/>
                  <w:szCs w:val="22"/>
                  <w:vertAlign w:val="superscript"/>
                </w:rPr>
                <w:t>2</w:t>
              </w:r>
            </w:smartTag>
            <w:r w:rsidRPr="00A0712E">
              <w:rPr>
                <w:sz w:val="22"/>
                <w:szCs w:val="22"/>
              </w:rPr>
              <w:t xml:space="preserve"> торговой площади;</w:t>
            </w:r>
          </w:p>
          <w:p w:rsidR="00A0712E" w:rsidRPr="00A0712E" w:rsidRDefault="00A0712E" w:rsidP="00A0712E">
            <w:pPr>
              <w:jc w:val="both"/>
              <w:rPr>
                <w:sz w:val="22"/>
                <w:szCs w:val="22"/>
              </w:rPr>
            </w:pPr>
            <w:r w:rsidRPr="00A0712E">
              <w:rPr>
                <w:sz w:val="22"/>
                <w:szCs w:val="22"/>
              </w:rPr>
              <w:t>- для магазинов с площадью торговых залов менее 200 м</w:t>
            </w:r>
            <w:r w:rsidRPr="00A0712E">
              <w:rPr>
                <w:sz w:val="22"/>
                <w:szCs w:val="22"/>
                <w:vertAlign w:val="superscript"/>
              </w:rPr>
              <w:t>2</w:t>
            </w:r>
            <w:r w:rsidRPr="00A0712E">
              <w:rPr>
                <w:sz w:val="22"/>
                <w:szCs w:val="22"/>
              </w:rPr>
              <w:t xml:space="preserve"> - по заданию на проектирование.</w:t>
            </w:r>
          </w:p>
          <w:p w:rsidR="00A0712E" w:rsidRPr="00A0712E" w:rsidRDefault="00A0712E" w:rsidP="00A0712E">
            <w:pPr>
              <w:contextualSpacing/>
              <w:jc w:val="both"/>
              <w:rPr>
                <w:sz w:val="22"/>
                <w:szCs w:val="22"/>
              </w:rPr>
            </w:pPr>
            <w:r w:rsidRPr="00A0712E">
              <w:rPr>
                <w:sz w:val="22"/>
                <w:szCs w:val="22"/>
              </w:rPr>
              <w:t>Площадь участка для временной стоянки одного автотранспортного средства (легкового автомобиля) следует принимать 25 м</w:t>
            </w:r>
            <w:r w:rsidRPr="00A0712E">
              <w:rPr>
                <w:sz w:val="22"/>
                <w:szCs w:val="22"/>
                <w:vertAlign w:val="superscript"/>
              </w:rPr>
              <w:t>2</w:t>
            </w:r>
            <w:r w:rsidRPr="00A0712E">
              <w:rPr>
                <w:sz w:val="22"/>
                <w:szCs w:val="22"/>
              </w:rPr>
              <w:t xml:space="preserve"> на одно машино-место</w:t>
            </w: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bCs/>
                <w:sz w:val="22"/>
                <w:szCs w:val="22"/>
              </w:rPr>
            </w:pPr>
            <w:r w:rsidRPr="00A0712E">
              <w:rPr>
                <w:bCs/>
                <w:sz w:val="22"/>
                <w:szCs w:val="22"/>
              </w:rPr>
              <w:t>22.</w:t>
            </w:r>
          </w:p>
        </w:tc>
        <w:tc>
          <w:tcPr>
            <w:tcW w:w="3992" w:type="dxa"/>
          </w:tcPr>
          <w:p w:rsidR="00A0712E" w:rsidRPr="00A0712E" w:rsidRDefault="00A0712E" w:rsidP="00A0712E">
            <w:pPr>
              <w:widowControl w:val="0"/>
              <w:autoSpaceDE w:val="0"/>
              <w:autoSpaceDN w:val="0"/>
              <w:adjustRightInd w:val="0"/>
              <w:rPr>
                <w:i/>
                <w:sz w:val="22"/>
                <w:szCs w:val="22"/>
              </w:rPr>
            </w:pPr>
            <w:r w:rsidRPr="00A0712E">
              <w:rPr>
                <w:sz w:val="22"/>
                <w:szCs w:val="22"/>
              </w:rPr>
              <w:t xml:space="preserve">Рынки - </w:t>
            </w:r>
            <w:r w:rsidRPr="00A0712E">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12E" w:rsidRPr="00A0712E" w:rsidRDefault="00A0712E" w:rsidP="00A0712E">
            <w:pPr>
              <w:widowControl w:val="0"/>
              <w:autoSpaceDE w:val="0"/>
              <w:autoSpaceDN w:val="0"/>
              <w:adjustRightInd w:val="0"/>
              <w:rPr>
                <w:sz w:val="22"/>
                <w:szCs w:val="22"/>
              </w:rPr>
            </w:pPr>
            <w:r w:rsidRPr="00A0712E">
              <w:rPr>
                <w:i/>
                <w:sz w:val="22"/>
                <w:szCs w:val="22"/>
              </w:rPr>
              <w:t>размещение гаражей и (или) стоянок для автомобилей сотрудников и посетителей рынка (код вида – 4.3)</w:t>
            </w:r>
          </w:p>
        </w:tc>
        <w:tc>
          <w:tcPr>
            <w:tcW w:w="4230" w:type="dxa"/>
            <w:vMerge/>
          </w:tcPr>
          <w:p w:rsidR="00A0712E" w:rsidRPr="00A0712E" w:rsidRDefault="00A0712E" w:rsidP="00A0712E">
            <w:pPr>
              <w:keepNext/>
              <w:keepLines/>
              <w:jc w:val="both"/>
              <w:rPr>
                <w:b/>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sz w:val="22"/>
                <w:szCs w:val="22"/>
              </w:rPr>
            </w:pPr>
            <w:r w:rsidRPr="00A0712E">
              <w:rPr>
                <w:sz w:val="22"/>
                <w:szCs w:val="22"/>
              </w:rPr>
              <w:t>23.</w:t>
            </w:r>
          </w:p>
        </w:tc>
        <w:tc>
          <w:tcPr>
            <w:tcW w:w="3992" w:type="dxa"/>
          </w:tcPr>
          <w:p w:rsidR="00A0712E" w:rsidRPr="00A0712E" w:rsidRDefault="00A0712E" w:rsidP="00A0712E">
            <w:pPr>
              <w:rPr>
                <w:sz w:val="22"/>
                <w:szCs w:val="22"/>
              </w:rPr>
            </w:pPr>
            <w:r w:rsidRPr="00A0712E">
              <w:rPr>
                <w:sz w:val="22"/>
                <w:szCs w:val="22"/>
              </w:rPr>
              <w:t xml:space="preserve">Магазины </w:t>
            </w:r>
            <w:r w:rsidRPr="00A0712E">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230" w:type="dxa"/>
            <w:vMerge/>
          </w:tcPr>
          <w:p w:rsidR="00A0712E" w:rsidRPr="00A0712E" w:rsidRDefault="00A0712E" w:rsidP="00A0712E">
            <w:pPr>
              <w:keepNext/>
              <w:keepLines/>
              <w:jc w:val="both"/>
              <w:rPr>
                <w:b/>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24.</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Общественное питание - </w:t>
            </w:r>
            <w:r w:rsidRPr="00A0712E">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ind w:right="-131"/>
              <w:rPr>
                <w:sz w:val="22"/>
                <w:szCs w:val="22"/>
              </w:rPr>
            </w:pPr>
            <w:r w:rsidRPr="00A0712E">
              <w:rPr>
                <w:sz w:val="22"/>
                <w:szCs w:val="22"/>
              </w:rPr>
              <w:t>минимальная площадь участков –               1000 кв.м.;</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3 надземных этажа, высота здания - не более 15 метров</w:t>
            </w:r>
          </w:p>
          <w:p w:rsidR="00A0712E" w:rsidRPr="00A0712E" w:rsidRDefault="00A0712E" w:rsidP="00A0712E">
            <w:pPr>
              <w:jc w:val="both"/>
              <w:rPr>
                <w:sz w:val="22"/>
                <w:szCs w:val="22"/>
              </w:rPr>
            </w:pPr>
            <w:r w:rsidRPr="00A0712E">
              <w:rPr>
                <w:b/>
                <w:sz w:val="22"/>
                <w:szCs w:val="22"/>
              </w:rPr>
              <w:t xml:space="preserve">4.Максимальный процент застройки: </w:t>
            </w:r>
            <w:r w:rsidRPr="00A0712E">
              <w:rPr>
                <w:sz w:val="22"/>
                <w:szCs w:val="22"/>
              </w:rPr>
              <w:t>65%</w:t>
            </w:r>
          </w:p>
          <w:p w:rsidR="00A0712E" w:rsidRPr="00A0712E" w:rsidRDefault="00A0712E" w:rsidP="00A0712E">
            <w:pPr>
              <w:widowControl w:val="0"/>
              <w:overflowPunct w:val="0"/>
              <w:autoSpaceDE w:val="0"/>
              <w:autoSpaceDN w:val="0"/>
              <w:adjustRightInd w:val="0"/>
              <w:jc w:val="both"/>
              <w:textAlignment w:val="baseline"/>
              <w:rPr>
                <w:rFonts w:ascii="Arial" w:hAnsi="Arial" w:cs="Arial"/>
                <w:sz w:val="18"/>
                <w:szCs w:val="18"/>
                <w:shd w:val="clear" w:color="auto" w:fill="FFFFFF"/>
              </w:rPr>
            </w:pPr>
            <w:r w:rsidRPr="00A0712E">
              <w:rPr>
                <w:b/>
                <w:sz w:val="22"/>
                <w:szCs w:val="22"/>
              </w:rPr>
              <w:t>5. Иные параметры:</w:t>
            </w:r>
            <w:r w:rsidRPr="00A0712E">
              <w:rPr>
                <w:rFonts w:ascii="Arial" w:hAnsi="Arial" w:cs="Arial"/>
                <w:sz w:val="18"/>
                <w:szCs w:val="18"/>
                <w:shd w:val="clear" w:color="auto" w:fill="FFFFFF"/>
              </w:rPr>
              <w:t xml:space="preserve"> </w:t>
            </w:r>
          </w:p>
          <w:p w:rsidR="00A0712E" w:rsidRPr="00A0712E" w:rsidRDefault="00A0712E" w:rsidP="00A0712E">
            <w:pPr>
              <w:jc w:val="both"/>
              <w:rPr>
                <w:sz w:val="22"/>
                <w:szCs w:val="22"/>
              </w:rPr>
            </w:pPr>
            <w:r w:rsidRPr="00A0712E">
              <w:rPr>
                <w:rFonts w:ascii="Arial" w:hAnsi="Arial" w:cs="Arial"/>
                <w:sz w:val="18"/>
                <w:szCs w:val="18"/>
                <w:shd w:val="clear" w:color="auto" w:fill="FFFFFF"/>
              </w:rPr>
              <w:t>5</w:t>
            </w:r>
            <w:r w:rsidRPr="00A0712E">
              <w:rPr>
                <w:sz w:val="22"/>
                <w:szCs w:val="22"/>
              </w:rPr>
              <w:t>.1. Минимальная доля озелененных территорий земельных участков - 14% территории земельного участка;</w:t>
            </w:r>
          </w:p>
          <w:p w:rsidR="00A0712E" w:rsidRPr="00A0712E" w:rsidRDefault="00A0712E" w:rsidP="00A0712E">
            <w:pPr>
              <w:jc w:val="both"/>
              <w:rPr>
                <w:sz w:val="22"/>
                <w:szCs w:val="22"/>
              </w:rPr>
            </w:pPr>
            <w:r w:rsidRPr="00A0712E">
              <w:rPr>
                <w:sz w:val="22"/>
                <w:szCs w:val="22"/>
              </w:rPr>
              <w:t>5.2. Минимальное количество машино-мест для временного хранения легковых автомобилей – 27 на 100 мест</w:t>
            </w:r>
          </w:p>
          <w:p w:rsidR="00A0712E" w:rsidRPr="00A0712E" w:rsidRDefault="00A0712E" w:rsidP="00A0712E">
            <w:pPr>
              <w:jc w:val="both"/>
              <w:rPr>
                <w:b/>
                <w:sz w:val="22"/>
                <w:szCs w:val="22"/>
              </w:rPr>
            </w:pPr>
            <w:r w:rsidRPr="00A0712E">
              <w:rPr>
                <w:sz w:val="22"/>
                <w:szCs w:val="22"/>
              </w:rPr>
              <w:t>Площадь участка для временной стоянки одного автотранспортного средства (легкового автомобиля) следует принимать 25 м</w:t>
            </w:r>
            <w:r w:rsidRPr="00A0712E">
              <w:rPr>
                <w:sz w:val="22"/>
                <w:szCs w:val="22"/>
                <w:vertAlign w:val="superscript"/>
              </w:rPr>
              <w:t>2</w:t>
            </w:r>
            <w:r w:rsidRPr="00A0712E">
              <w:rPr>
                <w:sz w:val="22"/>
                <w:szCs w:val="22"/>
              </w:rPr>
              <w:t xml:space="preserve"> на одно машино-место</w:t>
            </w: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25.</w:t>
            </w:r>
          </w:p>
        </w:tc>
        <w:tc>
          <w:tcPr>
            <w:tcW w:w="3992" w:type="dxa"/>
          </w:tcPr>
          <w:p w:rsidR="00A0712E" w:rsidRPr="00A0712E" w:rsidRDefault="00A0712E" w:rsidP="00A0712E">
            <w:pPr>
              <w:rPr>
                <w:sz w:val="22"/>
                <w:szCs w:val="22"/>
              </w:rPr>
            </w:pPr>
            <w:r w:rsidRPr="00A0712E">
              <w:rPr>
                <w:sz w:val="22"/>
                <w:szCs w:val="22"/>
              </w:rPr>
              <w:t xml:space="preserve">Гостиничное обслуживание - </w:t>
            </w:r>
            <w:r w:rsidRPr="00A0712E">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3 надземных этажа, высота здания - не более 15 метров</w:t>
            </w:r>
          </w:p>
          <w:p w:rsidR="00A0712E" w:rsidRPr="00A0712E" w:rsidRDefault="00A0712E" w:rsidP="00A0712E">
            <w:pPr>
              <w:jc w:val="both"/>
              <w:rPr>
                <w:sz w:val="22"/>
                <w:szCs w:val="22"/>
              </w:rPr>
            </w:pPr>
            <w:r w:rsidRPr="00A0712E">
              <w:rPr>
                <w:b/>
                <w:sz w:val="22"/>
                <w:szCs w:val="22"/>
              </w:rPr>
              <w:t xml:space="preserve">4.Максимальный процент застройки: </w:t>
            </w:r>
            <w:r w:rsidRPr="00A0712E">
              <w:rPr>
                <w:sz w:val="22"/>
                <w:szCs w:val="22"/>
              </w:rPr>
              <w:t>80%</w:t>
            </w:r>
          </w:p>
          <w:p w:rsidR="00A0712E" w:rsidRPr="00A0712E" w:rsidRDefault="00A0712E" w:rsidP="00A0712E">
            <w:pPr>
              <w:widowControl w:val="0"/>
              <w:overflowPunct w:val="0"/>
              <w:autoSpaceDE w:val="0"/>
              <w:autoSpaceDN w:val="0"/>
              <w:adjustRightInd w:val="0"/>
              <w:jc w:val="both"/>
              <w:textAlignment w:val="baseline"/>
              <w:rPr>
                <w:rFonts w:ascii="Arial" w:hAnsi="Arial" w:cs="Arial"/>
                <w:sz w:val="18"/>
                <w:szCs w:val="18"/>
                <w:shd w:val="clear" w:color="auto" w:fill="FFFFFF"/>
              </w:rPr>
            </w:pPr>
            <w:r w:rsidRPr="00A0712E">
              <w:rPr>
                <w:b/>
                <w:sz w:val="22"/>
                <w:szCs w:val="22"/>
              </w:rPr>
              <w:t>5. Иные параметры:</w:t>
            </w:r>
            <w:r w:rsidRPr="00A0712E">
              <w:rPr>
                <w:rFonts w:ascii="Arial" w:hAnsi="Arial" w:cs="Arial"/>
                <w:sz w:val="18"/>
                <w:szCs w:val="18"/>
                <w:shd w:val="clear" w:color="auto" w:fill="FFFFFF"/>
              </w:rPr>
              <w:t xml:space="preserve"> </w:t>
            </w:r>
          </w:p>
          <w:p w:rsidR="00A0712E" w:rsidRPr="00A0712E" w:rsidRDefault="00A0712E" w:rsidP="00A0712E">
            <w:pPr>
              <w:jc w:val="both"/>
              <w:rPr>
                <w:sz w:val="22"/>
                <w:szCs w:val="22"/>
              </w:rPr>
            </w:pPr>
            <w:r w:rsidRPr="00A0712E">
              <w:rPr>
                <w:sz w:val="22"/>
                <w:szCs w:val="22"/>
              </w:rPr>
              <w:t>5.1. Минимальная доля озелененных территорий земельных участков - 14% территории земельного участка;</w:t>
            </w:r>
          </w:p>
          <w:p w:rsidR="00A0712E" w:rsidRPr="00A0712E" w:rsidRDefault="00A0712E" w:rsidP="00A0712E">
            <w:pPr>
              <w:jc w:val="both"/>
              <w:rPr>
                <w:sz w:val="22"/>
                <w:szCs w:val="22"/>
              </w:rPr>
            </w:pPr>
            <w:r w:rsidRPr="00A0712E">
              <w:rPr>
                <w:sz w:val="22"/>
                <w:szCs w:val="22"/>
              </w:rPr>
              <w:t>5.2. Минимальное количество машино-мест для временного хранения легковых автомобилей:</w:t>
            </w:r>
          </w:p>
          <w:p w:rsidR="00A0712E" w:rsidRPr="00A0712E" w:rsidRDefault="00A0712E" w:rsidP="00A0712E">
            <w:pPr>
              <w:jc w:val="both"/>
              <w:rPr>
                <w:sz w:val="22"/>
                <w:szCs w:val="22"/>
              </w:rPr>
            </w:pPr>
            <w:r w:rsidRPr="00A0712E">
              <w:rPr>
                <w:sz w:val="22"/>
                <w:szCs w:val="22"/>
              </w:rPr>
              <w:t>- для гостиниц высшего разряда – 27 на 100 мест;</w:t>
            </w:r>
          </w:p>
          <w:p w:rsidR="00A0712E" w:rsidRPr="00A0712E" w:rsidRDefault="00A0712E" w:rsidP="00A0712E">
            <w:pPr>
              <w:jc w:val="both"/>
              <w:rPr>
                <w:sz w:val="22"/>
                <w:szCs w:val="22"/>
              </w:rPr>
            </w:pPr>
            <w:r w:rsidRPr="00A0712E">
              <w:rPr>
                <w:sz w:val="22"/>
                <w:szCs w:val="22"/>
              </w:rPr>
              <w:t>- для прочих гостиниц – 14 на 100 мест.</w:t>
            </w:r>
          </w:p>
          <w:p w:rsidR="00A0712E" w:rsidRPr="00A0712E" w:rsidRDefault="00A0712E" w:rsidP="00A0712E">
            <w:pPr>
              <w:jc w:val="both"/>
              <w:rPr>
                <w:b/>
                <w:sz w:val="22"/>
                <w:szCs w:val="22"/>
              </w:rPr>
            </w:pPr>
            <w:r w:rsidRPr="00A0712E">
              <w:rPr>
                <w:sz w:val="22"/>
                <w:szCs w:val="22"/>
              </w:rPr>
              <w:t>Площадь участка для временной стоянки одного автотранспортного средства (легкового автомобиля) следует принимать 25 м</w:t>
            </w:r>
            <w:r w:rsidRPr="00A0712E">
              <w:rPr>
                <w:sz w:val="22"/>
                <w:szCs w:val="22"/>
                <w:vertAlign w:val="superscript"/>
              </w:rPr>
              <w:t>2</w:t>
            </w:r>
            <w:r w:rsidRPr="00A0712E">
              <w:rPr>
                <w:sz w:val="22"/>
                <w:szCs w:val="22"/>
              </w:rPr>
              <w:t xml:space="preserve"> на одно машино-место</w:t>
            </w: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26.</w:t>
            </w:r>
          </w:p>
        </w:tc>
        <w:tc>
          <w:tcPr>
            <w:tcW w:w="3992" w:type="dxa"/>
          </w:tcPr>
          <w:p w:rsidR="00A0712E" w:rsidRPr="00A0712E" w:rsidRDefault="00A0712E" w:rsidP="00A0712E">
            <w:pPr>
              <w:widowControl w:val="0"/>
              <w:autoSpaceDE w:val="0"/>
              <w:autoSpaceDN w:val="0"/>
              <w:adjustRightInd w:val="0"/>
              <w:jc w:val="both"/>
              <w:rPr>
                <w:sz w:val="22"/>
                <w:szCs w:val="22"/>
              </w:rPr>
            </w:pPr>
            <w:r w:rsidRPr="00A0712E">
              <w:rPr>
                <w:sz w:val="22"/>
                <w:szCs w:val="22"/>
              </w:rPr>
              <w:t xml:space="preserve">Земельные участки (территории) общего пользования - </w:t>
            </w:r>
            <w:r w:rsidRPr="00A0712E">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230" w:type="dxa"/>
            <w:vMerge w:val="restart"/>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80%</w:t>
            </w:r>
          </w:p>
          <w:p w:rsidR="00A0712E" w:rsidRPr="00A0712E" w:rsidRDefault="00A0712E" w:rsidP="00A0712E">
            <w:pPr>
              <w:jc w:val="both"/>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bCs/>
                <w:sz w:val="22"/>
                <w:szCs w:val="22"/>
                <w:lang w:val="en-US"/>
              </w:rPr>
            </w:pPr>
            <w:r w:rsidRPr="00A0712E">
              <w:rPr>
                <w:bCs/>
                <w:sz w:val="22"/>
                <w:szCs w:val="22"/>
              </w:rPr>
              <w:t>27</w:t>
            </w:r>
            <w:r w:rsidRPr="00A0712E">
              <w:rPr>
                <w:bCs/>
                <w:sz w:val="22"/>
                <w:szCs w:val="22"/>
                <w:lang w:val="en-US"/>
              </w:rPr>
              <w:t>.</w:t>
            </w:r>
          </w:p>
        </w:tc>
        <w:tc>
          <w:tcPr>
            <w:tcW w:w="3992" w:type="dxa"/>
          </w:tcPr>
          <w:p w:rsidR="00A0712E" w:rsidRPr="00A0712E" w:rsidRDefault="00A0712E" w:rsidP="00A0712E">
            <w:pPr>
              <w:widowControl w:val="0"/>
              <w:overflowPunct w:val="0"/>
              <w:autoSpaceDE w:val="0"/>
              <w:autoSpaceDN w:val="0"/>
              <w:adjustRightInd w:val="0"/>
              <w:textAlignment w:val="baseline"/>
              <w:rPr>
                <w:i/>
                <w:sz w:val="22"/>
                <w:szCs w:val="22"/>
              </w:rPr>
            </w:pPr>
            <w:r w:rsidRPr="00A0712E">
              <w:rPr>
                <w:sz w:val="22"/>
                <w:szCs w:val="22"/>
              </w:rPr>
              <w:t xml:space="preserve">Улично-дорожная сеть - </w:t>
            </w:r>
            <w:r w:rsidRPr="00A0712E">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712E" w:rsidRPr="00A0712E" w:rsidRDefault="00A0712E" w:rsidP="00A0712E">
            <w:pPr>
              <w:widowControl w:val="0"/>
              <w:overflowPunct w:val="0"/>
              <w:autoSpaceDE w:val="0"/>
              <w:autoSpaceDN w:val="0"/>
              <w:adjustRightInd w:val="0"/>
              <w:textAlignment w:val="baseline"/>
              <w:rPr>
                <w:sz w:val="22"/>
                <w:szCs w:val="22"/>
              </w:rPr>
            </w:pPr>
            <w:r w:rsidRPr="00A0712E">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5" w:anchor="000168" w:history="1">
              <w:r w:rsidRPr="00A0712E">
                <w:rPr>
                  <w:i/>
                  <w:sz w:val="22"/>
                  <w:szCs w:val="22"/>
                </w:rPr>
                <w:t>кодами 2.7.1</w:t>
              </w:r>
            </w:hyperlink>
            <w:r w:rsidRPr="00A0712E">
              <w:rPr>
                <w:i/>
                <w:sz w:val="22"/>
                <w:szCs w:val="22"/>
              </w:rPr>
              <w:t>, </w:t>
            </w:r>
            <w:hyperlink r:id="rId336" w:anchor="000241" w:history="1">
              <w:r w:rsidRPr="00A0712E">
                <w:rPr>
                  <w:i/>
                  <w:sz w:val="22"/>
                  <w:szCs w:val="22"/>
                </w:rPr>
                <w:t>4.9</w:t>
              </w:r>
            </w:hyperlink>
            <w:r w:rsidRPr="00A0712E">
              <w:rPr>
                <w:i/>
                <w:sz w:val="22"/>
                <w:szCs w:val="22"/>
              </w:rPr>
              <w:t>, </w:t>
            </w:r>
            <w:hyperlink r:id="rId337" w:anchor="000306" w:history="1">
              <w:r w:rsidRPr="00A0712E">
                <w:rPr>
                  <w:i/>
                  <w:sz w:val="22"/>
                  <w:szCs w:val="22"/>
                </w:rPr>
                <w:t>7.2.3</w:t>
              </w:r>
            </w:hyperlink>
            <w:r w:rsidRPr="00A0712E">
              <w:rPr>
                <w:i/>
                <w:sz w:val="22"/>
                <w:szCs w:val="22"/>
              </w:rPr>
              <w:t xml:space="preserve">, а также некапитальных сооружений, предназначенных для охраны транспортных средств </w:t>
            </w:r>
            <w:r w:rsidRPr="00A0712E">
              <w:rPr>
                <w:i/>
                <w:sz w:val="20"/>
                <w:szCs w:val="20"/>
              </w:rPr>
              <w:t>(код вида – 12.0.1)</w:t>
            </w:r>
          </w:p>
        </w:tc>
        <w:tc>
          <w:tcPr>
            <w:tcW w:w="4230" w:type="dxa"/>
            <w:vMerge/>
          </w:tcPr>
          <w:p w:rsidR="00A0712E" w:rsidRPr="00A0712E" w:rsidRDefault="00A0712E" w:rsidP="00A0712E">
            <w:pPr>
              <w:jc w:val="both"/>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28.</w:t>
            </w:r>
          </w:p>
        </w:tc>
        <w:tc>
          <w:tcPr>
            <w:tcW w:w="3992" w:type="dxa"/>
          </w:tcPr>
          <w:p w:rsidR="00A0712E" w:rsidRPr="00A0712E" w:rsidRDefault="00A0712E" w:rsidP="00A0712E">
            <w:pPr>
              <w:rPr>
                <w:sz w:val="22"/>
                <w:szCs w:val="22"/>
              </w:rPr>
            </w:pPr>
            <w:r w:rsidRPr="00A0712E">
              <w:rPr>
                <w:sz w:val="22"/>
                <w:szCs w:val="22"/>
              </w:rPr>
              <w:t xml:space="preserve">Гидротехнические сооружения - </w:t>
            </w:r>
            <w:r w:rsidRPr="00A0712E">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4230" w:type="dxa"/>
            <w:vMerge/>
          </w:tcPr>
          <w:p w:rsidR="00A0712E" w:rsidRPr="00A0712E" w:rsidRDefault="00A0712E" w:rsidP="00A0712E">
            <w:pPr>
              <w:jc w:val="both"/>
              <w:rPr>
                <w:sz w:val="22"/>
                <w:szCs w:val="22"/>
              </w:rPr>
            </w:pP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rPr>
                <w:bCs/>
                <w:sz w:val="22"/>
                <w:szCs w:val="22"/>
              </w:rPr>
            </w:pPr>
            <w:r w:rsidRPr="00A0712E">
              <w:rPr>
                <w:bCs/>
                <w:sz w:val="22"/>
                <w:szCs w:val="22"/>
              </w:rPr>
              <w:t>29.</w:t>
            </w:r>
          </w:p>
        </w:tc>
        <w:tc>
          <w:tcPr>
            <w:tcW w:w="3992" w:type="dxa"/>
          </w:tcPr>
          <w:p w:rsidR="00A0712E" w:rsidRPr="00A0712E" w:rsidRDefault="00A0712E" w:rsidP="00A0712E">
            <w:pPr>
              <w:widowControl w:val="0"/>
              <w:autoSpaceDE w:val="0"/>
              <w:autoSpaceDN w:val="0"/>
              <w:adjustRightInd w:val="0"/>
              <w:rPr>
                <w:sz w:val="22"/>
                <w:szCs w:val="22"/>
              </w:rPr>
            </w:pPr>
            <w:r w:rsidRPr="00A0712E">
              <w:rPr>
                <w:sz w:val="22"/>
                <w:szCs w:val="22"/>
              </w:rPr>
              <w:t xml:space="preserve">Обеспечение деятельности в области гидрометеорологии и смежных с ней областях - </w:t>
            </w:r>
            <w:r w:rsidRPr="00A0712E">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80%</w:t>
            </w:r>
          </w:p>
        </w:tc>
      </w:tr>
      <w:tr w:rsidR="00A0712E" w:rsidRPr="00A0712E" w:rsidTr="009D2F7D">
        <w:trPr>
          <w:jc w:val="center"/>
        </w:trPr>
        <w:tc>
          <w:tcPr>
            <w:tcW w:w="1241" w:type="dxa"/>
            <w:vMerge/>
          </w:tcPr>
          <w:p w:rsidR="00A0712E" w:rsidRPr="00A0712E" w:rsidRDefault="00A0712E" w:rsidP="00A0712E">
            <w:pPr>
              <w:rPr>
                <w:b/>
                <w:sz w:val="22"/>
                <w:szCs w:val="22"/>
              </w:rPr>
            </w:pPr>
          </w:p>
        </w:tc>
        <w:tc>
          <w:tcPr>
            <w:tcW w:w="700" w:type="dxa"/>
          </w:tcPr>
          <w:p w:rsidR="00A0712E" w:rsidRPr="00A0712E" w:rsidRDefault="00A0712E" w:rsidP="00A0712E">
            <w:pPr>
              <w:widowControl w:val="0"/>
              <w:overflowPunct w:val="0"/>
              <w:autoSpaceDE w:val="0"/>
              <w:autoSpaceDN w:val="0"/>
              <w:adjustRightInd w:val="0"/>
              <w:jc w:val="both"/>
              <w:textAlignment w:val="baseline"/>
              <w:rPr>
                <w:sz w:val="22"/>
                <w:szCs w:val="22"/>
              </w:rPr>
            </w:pPr>
            <w:r w:rsidRPr="00A0712E">
              <w:rPr>
                <w:sz w:val="22"/>
                <w:szCs w:val="22"/>
              </w:rPr>
              <w:t>30.</w:t>
            </w:r>
          </w:p>
        </w:tc>
        <w:tc>
          <w:tcPr>
            <w:tcW w:w="3992" w:type="dxa"/>
          </w:tcPr>
          <w:p w:rsidR="00A0712E" w:rsidRPr="00A0712E" w:rsidRDefault="00A0712E" w:rsidP="00A0712E">
            <w:pPr>
              <w:rPr>
                <w:sz w:val="22"/>
                <w:szCs w:val="22"/>
              </w:rPr>
            </w:pPr>
            <w:r w:rsidRPr="00A0712E">
              <w:rPr>
                <w:sz w:val="22"/>
                <w:szCs w:val="22"/>
              </w:rPr>
              <w:t>Антенны сотовой, радиорелейной и спутниковой связи, антенно-мачтовые сооружения</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ind w:right="-131"/>
              <w:rPr>
                <w:sz w:val="22"/>
                <w:szCs w:val="22"/>
              </w:rPr>
            </w:pPr>
            <w:r w:rsidRPr="00A0712E">
              <w:rPr>
                <w:sz w:val="22"/>
                <w:szCs w:val="22"/>
              </w:rPr>
              <w:t>минимальная площадь участков – 900 кв.м.;</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b/>
                <w:sz w:val="22"/>
                <w:szCs w:val="22"/>
              </w:rPr>
            </w:pPr>
            <w:r w:rsidRPr="00A0712E">
              <w:rPr>
                <w:b/>
                <w:sz w:val="22"/>
                <w:szCs w:val="22"/>
              </w:rPr>
              <w:t>2. Минимальные отступы от границ земельных участков:</w:t>
            </w:r>
          </w:p>
          <w:p w:rsidR="00A0712E" w:rsidRPr="00A0712E" w:rsidRDefault="00A0712E" w:rsidP="00A0712E">
            <w:pPr>
              <w:jc w:val="both"/>
              <w:rPr>
                <w:sz w:val="22"/>
                <w:szCs w:val="22"/>
              </w:rPr>
            </w:pPr>
            <w:r w:rsidRPr="00A0712E">
              <w:rPr>
                <w:sz w:val="22"/>
                <w:szCs w:val="22"/>
              </w:rPr>
              <w:t>со стороны красной линии, проездов, улиц - 5 метров, со стороны смежных участков – 6 м.</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выше 75 метров.</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jc w:val="center"/>
        </w:trPr>
        <w:tc>
          <w:tcPr>
            <w:tcW w:w="1241" w:type="dxa"/>
          </w:tcPr>
          <w:p w:rsidR="00A0712E" w:rsidRPr="00A0712E" w:rsidRDefault="00A0712E" w:rsidP="00A0712E">
            <w:pPr>
              <w:rPr>
                <w:b/>
                <w:sz w:val="22"/>
                <w:szCs w:val="22"/>
              </w:rPr>
            </w:pPr>
            <w:r w:rsidRPr="00A0712E">
              <w:rPr>
                <w:b/>
                <w:sz w:val="22"/>
                <w:szCs w:val="22"/>
              </w:rPr>
              <w:t>Вспомога-</w:t>
            </w:r>
          </w:p>
          <w:p w:rsidR="00A0712E" w:rsidRPr="00A0712E" w:rsidRDefault="00A0712E" w:rsidP="00A0712E">
            <w:pPr>
              <w:rPr>
                <w:b/>
                <w:sz w:val="22"/>
                <w:szCs w:val="22"/>
              </w:rPr>
            </w:pPr>
            <w:r w:rsidRPr="00A0712E">
              <w:rPr>
                <w:b/>
                <w:sz w:val="22"/>
                <w:szCs w:val="22"/>
              </w:rPr>
              <w:t>тельные</w:t>
            </w:r>
          </w:p>
        </w:tc>
        <w:tc>
          <w:tcPr>
            <w:tcW w:w="700" w:type="dxa"/>
          </w:tcPr>
          <w:p w:rsidR="00A0712E" w:rsidRPr="00A0712E" w:rsidRDefault="00A0712E" w:rsidP="00A0712E">
            <w:pPr>
              <w:ind w:right="-144"/>
              <w:rPr>
                <w:sz w:val="22"/>
                <w:szCs w:val="22"/>
              </w:rPr>
            </w:pPr>
            <w:r w:rsidRPr="00A0712E">
              <w:rPr>
                <w:sz w:val="22"/>
                <w:szCs w:val="22"/>
              </w:rPr>
              <w:t>1.</w:t>
            </w:r>
          </w:p>
        </w:tc>
        <w:tc>
          <w:tcPr>
            <w:tcW w:w="3992" w:type="dxa"/>
          </w:tcPr>
          <w:p w:rsidR="00A0712E" w:rsidRPr="00A0712E" w:rsidRDefault="00A0712E" w:rsidP="00A0712E">
            <w:pPr>
              <w:widowControl w:val="0"/>
              <w:overflowPunct w:val="0"/>
              <w:autoSpaceDE w:val="0"/>
              <w:autoSpaceDN w:val="0"/>
              <w:adjustRightInd w:val="0"/>
              <w:textAlignment w:val="baseline"/>
              <w:rPr>
                <w:sz w:val="22"/>
                <w:szCs w:val="22"/>
              </w:rPr>
            </w:pPr>
            <w:r w:rsidRPr="00A0712E">
              <w:rPr>
                <w:sz w:val="22"/>
                <w:szCs w:val="22"/>
              </w:rPr>
              <w:t xml:space="preserve">Благоустройство территории - </w:t>
            </w:r>
            <w:r w:rsidRPr="00A0712E">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230" w:type="dxa"/>
          </w:tcPr>
          <w:p w:rsidR="00A0712E" w:rsidRPr="00A0712E" w:rsidRDefault="00A0712E" w:rsidP="00A0712E">
            <w:pPr>
              <w:jc w:val="both"/>
              <w:rPr>
                <w:b/>
                <w:sz w:val="22"/>
                <w:szCs w:val="22"/>
              </w:rPr>
            </w:pPr>
            <w:r w:rsidRPr="00A0712E">
              <w:rPr>
                <w:b/>
                <w:sz w:val="22"/>
                <w:szCs w:val="22"/>
              </w:rPr>
              <w:t>1. Предельные размеры земельных участков:</w:t>
            </w:r>
          </w:p>
          <w:p w:rsidR="00A0712E" w:rsidRPr="00A0712E" w:rsidRDefault="00A0712E" w:rsidP="00A0712E">
            <w:pPr>
              <w:rPr>
                <w:sz w:val="22"/>
                <w:szCs w:val="22"/>
              </w:rPr>
            </w:pPr>
            <w:r w:rsidRPr="00A0712E">
              <w:rPr>
                <w:sz w:val="22"/>
                <w:szCs w:val="22"/>
              </w:rPr>
              <w:t>минимальная площадь участков – не подлежит ограничению;</w:t>
            </w:r>
          </w:p>
          <w:p w:rsidR="00A0712E" w:rsidRPr="00A0712E" w:rsidRDefault="00A0712E" w:rsidP="00A0712E">
            <w:pPr>
              <w:rPr>
                <w:sz w:val="22"/>
                <w:szCs w:val="22"/>
              </w:rPr>
            </w:pPr>
            <w:r w:rsidRPr="00A0712E">
              <w:rPr>
                <w:sz w:val="22"/>
                <w:szCs w:val="22"/>
              </w:rPr>
              <w:t>максимальная площадь участков – не подлежит ограничению.</w:t>
            </w:r>
          </w:p>
          <w:p w:rsidR="00A0712E" w:rsidRPr="00A0712E" w:rsidRDefault="00A0712E" w:rsidP="00A0712E">
            <w:pPr>
              <w:jc w:val="both"/>
              <w:rPr>
                <w:i/>
                <w:sz w:val="22"/>
                <w:szCs w:val="22"/>
              </w:rPr>
            </w:pPr>
            <w:r w:rsidRPr="00A0712E">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0712E" w:rsidRPr="00A0712E" w:rsidRDefault="00A0712E" w:rsidP="00A0712E">
            <w:pPr>
              <w:jc w:val="both"/>
              <w:rPr>
                <w:sz w:val="22"/>
                <w:szCs w:val="22"/>
              </w:rPr>
            </w:pPr>
            <w:r w:rsidRPr="00A0712E">
              <w:rPr>
                <w:b/>
                <w:sz w:val="22"/>
                <w:szCs w:val="22"/>
              </w:rPr>
              <w:t>2. Минимальные отступы от границ земельных участков:</w:t>
            </w:r>
            <w:r w:rsidRPr="00A0712E">
              <w:rPr>
                <w:sz w:val="22"/>
                <w:szCs w:val="22"/>
              </w:rPr>
              <w:t xml:space="preserve"> не подлежит ограничению.</w:t>
            </w:r>
          </w:p>
          <w:p w:rsidR="00A0712E" w:rsidRPr="00A0712E" w:rsidRDefault="00A0712E" w:rsidP="00A0712E">
            <w:pPr>
              <w:jc w:val="both"/>
              <w:rPr>
                <w:sz w:val="22"/>
                <w:szCs w:val="22"/>
              </w:rPr>
            </w:pPr>
            <w:r w:rsidRPr="00A0712E">
              <w:rPr>
                <w:b/>
                <w:sz w:val="22"/>
                <w:szCs w:val="22"/>
              </w:rPr>
              <w:t xml:space="preserve">3. Количество этажей или предельная высота зданий, строений, сооружений: </w:t>
            </w:r>
            <w:r w:rsidRPr="00A0712E">
              <w:rPr>
                <w:sz w:val="22"/>
                <w:szCs w:val="22"/>
              </w:rPr>
              <w:t>не подлежит ограничению</w:t>
            </w:r>
          </w:p>
          <w:p w:rsidR="00A0712E" w:rsidRPr="00A0712E" w:rsidRDefault="00A0712E" w:rsidP="00A0712E">
            <w:pPr>
              <w:jc w:val="both"/>
              <w:rPr>
                <w:b/>
                <w:sz w:val="22"/>
                <w:szCs w:val="22"/>
              </w:rPr>
            </w:pPr>
            <w:r w:rsidRPr="00A0712E">
              <w:rPr>
                <w:b/>
                <w:sz w:val="22"/>
                <w:szCs w:val="22"/>
              </w:rPr>
              <w:t xml:space="preserve">4.Максимальный процент застройки: </w:t>
            </w:r>
            <w:r w:rsidRPr="00A0712E">
              <w:rPr>
                <w:sz w:val="22"/>
                <w:szCs w:val="22"/>
              </w:rPr>
              <w:t>не подлежит ограничению</w:t>
            </w:r>
          </w:p>
        </w:tc>
      </w:tr>
      <w:tr w:rsidR="00A0712E" w:rsidRPr="00A0712E" w:rsidTr="009D2F7D">
        <w:trPr>
          <w:jc w:val="center"/>
        </w:trPr>
        <w:tc>
          <w:tcPr>
            <w:tcW w:w="1241" w:type="dxa"/>
          </w:tcPr>
          <w:p w:rsidR="00A0712E" w:rsidRPr="00A0712E" w:rsidRDefault="00A0712E" w:rsidP="00A0712E">
            <w:pPr>
              <w:rPr>
                <w:b/>
                <w:sz w:val="22"/>
                <w:szCs w:val="22"/>
              </w:rPr>
            </w:pPr>
            <w:r w:rsidRPr="00A0712E">
              <w:rPr>
                <w:b/>
                <w:sz w:val="22"/>
                <w:szCs w:val="22"/>
              </w:rPr>
              <w:t>Условно разрешен-</w:t>
            </w:r>
          </w:p>
          <w:p w:rsidR="00A0712E" w:rsidRPr="00A0712E" w:rsidRDefault="00A0712E" w:rsidP="00A0712E">
            <w:pPr>
              <w:rPr>
                <w:b/>
                <w:sz w:val="22"/>
                <w:szCs w:val="22"/>
              </w:rPr>
            </w:pPr>
            <w:r w:rsidRPr="00A0712E">
              <w:rPr>
                <w:b/>
                <w:sz w:val="22"/>
                <w:szCs w:val="22"/>
              </w:rPr>
              <w:t xml:space="preserve">ные </w:t>
            </w:r>
          </w:p>
        </w:tc>
        <w:tc>
          <w:tcPr>
            <w:tcW w:w="8922" w:type="dxa"/>
            <w:gridSpan w:val="3"/>
          </w:tcPr>
          <w:p w:rsidR="00A0712E" w:rsidRPr="00A0712E" w:rsidRDefault="00A0712E" w:rsidP="00A0712E">
            <w:pPr>
              <w:rPr>
                <w:sz w:val="22"/>
                <w:szCs w:val="22"/>
              </w:rPr>
            </w:pPr>
            <w:r w:rsidRPr="00A0712E">
              <w:rPr>
                <w:sz w:val="22"/>
                <w:szCs w:val="22"/>
              </w:rPr>
              <w:t>Не подлежит установлению</w:t>
            </w:r>
          </w:p>
        </w:tc>
      </w:tr>
    </w:tbl>
    <w:p w:rsidR="00A0712E" w:rsidRDefault="00A0712E" w:rsidP="007A007C">
      <w:pPr>
        <w:jc w:val="right"/>
      </w:pPr>
    </w:p>
    <w:p w:rsidR="00A0712E" w:rsidRPr="00861618" w:rsidRDefault="00A0712E" w:rsidP="007A007C">
      <w:pPr>
        <w:jc w:val="right"/>
      </w:pPr>
    </w:p>
    <w:p w:rsidR="007A007C" w:rsidRPr="00861618" w:rsidRDefault="007A007C" w:rsidP="007A007C">
      <w:pPr>
        <w:ind w:firstLine="709"/>
        <w:jc w:val="both"/>
        <w:outlineLvl w:val="1"/>
        <w:rPr>
          <w:b/>
        </w:rPr>
      </w:pPr>
      <w:bookmarkStart w:id="263" w:name="_Toc299234669"/>
      <w:bookmarkStart w:id="264" w:name="_Toc37993583"/>
      <w:r w:rsidRPr="00861618">
        <w:rPr>
          <w:b/>
        </w:rPr>
        <w:t xml:space="preserve">Статья </w:t>
      </w:r>
      <w:r w:rsidR="00E60A65">
        <w:rPr>
          <w:b/>
        </w:rPr>
        <w:t>38</w:t>
      </w:r>
      <w:r w:rsidRPr="00861618">
        <w:rPr>
          <w:b/>
        </w:rPr>
        <w:t xml:space="preserve"> Градостроительные регламенты. Зоны сельскохозяйственного </w:t>
      </w:r>
      <w:bookmarkEnd w:id="263"/>
      <w:r w:rsidRPr="00861618">
        <w:rPr>
          <w:b/>
        </w:rPr>
        <w:t>назначения (СХ)</w:t>
      </w:r>
      <w:bookmarkEnd w:id="264"/>
    </w:p>
    <w:p w:rsidR="007A007C" w:rsidRPr="00861618" w:rsidRDefault="007A007C" w:rsidP="007A007C">
      <w:pPr>
        <w:ind w:firstLine="709"/>
        <w:jc w:val="both"/>
        <w:outlineLvl w:val="1"/>
        <w:rPr>
          <w:b/>
        </w:rPr>
      </w:pPr>
    </w:p>
    <w:p w:rsidR="007A007C" w:rsidRPr="00861618" w:rsidRDefault="007A007C" w:rsidP="007A007C">
      <w:pPr>
        <w:ind w:firstLine="709"/>
        <w:jc w:val="both"/>
      </w:pPr>
      <w:r w:rsidRPr="00861618">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7A007C" w:rsidRPr="00861618" w:rsidRDefault="007A007C" w:rsidP="007A007C">
      <w:pPr>
        <w:ind w:firstLine="709"/>
        <w:jc w:val="both"/>
        <w:rPr>
          <w:bCs/>
          <w:i/>
        </w:rPr>
      </w:pPr>
      <w:r w:rsidRPr="00861618">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A007C" w:rsidRPr="00861618" w:rsidRDefault="007A007C" w:rsidP="007A007C">
      <w:pPr>
        <w:ind w:firstLine="709"/>
        <w:jc w:val="both"/>
        <w:rPr>
          <w:bCs/>
          <w:i/>
        </w:rPr>
      </w:pPr>
    </w:p>
    <w:p w:rsidR="007A007C" w:rsidRPr="00861618" w:rsidRDefault="000201E6" w:rsidP="007A007C">
      <w:pPr>
        <w:pStyle w:val="aa"/>
        <w:spacing w:after="0"/>
        <w:ind w:firstLine="709"/>
        <w:rPr>
          <w:b/>
          <w:bCs/>
        </w:rPr>
      </w:pPr>
      <w:r>
        <w:rPr>
          <w:b/>
          <w:bCs/>
        </w:rPr>
        <w:t>38</w:t>
      </w:r>
      <w:r w:rsidR="007A007C" w:rsidRPr="00861618">
        <w:rPr>
          <w:b/>
          <w:bCs/>
        </w:rPr>
        <w:t>.1. Градостроительные регламенты. Территориальная зона Сх1</w:t>
      </w:r>
    </w:p>
    <w:p w:rsidR="007A007C" w:rsidRPr="00861618" w:rsidRDefault="007A007C" w:rsidP="007A007C">
      <w:pPr>
        <w:ind w:firstLine="709"/>
        <w:rPr>
          <w:bCs/>
        </w:rPr>
      </w:pPr>
    </w:p>
    <w:p w:rsidR="007A007C" w:rsidRPr="00861618" w:rsidRDefault="007A007C" w:rsidP="007A007C">
      <w:pPr>
        <w:pStyle w:val="af1"/>
        <w:ind w:firstLine="709"/>
        <w:jc w:val="both"/>
      </w:pPr>
      <w:r w:rsidRPr="00861618">
        <w:t xml:space="preserve">1. Территориальная зона Сх1 – </w:t>
      </w:r>
      <w:r w:rsidR="000201E6" w:rsidRPr="00090E43">
        <w:t>иные зоны сельскохозяйственного назначения.</w:t>
      </w:r>
      <w:r w:rsidRPr="00861618">
        <w:t xml:space="preserve"> </w:t>
      </w:r>
    </w:p>
    <w:p w:rsidR="007A007C" w:rsidRPr="00861618" w:rsidRDefault="007A007C" w:rsidP="007A007C">
      <w:pPr>
        <w:pStyle w:val="af1"/>
        <w:ind w:firstLine="709"/>
        <w:jc w:val="both"/>
      </w:pPr>
      <w:r w:rsidRPr="00861618">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7A007C" w:rsidRPr="00537A52" w:rsidRDefault="007A007C" w:rsidP="007A007C">
      <w:pPr>
        <w:pStyle w:val="af1"/>
        <w:ind w:firstLine="709"/>
        <w:jc w:val="both"/>
      </w:pPr>
      <w:r w:rsidRPr="00861618">
        <w:t xml:space="preserve">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w:t>
      </w:r>
      <w:r w:rsidR="00213894">
        <w:t>1</w:t>
      </w:r>
      <w:r w:rsidR="00A0712E">
        <w:t>5</w:t>
      </w:r>
      <w:r w:rsidRPr="00861618">
        <w:t>:</w:t>
      </w:r>
    </w:p>
    <w:p w:rsidR="00537A52" w:rsidRPr="00537A52" w:rsidRDefault="00537A52" w:rsidP="007A007C">
      <w:pPr>
        <w:pStyle w:val="af1"/>
        <w:ind w:firstLine="709"/>
        <w:jc w:val="both"/>
      </w:pPr>
    </w:p>
    <w:p w:rsidR="007A007C" w:rsidRPr="00A0712E" w:rsidRDefault="007A007C" w:rsidP="007A007C">
      <w:pPr>
        <w:pStyle w:val="ConsPlusNormal"/>
        <w:widowControl/>
        <w:ind w:right="-144" w:firstLine="540"/>
        <w:jc w:val="right"/>
        <w:rPr>
          <w:rFonts w:ascii="Times New Roman" w:hAnsi="Times New Roman" w:cs="Times New Roman"/>
          <w:sz w:val="24"/>
          <w:szCs w:val="24"/>
        </w:rPr>
      </w:pPr>
      <w:r w:rsidRPr="00861618">
        <w:rPr>
          <w:rFonts w:ascii="Times New Roman" w:hAnsi="Times New Roman" w:cs="Times New Roman"/>
          <w:sz w:val="24"/>
          <w:szCs w:val="24"/>
        </w:rPr>
        <w:t xml:space="preserve">Таблица </w:t>
      </w:r>
      <w:r w:rsidR="00213894">
        <w:rPr>
          <w:rFonts w:ascii="Times New Roman" w:hAnsi="Times New Roman" w:cs="Times New Roman"/>
          <w:sz w:val="24"/>
          <w:szCs w:val="24"/>
        </w:rPr>
        <w:t>1</w:t>
      </w:r>
      <w:r w:rsidR="00A0712E">
        <w:rPr>
          <w:rFonts w:ascii="Times New Roman" w:hAnsi="Times New Roman" w:cs="Times New Roman"/>
          <w:sz w:val="24"/>
          <w:szCs w:val="24"/>
        </w:rPr>
        <w:t>5</w:t>
      </w:r>
    </w:p>
    <w:tbl>
      <w:tblPr>
        <w:tblW w:w="10199"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736"/>
        <w:gridCol w:w="3664"/>
        <w:gridCol w:w="4558"/>
      </w:tblGrid>
      <w:tr w:rsidR="00A7455D" w:rsidRPr="00702646" w:rsidTr="00A7455D">
        <w:trPr>
          <w:jc w:val="center"/>
        </w:trPr>
        <w:tc>
          <w:tcPr>
            <w:tcW w:w="1241"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Отноше-</w:t>
            </w:r>
          </w:p>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ние</w:t>
            </w:r>
            <w:r w:rsidRPr="00702646">
              <w:rPr>
                <w:rFonts w:ascii="Times New Roman" w:hAnsi="Times New Roman" w:cs="Times New Roman"/>
                <w:sz w:val="22"/>
                <w:szCs w:val="22"/>
              </w:rPr>
              <w:br/>
              <w:t xml:space="preserve">к </w:t>
            </w:r>
          </w:p>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главной</w:t>
            </w:r>
            <w:r w:rsidRPr="00702646">
              <w:rPr>
                <w:rFonts w:ascii="Times New Roman" w:hAnsi="Times New Roman" w:cs="Times New Roman"/>
                <w:sz w:val="22"/>
                <w:szCs w:val="22"/>
              </w:rPr>
              <w:br/>
              <w:t>функции</w:t>
            </w:r>
          </w:p>
        </w:tc>
        <w:tc>
          <w:tcPr>
            <w:tcW w:w="736"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 </w:t>
            </w:r>
            <w:r w:rsidRPr="00702646">
              <w:rPr>
                <w:rFonts w:ascii="Times New Roman" w:hAnsi="Times New Roman" w:cs="Times New Roman"/>
                <w:sz w:val="22"/>
                <w:szCs w:val="22"/>
              </w:rPr>
              <w:br/>
              <w:t>п/п</w:t>
            </w:r>
          </w:p>
        </w:tc>
        <w:tc>
          <w:tcPr>
            <w:tcW w:w="3664"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Виды разрешенного </w:t>
            </w:r>
            <w:r w:rsidRPr="00702646">
              <w:rPr>
                <w:rFonts w:ascii="Times New Roman" w:hAnsi="Times New Roman" w:cs="Times New Roman"/>
                <w:sz w:val="22"/>
                <w:szCs w:val="22"/>
              </w:rPr>
              <w:br/>
              <w:t>использования территории</w:t>
            </w:r>
          </w:p>
        </w:tc>
        <w:tc>
          <w:tcPr>
            <w:tcW w:w="4558" w:type="dxa"/>
            <w:shd w:val="clear" w:color="auto" w:fill="CCFFCC"/>
            <w:vAlign w:val="center"/>
          </w:tcPr>
          <w:p w:rsidR="00A7455D" w:rsidRPr="00702646" w:rsidRDefault="00A7455D" w:rsidP="007D767F">
            <w:pPr>
              <w:pStyle w:val="af1"/>
              <w:jc w:val="center"/>
              <w:rPr>
                <w:sz w:val="22"/>
                <w:szCs w:val="22"/>
              </w:rPr>
            </w:pPr>
            <w:r w:rsidRPr="00702646">
              <w:rPr>
                <w:sz w:val="22"/>
                <w:szCs w:val="22"/>
              </w:rPr>
              <w:t>Параметры застройки</w:t>
            </w:r>
          </w:p>
        </w:tc>
      </w:tr>
      <w:tr w:rsidR="00A7455D" w:rsidRPr="00702646" w:rsidTr="00A7455D">
        <w:trPr>
          <w:jc w:val="center"/>
        </w:trPr>
        <w:tc>
          <w:tcPr>
            <w:tcW w:w="1241" w:type="dxa"/>
            <w:vMerge w:val="restart"/>
          </w:tcPr>
          <w:p w:rsidR="00A7455D" w:rsidRPr="00702646" w:rsidRDefault="00A7455D" w:rsidP="007D767F">
            <w:pPr>
              <w:pStyle w:val="ConsPlusNormal"/>
              <w:widowControl/>
              <w:ind w:right="-144" w:firstLine="0"/>
              <w:rPr>
                <w:rFonts w:ascii="Times New Roman" w:hAnsi="Times New Roman" w:cs="Times New Roman"/>
                <w:b/>
                <w:sz w:val="22"/>
                <w:szCs w:val="22"/>
              </w:rPr>
            </w:pPr>
            <w:r w:rsidRPr="00702646">
              <w:rPr>
                <w:rFonts w:ascii="Times New Roman" w:hAnsi="Times New Roman" w:cs="Times New Roman"/>
                <w:b/>
                <w:sz w:val="22"/>
                <w:szCs w:val="22"/>
              </w:rPr>
              <w:t>Основ-</w:t>
            </w:r>
          </w:p>
          <w:p w:rsidR="00A7455D" w:rsidRPr="00702646" w:rsidRDefault="00A7455D" w:rsidP="007D767F">
            <w:pPr>
              <w:pStyle w:val="ConsPlusNormal"/>
              <w:widowControl/>
              <w:ind w:right="-144" w:firstLine="0"/>
              <w:rPr>
                <w:rFonts w:ascii="Times New Roman" w:hAnsi="Times New Roman" w:cs="Times New Roman"/>
                <w:b/>
                <w:sz w:val="22"/>
                <w:szCs w:val="22"/>
              </w:rPr>
            </w:pPr>
            <w:r w:rsidRPr="00702646">
              <w:rPr>
                <w:rFonts w:ascii="Times New Roman" w:hAnsi="Times New Roman" w:cs="Times New Roman"/>
                <w:b/>
                <w:sz w:val="22"/>
                <w:szCs w:val="22"/>
              </w:rPr>
              <w:t xml:space="preserve">ные </w:t>
            </w:r>
          </w:p>
          <w:p w:rsidR="00A7455D" w:rsidRPr="00702646" w:rsidRDefault="00A7455D" w:rsidP="007D767F">
            <w:pPr>
              <w:pStyle w:val="ConsPlusNormal"/>
              <w:widowControl/>
              <w:ind w:right="-144" w:firstLine="0"/>
              <w:rPr>
                <w:rFonts w:ascii="Times New Roman" w:hAnsi="Times New Roman" w:cs="Times New Roman"/>
                <w:sz w:val="24"/>
                <w:szCs w:val="24"/>
              </w:rPr>
            </w:pPr>
            <w:r w:rsidRPr="00702646">
              <w:rPr>
                <w:rFonts w:ascii="Times New Roman" w:hAnsi="Times New Roman" w:cs="Times New Roman"/>
                <w:b/>
                <w:sz w:val="22"/>
                <w:szCs w:val="22"/>
              </w:rPr>
              <w:t>виды</w:t>
            </w:r>
          </w:p>
        </w:tc>
        <w:tc>
          <w:tcPr>
            <w:tcW w:w="7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bookmarkStart w:id="265" w:name="sub_10116"/>
            <w:r w:rsidRPr="00702646">
              <w:rPr>
                <w:rFonts w:ascii="Times New Roman" w:hAnsi="Times New Roman" w:cs="Times New Roman"/>
                <w:sz w:val="22"/>
                <w:szCs w:val="22"/>
              </w:rPr>
              <w:t>Ведение личного подсобного хозяйства на полевых участках</w:t>
            </w:r>
            <w:bookmarkEnd w:id="265"/>
            <w:r w:rsidRPr="00702646">
              <w:rPr>
                <w:rFonts w:ascii="Times New Roman" w:hAnsi="Times New Roman" w:cs="Times New Roman"/>
                <w:sz w:val="22"/>
                <w:szCs w:val="22"/>
              </w:rPr>
              <w:t xml:space="preserve"> -</w:t>
            </w:r>
            <w:r w:rsidRPr="00702646">
              <w:t xml:space="preserve"> </w:t>
            </w:r>
            <w:r w:rsidRPr="00702646">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4558"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минимальная площадь участков –600 кв. м;</w:t>
            </w:r>
          </w:p>
          <w:p w:rsidR="00A7455D" w:rsidRPr="00702646" w:rsidRDefault="00A7455D" w:rsidP="00A7455D">
            <w:pPr>
              <w:ind w:right="-113"/>
              <w:rPr>
                <w:sz w:val="22"/>
                <w:szCs w:val="22"/>
              </w:rPr>
            </w:pPr>
            <w:r w:rsidRPr="00702646">
              <w:rPr>
                <w:sz w:val="22"/>
                <w:szCs w:val="22"/>
              </w:rPr>
              <w:t>максимальная площадь участков – 2500 кв. м.</w:t>
            </w:r>
          </w:p>
          <w:p w:rsidR="00A7455D" w:rsidRPr="00702646" w:rsidRDefault="00A7455D" w:rsidP="007D767F">
            <w:pPr>
              <w:jc w:val="both"/>
              <w:rPr>
                <w:sz w:val="22"/>
                <w:szCs w:val="22"/>
              </w:rPr>
            </w:pP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2.</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Земельные участки общего назначения - </w:t>
            </w:r>
            <w:r w:rsidRPr="00702646">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3.</w:t>
            </w:r>
          </w:p>
        </w:tc>
        <w:tc>
          <w:tcPr>
            <w:tcW w:w="3664" w:type="dxa"/>
          </w:tcPr>
          <w:p w:rsidR="00A7455D" w:rsidRPr="00702646" w:rsidRDefault="00A7455D" w:rsidP="007D767F">
            <w:pPr>
              <w:pStyle w:val="af3"/>
              <w:rPr>
                <w:i/>
                <w:sz w:val="22"/>
                <w:szCs w:val="22"/>
              </w:rPr>
            </w:pPr>
            <w:r w:rsidRPr="00702646">
              <w:rPr>
                <w:sz w:val="22"/>
                <w:szCs w:val="22"/>
              </w:rPr>
              <w:t xml:space="preserve">Ведение садоводства </w:t>
            </w:r>
            <w:r>
              <w:rPr>
                <w:sz w:val="22"/>
                <w:szCs w:val="22"/>
              </w:rPr>
              <w:t xml:space="preserve">- </w:t>
            </w:r>
            <w:r>
              <w:rPr>
                <w:i/>
                <w:sz w:val="22"/>
                <w:szCs w:val="22"/>
              </w:rPr>
              <w:t>о</w:t>
            </w:r>
            <w:r w:rsidRPr="00BD14D4">
              <w:rPr>
                <w:i/>
                <w:sz w:val="22"/>
                <w:szCs w:val="22"/>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8" w:anchor="000004" w:history="1">
              <w:r w:rsidRPr="00BD14D4">
                <w:rPr>
                  <w:i/>
                  <w:sz w:val="22"/>
                  <w:szCs w:val="22"/>
                </w:rPr>
                <w:t>кодом 2.1</w:t>
              </w:r>
            </w:hyperlink>
            <w:r w:rsidRPr="00BD14D4">
              <w:rPr>
                <w:i/>
                <w:sz w:val="22"/>
                <w:szCs w:val="22"/>
              </w:rPr>
              <w:t>, хозяйственных построек и гаражей</w:t>
            </w:r>
            <w:r w:rsidRPr="00702646">
              <w:rPr>
                <w:i/>
                <w:sz w:val="22"/>
                <w:szCs w:val="22"/>
              </w:rPr>
              <w:t xml:space="preserve"> (код вида – 13.2)</w:t>
            </w:r>
          </w:p>
        </w:tc>
        <w:tc>
          <w:tcPr>
            <w:tcW w:w="4558"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минимальная площадь участков –</w:t>
            </w:r>
            <w:r w:rsidRPr="00A7455D">
              <w:rPr>
                <w:sz w:val="22"/>
                <w:szCs w:val="22"/>
              </w:rPr>
              <w:t xml:space="preserve"> </w:t>
            </w:r>
            <w:r w:rsidRPr="00702646">
              <w:rPr>
                <w:sz w:val="22"/>
                <w:szCs w:val="22"/>
              </w:rPr>
              <w:t>400 кв. м;</w:t>
            </w:r>
          </w:p>
          <w:p w:rsidR="00A7455D" w:rsidRDefault="00A7455D" w:rsidP="00A7455D">
            <w:pPr>
              <w:ind w:right="-113"/>
              <w:rPr>
                <w:sz w:val="22"/>
                <w:szCs w:val="22"/>
              </w:rPr>
            </w:pPr>
            <w:r w:rsidRPr="00702646">
              <w:rPr>
                <w:sz w:val="22"/>
                <w:szCs w:val="22"/>
              </w:rPr>
              <w:t xml:space="preserve">максимальная площадь участков – </w:t>
            </w:r>
            <w:r>
              <w:rPr>
                <w:sz w:val="22"/>
                <w:szCs w:val="22"/>
              </w:rPr>
              <w:t xml:space="preserve"> </w:t>
            </w:r>
            <w:r w:rsidRPr="00702646">
              <w:rPr>
                <w:sz w:val="22"/>
                <w:szCs w:val="22"/>
              </w:rPr>
              <w:t>1500 кв. м.</w:t>
            </w:r>
          </w:p>
          <w:p w:rsidR="00A7455D" w:rsidRPr="00702646" w:rsidRDefault="00A7455D" w:rsidP="007D767F">
            <w:pPr>
              <w:rPr>
                <w:sz w:val="22"/>
                <w:szCs w:val="22"/>
              </w:rPr>
            </w:pPr>
            <w:r w:rsidRPr="007B1474">
              <w:rPr>
                <w:color w:val="FF0000"/>
                <w:sz w:val="22"/>
                <w:szCs w:val="22"/>
              </w:rPr>
              <w:t xml:space="preserve"> </w:t>
            </w: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Отступ линии застройки от красной линии, проезда, улицы при новом строительстве:</w:t>
            </w:r>
          </w:p>
          <w:p w:rsidR="00A7455D" w:rsidRPr="00702646" w:rsidRDefault="00A7455D" w:rsidP="007D767F">
            <w:pPr>
              <w:jc w:val="both"/>
              <w:rPr>
                <w:sz w:val="22"/>
                <w:szCs w:val="22"/>
              </w:rPr>
            </w:pPr>
            <w:r w:rsidRPr="00702646">
              <w:rPr>
                <w:sz w:val="22"/>
                <w:szCs w:val="22"/>
              </w:rPr>
              <w:t xml:space="preserve"> - не менее </w:t>
            </w:r>
            <w:smartTag w:uri="urn:schemas-microsoft-com:office:smarttags" w:element="metricconverter">
              <w:smartTagPr>
                <w:attr w:name="ProductID" w:val="5 м"/>
              </w:smartTagPr>
              <w:r w:rsidRPr="00702646">
                <w:rPr>
                  <w:sz w:val="22"/>
                  <w:szCs w:val="22"/>
                </w:rPr>
                <w:t>5 м</w:t>
              </w:r>
            </w:smartTag>
            <w:r w:rsidRPr="00702646">
              <w:rPr>
                <w:sz w:val="22"/>
                <w:szCs w:val="22"/>
              </w:rPr>
              <w:t xml:space="preserve"> со стороны улиц;</w:t>
            </w:r>
          </w:p>
          <w:p w:rsidR="00A7455D" w:rsidRPr="00702646" w:rsidRDefault="00A7455D" w:rsidP="007D767F">
            <w:pPr>
              <w:jc w:val="both"/>
              <w:rPr>
                <w:sz w:val="22"/>
                <w:szCs w:val="22"/>
              </w:rPr>
            </w:pPr>
            <w:r w:rsidRPr="00702646">
              <w:rPr>
                <w:sz w:val="22"/>
                <w:szCs w:val="22"/>
              </w:rPr>
              <w:t xml:space="preserve">- не менее </w:t>
            </w:r>
            <w:smartTag w:uri="urn:schemas-microsoft-com:office:smarttags" w:element="metricconverter">
              <w:smartTagPr>
                <w:attr w:name="ProductID" w:val="3 м"/>
              </w:smartTagPr>
              <w:r w:rsidRPr="00702646">
                <w:rPr>
                  <w:sz w:val="22"/>
                  <w:szCs w:val="22"/>
                </w:rPr>
                <w:t>3 м</w:t>
              </w:r>
            </w:smartTag>
            <w:r w:rsidRPr="00702646">
              <w:rPr>
                <w:sz w:val="22"/>
                <w:szCs w:val="22"/>
              </w:rPr>
              <w:t xml:space="preserve"> со стороны проездов;</w:t>
            </w:r>
          </w:p>
          <w:p w:rsidR="00A7455D" w:rsidRPr="00702646" w:rsidRDefault="00A7455D" w:rsidP="007D767F">
            <w:pPr>
              <w:jc w:val="both"/>
              <w:rPr>
                <w:sz w:val="22"/>
                <w:szCs w:val="22"/>
              </w:rPr>
            </w:pPr>
            <w:r w:rsidRPr="00702646">
              <w:rPr>
                <w:sz w:val="22"/>
                <w:szCs w:val="22"/>
              </w:rPr>
              <w:t>в районе существующей застройки – в соответствии со сложившейся ситуацией.</w:t>
            </w:r>
          </w:p>
          <w:p w:rsidR="00A7455D" w:rsidRPr="00702646" w:rsidRDefault="00A7455D" w:rsidP="007D767F">
            <w:pPr>
              <w:jc w:val="both"/>
              <w:rPr>
                <w:sz w:val="22"/>
                <w:szCs w:val="22"/>
              </w:rPr>
            </w:pPr>
            <w:r w:rsidRPr="00702646">
              <w:rPr>
                <w:sz w:val="22"/>
                <w:szCs w:val="22"/>
              </w:rPr>
              <w:t>Расстояние от хозяйственных построек до красных линий улиц и проездов должно быть не менее 5 м</w:t>
            </w:r>
          </w:p>
          <w:p w:rsidR="00A7455D" w:rsidRPr="00702646" w:rsidRDefault="00A7455D" w:rsidP="007D767F">
            <w:pPr>
              <w:jc w:val="both"/>
              <w:rPr>
                <w:sz w:val="22"/>
                <w:szCs w:val="22"/>
              </w:rPr>
            </w:pPr>
            <w:r w:rsidRPr="00702646">
              <w:rPr>
                <w:sz w:val="22"/>
                <w:szCs w:val="22"/>
              </w:rPr>
              <w:t>Минимальное расстояние от границ соседнего участка до:</w:t>
            </w:r>
          </w:p>
          <w:p w:rsidR="00A7455D" w:rsidRPr="00702646" w:rsidRDefault="00A7455D" w:rsidP="007D767F">
            <w:pPr>
              <w:jc w:val="both"/>
              <w:rPr>
                <w:sz w:val="22"/>
                <w:szCs w:val="22"/>
              </w:rPr>
            </w:pPr>
            <w:r w:rsidRPr="00702646">
              <w:rPr>
                <w:sz w:val="22"/>
                <w:szCs w:val="22"/>
              </w:rPr>
              <w:t>- садового, жилого дома – 3 м;</w:t>
            </w:r>
          </w:p>
          <w:p w:rsidR="00A7455D" w:rsidRPr="00702646" w:rsidRDefault="00A7455D" w:rsidP="007D767F">
            <w:pPr>
              <w:jc w:val="both"/>
              <w:rPr>
                <w:sz w:val="22"/>
                <w:szCs w:val="22"/>
              </w:rPr>
            </w:pPr>
            <w:r w:rsidRPr="00702646">
              <w:rPr>
                <w:sz w:val="22"/>
                <w:szCs w:val="22"/>
              </w:rPr>
              <w:t>-открытой автостоянки –1 м;</w:t>
            </w:r>
          </w:p>
          <w:p w:rsidR="00A7455D" w:rsidRPr="00702646" w:rsidRDefault="00A7455D" w:rsidP="007D767F">
            <w:pPr>
              <w:jc w:val="both"/>
              <w:rPr>
                <w:sz w:val="22"/>
                <w:szCs w:val="22"/>
              </w:rPr>
            </w:pPr>
            <w:r w:rsidRPr="00702646">
              <w:rPr>
                <w:sz w:val="22"/>
                <w:szCs w:val="22"/>
              </w:rPr>
              <w:t>-отдельно стоящего гаража – 3 м;</w:t>
            </w:r>
          </w:p>
          <w:p w:rsidR="00A7455D" w:rsidRPr="00702646" w:rsidRDefault="00A7455D" w:rsidP="007D767F">
            <w:pPr>
              <w:jc w:val="both"/>
              <w:rPr>
                <w:sz w:val="22"/>
                <w:szCs w:val="22"/>
              </w:rPr>
            </w:pPr>
            <w:r w:rsidRPr="00702646">
              <w:rPr>
                <w:sz w:val="22"/>
                <w:szCs w:val="22"/>
              </w:rPr>
              <w:t>Минимальное расстояние от окон жилых помещений:</w:t>
            </w:r>
          </w:p>
          <w:p w:rsidR="00A7455D" w:rsidRPr="00702646" w:rsidRDefault="00A7455D" w:rsidP="007D767F">
            <w:pPr>
              <w:jc w:val="both"/>
              <w:rPr>
                <w:sz w:val="22"/>
                <w:szCs w:val="22"/>
              </w:rPr>
            </w:pPr>
            <w:r w:rsidRPr="00702646">
              <w:rPr>
                <w:sz w:val="22"/>
                <w:szCs w:val="22"/>
              </w:rPr>
              <w:t xml:space="preserve">- до соседнего садового, жилого дома и хозяйственных строений на соседнем участке – 6 м; по </w:t>
            </w:r>
          </w:p>
          <w:p w:rsidR="00A7455D" w:rsidRPr="00702646" w:rsidRDefault="00A7455D" w:rsidP="007D767F">
            <w:pPr>
              <w:jc w:val="both"/>
              <w:rPr>
                <w:sz w:val="22"/>
                <w:szCs w:val="22"/>
              </w:rPr>
            </w:pPr>
            <w:r w:rsidRPr="00702646">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02646">
                <w:rPr>
                  <w:sz w:val="22"/>
                  <w:szCs w:val="22"/>
                </w:rPr>
                <w:t>6 м</w:t>
              </w:r>
            </w:smartTag>
            <w:r w:rsidRPr="00702646">
              <w:rPr>
                <w:sz w:val="22"/>
                <w:szCs w:val="22"/>
              </w:rPr>
              <w:t xml:space="preserve"> до </w:t>
            </w:r>
            <w:smartTag w:uri="urn:schemas-microsoft-com:office:smarttags" w:element="metricconverter">
              <w:smartTagPr>
                <w:attr w:name="ProductID" w:val="15 м"/>
              </w:smartTagPr>
              <w:r w:rsidRPr="00702646">
                <w:rPr>
                  <w:sz w:val="22"/>
                  <w:szCs w:val="22"/>
                </w:rPr>
                <w:t>15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702646">
                <w:rPr>
                  <w:sz w:val="22"/>
                  <w:szCs w:val="22"/>
                </w:rPr>
                <w:t>15 м</w:t>
              </w:r>
            </w:smartTag>
            <w:r w:rsidRPr="00702646">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702646">
                <w:rPr>
                  <w:sz w:val="22"/>
                  <w:szCs w:val="22"/>
                </w:rPr>
                <w:t>6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02646">
                <w:rPr>
                  <w:sz w:val="22"/>
                  <w:szCs w:val="22"/>
                </w:rPr>
                <w:t>12 м</w:t>
              </w:r>
            </w:smartTag>
            <w:r w:rsidRPr="00702646">
              <w:rPr>
                <w:sz w:val="22"/>
                <w:szCs w:val="22"/>
              </w:rPr>
              <w:t>.</w:t>
            </w:r>
          </w:p>
          <w:p w:rsidR="00A7455D" w:rsidRPr="00702646" w:rsidRDefault="00A7455D" w:rsidP="007D767F">
            <w:pPr>
              <w:jc w:val="both"/>
              <w:rPr>
                <w:sz w:val="22"/>
                <w:szCs w:val="22"/>
              </w:rPr>
            </w:pPr>
            <w:r w:rsidRPr="00702646">
              <w:rPr>
                <w:sz w:val="22"/>
                <w:szCs w:val="22"/>
              </w:rPr>
              <w:t>Минимальное расстояние от границ соседнего участка:</w:t>
            </w:r>
          </w:p>
          <w:p w:rsidR="00A7455D" w:rsidRPr="00702646" w:rsidRDefault="00A7455D" w:rsidP="007D767F">
            <w:pPr>
              <w:jc w:val="both"/>
              <w:rPr>
                <w:sz w:val="22"/>
                <w:szCs w:val="22"/>
              </w:rPr>
            </w:pPr>
            <w:r w:rsidRPr="00702646">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702646">
                <w:rPr>
                  <w:sz w:val="22"/>
                  <w:szCs w:val="22"/>
                </w:rPr>
                <w:t>4 м</w:t>
              </w:r>
            </w:smartTag>
            <w:r w:rsidRPr="00702646">
              <w:rPr>
                <w:sz w:val="22"/>
                <w:szCs w:val="22"/>
              </w:rPr>
              <w:t>; до остальных хозпостроек –     3 м</w:t>
            </w:r>
          </w:p>
          <w:p w:rsidR="00A7455D" w:rsidRPr="00702646" w:rsidRDefault="00A7455D" w:rsidP="007D767F">
            <w:pPr>
              <w:jc w:val="both"/>
              <w:rPr>
                <w:sz w:val="22"/>
                <w:szCs w:val="22"/>
              </w:rPr>
            </w:pPr>
            <w:r w:rsidRPr="00702646">
              <w:rPr>
                <w:sz w:val="22"/>
                <w:szCs w:val="22"/>
              </w:rPr>
              <w:t xml:space="preserve">- до стволов высокорослых деревьев – </w:t>
            </w:r>
            <w:smartTag w:uri="urn:schemas-microsoft-com:office:smarttags" w:element="metricconverter">
              <w:smartTagPr>
                <w:attr w:name="ProductID" w:val="4 м"/>
              </w:smartTagPr>
              <w:r w:rsidRPr="00702646">
                <w:rPr>
                  <w:sz w:val="22"/>
                  <w:szCs w:val="22"/>
                </w:rPr>
                <w:t>4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стволов среднерослых деревьев – </w:t>
            </w:r>
            <w:smartTag w:uri="urn:schemas-microsoft-com:office:smarttags" w:element="metricconverter">
              <w:smartTagPr>
                <w:attr w:name="ProductID" w:val="2 м"/>
              </w:smartTagPr>
              <w:r w:rsidRPr="00702646">
                <w:rPr>
                  <w:sz w:val="22"/>
                  <w:szCs w:val="22"/>
                </w:rPr>
                <w:t>2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кустарников – </w:t>
            </w:r>
            <w:smartTag w:uri="urn:schemas-microsoft-com:office:smarttags" w:element="metricconverter">
              <w:smartTagPr>
                <w:attr w:name="ProductID" w:val="1 м"/>
              </w:smartTagPr>
              <w:r w:rsidRPr="00702646">
                <w:rPr>
                  <w:sz w:val="22"/>
                  <w:szCs w:val="22"/>
                </w:rPr>
                <w:t>1 м</w:t>
              </w:r>
            </w:smartTag>
            <w:r w:rsidRPr="00702646">
              <w:rPr>
                <w:sz w:val="22"/>
                <w:szCs w:val="22"/>
              </w:rPr>
              <w:t>.</w:t>
            </w:r>
          </w:p>
          <w:p w:rsidR="00A7455D" w:rsidRPr="00702646" w:rsidRDefault="00A7455D" w:rsidP="007D767F">
            <w:pPr>
              <w:jc w:val="both"/>
              <w:rPr>
                <w:sz w:val="22"/>
                <w:szCs w:val="22"/>
              </w:rPr>
            </w:pPr>
            <w:r w:rsidRPr="00702646">
              <w:rPr>
                <w:b/>
                <w:sz w:val="22"/>
                <w:szCs w:val="22"/>
              </w:rPr>
              <w:t>3. Количество этажей или предельная высота зданий, строений, сооружений:</w:t>
            </w:r>
            <w:r w:rsidRPr="00702646">
              <w:rPr>
                <w:sz w:val="22"/>
                <w:szCs w:val="22"/>
              </w:rPr>
              <w:t xml:space="preserve"> 3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20%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4.</w:t>
            </w:r>
          </w:p>
        </w:tc>
        <w:tc>
          <w:tcPr>
            <w:tcW w:w="3664" w:type="dxa"/>
          </w:tcPr>
          <w:p w:rsidR="00A7455D" w:rsidRPr="00A1020D" w:rsidRDefault="00A7455D" w:rsidP="007D767F">
            <w:pPr>
              <w:pStyle w:val="af3"/>
              <w:rPr>
                <w:i/>
                <w:sz w:val="22"/>
                <w:szCs w:val="22"/>
              </w:rPr>
            </w:pPr>
            <w:r w:rsidRPr="00702646">
              <w:rPr>
                <w:sz w:val="22"/>
                <w:szCs w:val="22"/>
              </w:rPr>
              <w:t xml:space="preserve">Ведение огородничества - </w:t>
            </w:r>
            <w:r w:rsidRPr="00A1020D">
              <w:rPr>
                <w:i/>
                <w:sz w:val="22"/>
                <w:szCs w:val="22"/>
              </w:rPr>
              <w:br/>
            </w:r>
            <w:r>
              <w:rPr>
                <w:i/>
                <w:sz w:val="22"/>
                <w:szCs w:val="22"/>
              </w:rPr>
              <w:t>о</w:t>
            </w:r>
            <w:r w:rsidRPr="00A1020D">
              <w:rPr>
                <w:i/>
                <w:sz w:val="22"/>
                <w:szCs w:val="22"/>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7455D" w:rsidRPr="00702646" w:rsidRDefault="00A7455D" w:rsidP="007D767F">
            <w:pPr>
              <w:pStyle w:val="af3"/>
              <w:rPr>
                <w:sz w:val="22"/>
                <w:szCs w:val="22"/>
              </w:rPr>
            </w:pPr>
            <w:r w:rsidRPr="00702646">
              <w:rPr>
                <w:i/>
                <w:sz w:val="22"/>
                <w:szCs w:val="22"/>
              </w:rPr>
              <w:t>(код вида – 13.1)</w:t>
            </w:r>
          </w:p>
          <w:p w:rsidR="00A7455D" w:rsidRPr="00702646" w:rsidRDefault="00A7455D" w:rsidP="007D767F">
            <w:pPr>
              <w:pStyle w:val="af3"/>
              <w:rPr>
                <w:i/>
                <w:sz w:val="22"/>
                <w:szCs w:val="22"/>
              </w:rPr>
            </w:pPr>
          </w:p>
        </w:tc>
        <w:tc>
          <w:tcPr>
            <w:tcW w:w="4558"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минимальная площадь участков –</w:t>
            </w:r>
            <w:r w:rsidRPr="00A7455D">
              <w:rPr>
                <w:sz w:val="22"/>
                <w:szCs w:val="22"/>
              </w:rPr>
              <w:t xml:space="preserve"> </w:t>
            </w:r>
            <w:r>
              <w:rPr>
                <w:sz w:val="22"/>
                <w:szCs w:val="22"/>
              </w:rPr>
              <w:t>2</w:t>
            </w:r>
            <w:r w:rsidRPr="00702646">
              <w:rPr>
                <w:sz w:val="22"/>
                <w:szCs w:val="22"/>
              </w:rPr>
              <w:t>00 кв. м;</w:t>
            </w:r>
          </w:p>
          <w:p w:rsidR="00A7455D" w:rsidRPr="00E0734A" w:rsidRDefault="00A7455D" w:rsidP="007D767F">
            <w:pPr>
              <w:rPr>
                <w:sz w:val="22"/>
                <w:szCs w:val="22"/>
              </w:rPr>
            </w:pPr>
            <w:r w:rsidRPr="00702646">
              <w:rPr>
                <w:sz w:val="22"/>
                <w:szCs w:val="22"/>
              </w:rPr>
              <w:t>максимальная площадь участков –</w:t>
            </w:r>
            <w:r w:rsidRPr="00A117AD">
              <w:rPr>
                <w:sz w:val="22"/>
                <w:szCs w:val="22"/>
              </w:rPr>
              <w:t xml:space="preserve"> </w:t>
            </w:r>
            <w:r>
              <w:rPr>
                <w:sz w:val="22"/>
                <w:szCs w:val="22"/>
              </w:rPr>
              <w:t>6</w:t>
            </w:r>
            <w:r w:rsidRPr="00702646">
              <w:rPr>
                <w:sz w:val="22"/>
                <w:szCs w:val="22"/>
              </w:rPr>
              <w:t>00 кв. м</w:t>
            </w:r>
          </w:p>
          <w:p w:rsidR="00A7455D" w:rsidRPr="00702646" w:rsidRDefault="00A7455D" w:rsidP="007D767F">
            <w:pPr>
              <w:jc w:val="both"/>
              <w:rPr>
                <w:sz w:val="22"/>
                <w:szCs w:val="22"/>
              </w:rPr>
            </w:pP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5.</w:t>
            </w:r>
          </w:p>
        </w:tc>
        <w:tc>
          <w:tcPr>
            <w:tcW w:w="3664" w:type="dxa"/>
          </w:tcPr>
          <w:p w:rsidR="00A7455D" w:rsidRPr="00702646" w:rsidRDefault="00A7455D" w:rsidP="007D767F">
            <w:pPr>
              <w:pStyle w:val="ConsPlusNormal"/>
              <w:widowControl/>
              <w:ind w:firstLine="0"/>
              <w:rPr>
                <w:rFonts w:ascii="Times New Roman" w:hAnsi="Times New Roman" w:cs="Times New Roman"/>
                <w:i/>
                <w:sz w:val="22"/>
                <w:szCs w:val="22"/>
              </w:rPr>
            </w:pPr>
            <w:r w:rsidRPr="00702646">
              <w:rPr>
                <w:rFonts w:ascii="Times New Roman" w:hAnsi="Times New Roman" w:cs="Times New Roman"/>
                <w:sz w:val="22"/>
                <w:szCs w:val="22"/>
              </w:rPr>
              <w:t xml:space="preserve">Растениеводство - </w:t>
            </w:r>
            <w:r w:rsidRPr="00702646">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339" w:anchor="100026" w:history="1">
              <w:r w:rsidRPr="00702646">
                <w:rPr>
                  <w:rFonts w:ascii="Times New Roman" w:hAnsi="Times New Roman" w:cs="Times New Roman"/>
                  <w:i/>
                  <w:sz w:val="22"/>
                  <w:szCs w:val="22"/>
                </w:rPr>
                <w:t>кодами 1.2</w:t>
              </w:r>
            </w:hyperlink>
            <w:r w:rsidRPr="00702646">
              <w:rPr>
                <w:rFonts w:ascii="Times New Roman" w:hAnsi="Times New Roman" w:cs="Times New Roman"/>
                <w:i/>
                <w:sz w:val="22"/>
                <w:szCs w:val="22"/>
              </w:rPr>
              <w:t> - </w:t>
            </w:r>
            <w:hyperlink r:id="rId340" w:anchor="100038" w:history="1">
              <w:r w:rsidRPr="00702646">
                <w:rPr>
                  <w:rFonts w:ascii="Times New Roman" w:hAnsi="Times New Roman" w:cs="Times New Roman"/>
                  <w:i/>
                  <w:sz w:val="22"/>
                  <w:szCs w:val="22"/>
                </w:rPr>
                <w:t>1.6</w:t>
              </w:r>
            </w:hyperlink>
            <w:r w:rsidRPr="00702646">
              <w:rPr>
                <w:rFonts w:ascii="Times New Roman" w:hAnsi="Times New Roman" w:cs="Times New Roman"/>
                <w:i/>
                <w:sz w:val="22"/>
                <w:szCs w:val="22"/>
              </w:rPr>
              <w:t xml:space="preserve"> (код вида – 1.1)</w:t>
            </w:r>
          </w:p>
        </w:tc>
        <w:tc>
          <w:tcPr>
            <w:tcW w:w="4558"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6.</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bookmarkStart w:id="266" w:name="sub_1012"/>
            <w:r w:rsidRPr="00702646">
              <w:rPr>
                <w:rFonts w:ascii="Times New Roman" w:hAnsi="Times New Roman" w:cs="Times New Roman"/>
                <w:sz w:val="22"/>
                <w:szCs w:val="22"/>
              </w:rPr>
              <w:t>Выращивание зерновых и иных сельскохозяйственных культур</w:t>
            </w:r>
            <w:bookmarkEnd w:id="266"/>
            <w:r w:rsidRPr="00702646">
              <w:rPr>
                <w:rFonts w:ascii="Times New Roman" w:hAnsi="Times New Roman" w:cs="Times New Roman"/>
                <w:sz w:val="22"/>
                <w:szCs w:val="22"/>
              </w:rPr>
              <w:t xml:space="preserve"> - </w:t>
            </w:r>
            <w:r w:rsidRPr="0070264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4558"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right="-144" w:firstLine="0"/>
              <w:rPr>
                <w:rFonts w:ascii="Times New Roman" w:hAnsi="Times New Roman" w:cs="Times New Roman"/>
                <w:sz w:val="24"/>
                <w:szCs w:val="24"/>
              </w:rPr>
            </w:pPr>
            <w:r w:rsidRPr="00702646">
              <w:rPr>
                <w:rFonts w:ascii="Times New Roman" w:hAnsi="Times New Roman" w:cs="Times New Roman"/>
                <w:sz w:val="24"/>
                <w:szCs w:val="24"/>
              </w:rPr>
              <w:t>7.</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bookmarkStart w:id="267" w:name="sub_1013"/>
            <w:r w:rsidRPr="00702646">
              <w:rPr>
                <w:rFonts w:ascii="Times New Roman" w:hAnsi="Times New Roman" w:cs="Times New Roman"/>
                <w:sz w:val="22"/>
                <w:szCs w:val="22"/>
              </w:rPr>
              <w:t>Овощеводство</w:t>
            </w:r>
            <w:bookmarkEnd w:id="267"/>
            <w:r w:rsidRPr="00702646">
              <w:rPr>
                <w:rFonts w:ascii="Times New Roman" w:hAnsi="Times New Roman" w:cs="Times New Roman"/>
                <w:sz w:val="22"/>
                <w:szCs w:val="22"/>
              </w:rPr>
              <w:t xml:space="preserve"> - </w:t>
            </w:r>
            <w:r w:rsidRPr="0070264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4558"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8.</w:t>
            </w:r>
          </w:p>
        </w:tc>
        <w:tc>
          <w:tcPr>
            <w:tcW w:w="3664" w:type="dxa"/>
          </w:tcPr>
          <w:p w:rsidR="00A7455D" w:rsidRPr="00702646" w:rsidRDefault="00A7455D" w:rsidP="007D767F">
            <w:pPr>
              <w:pStyle w:val="ConsPlusNormal"/>
              <w:widowControl/>
              <w:ind w:right="-144" w:firstLine="0"/>
              <w:rPr>
                <w:rFonts w:ascii="Times New Roman" w:hAnsi="Times New Roman" w:cs="Times New Roman"/>
                <w:sz w:val="24"/>
                <w:szCs w:val="24"/>
              </w:rPr>
            </w:pPr>
            <w:bookmarkStart w:id="268" w:name="sub_1014"/>
            <w:r w:rsidRPr="00702646">
              <w:rPr>
                <w:rFonts w:ascii="Times New Roman" w:hAnsi="Times New Roman" w:cs="Times New Roman"/>
                <w:sz w:val="22"/>
                <w:szCs w:val="22"/>
              </w:rPr>
              <w:t>Выращивание тонизирующих, лекарственных, цветочных культур</w:t>
            </w:r>
            <w:bookmarkEnd w:id="268"/>
            <w:r w:rsidRPr="00702646">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4558"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9.</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bookmarkStart w:id="269" w:name="sub_1015"/>
            <w:r w:rsidRPr="00702646">
              <w:rPr>
                <w:rFonts w:ascii="Times New Roman" w:hAnsi="Times New Roman" w:cs="Times New Roman"/>
                <w:sz w:val="22"/>
                <w:szCs w:val="22"/>
              </w:rPr>
              <w:t>Садоводство</w:t>
            </w:r>
            <w:bookmarkEnd w:id="269"/>
            <w:r w:rsidRPr="00702646">
              <w:rPr>
                <w:rFonts w:ascii="Times New Roman" w:hAnsi="Times New Roman" w:cs="Times New Roman"/>
                <w:sz w:val="22"/>
                <w:szCs w:val="22"/>
              </w:rPr>
              <w:t xml:space="preserve"> - </w:t>
            </w:r>
            <w:r w:rsidRPr="00702646">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4558"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10.</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bookmarkStart w:id="270" w:name="sub_1016"/>
            <w:r w:rsidRPr="00702646">
              <w:rPr>
                <w:rFonts w:ascii="Times New Roman" w:hAnsi="Times New Roman" w:cs="Times New Roman"/>
                <w:sz w:val="22"/>
                <w:szCs w:val="22"/>
              </w:rPr>
              <w:t>Выращивание льна и конопли</w:t>
            </w:r>
            <w:bookmarkEnd w:id="270"/>
            <w:r w:rsidRPr="00702646">
              <w:rPr>
                <w:rFonts w:ascii="Times New Roman" w:hAnsi="Times New Roman" w:cs="Times New Roman"/>
                <w:sz w:val="22"/>
                <w:szCs w:val="22"/>
              </w:rPr>
              <w:t xml:space="preserve"> </w:t>
            </w:r>
            <w:r w:rsidRPr="00702646">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4558"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11.</w:t>
            </w:r>
          </w:p>
        </w:tc>
        <w:tc>
          <w:tcPr>
            <w:tcW w:w="3664"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Научное обеспечение сельского хозяйства</w:t>
            </w:r>
            <w:r w:rsidRPr="00702646">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60%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12.</w:t>
            </w:r>
          </w:p>
        </w:tc>
        <w:tc>
          <w:tcPr>
            <w:tcW w:w="3664" w:type="dxa"/>
          </w:tcPr>
          <w:p w:rsidR="00A7455D" w:rsidRPr="00702646" w:rsidRDefault="00A7455D" w:rsidP="007D767F">
            <w:pPr>
              <w:pStyle w:val="af3"/>
              <w:jc w:val="left"/>
              <w:rPr>
                <w:i/>
                <w:sz w:val="22"/>
                <w:szCs w:val="22"/>
              </w:rPr>
            </w:pPr>
            <w:r w:rsidRPr="00702646">
              <w:rPr>
                <w:sz w:val="22"/>
                <w:szCs w:val="22"/>
              </w:rPr>
              <w:t xml:space="preserve">Питомники - </w:t>
            </w:r>
            <w:r w:rsidRPr="00702646">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13.</w:t>
            </w:r>
          </w:p>
        </w:tc>
        <w:tc>
          <w:tcPr>
            <w:tcW w:w="3664" w:type="dxa"/>
          </w:tcPr>
          <w:p w:rsidR="00A7455D" w:rsidRPr="00702646" w:rsidRDefault="00A7455D" w:rsidP="007D767F">
            <w:pPr>
              <w:pStyle w:val="af3"/>
              <w:jc w:val="left"/>
              <w:rPr>
                <w:sz w:val="22"/>
                <w:szCs w:val="22"/>
              </w:rPr>
            </w:pPr>
            <w:r w:rsidRPr="00702646">
              <w:rPr>
                <w:sz w:val="22"/>
                <w:szCs w:val="22"/>
              </w:rPr>
              <w:t xml:space="preserve">Сенокошение - </w:t>
            </w:r>
            <w:r w:rsidRPr="00702646">
              <w:rPr>
                <w:i/>
                <w:sz w:val="22"/>
                <w:szCs w:val="22"/>
              </w:rPr>
              <w:t>кошение трав, сбор и заготовка сена (код вида – 1.19)</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14.</w:t>
            </w:r>
          </w:p>
        </w:tc>
        <w:tc>
          <w:tcPr>
            <w:tcW w:w="3664" w:type="dxa"/>
          </w:tcPr>
          <w:p w:rsidR="00A7455D" w:rsidRPr="00702646" w:rsidRDefault="00A7455D" w:rsidP="007D767F">
            <w:pPr>
              <w:pStyle w:val="af3"/>
              <w:jc w:val="left"/>
              <w:rPr>
                <w:sz w:val="22"/>
                <w:szCs w:val="22"/>
              </w:rPr>
            </w:pPr>
            <w:r w:rsidRPr="00702646">
              <w:rPr>
                <w:sz w:val="22"/>
                <w:szCs w:val="22"/>
              </w:rPr>
              <w:t xml:space="preserve">Выпас сельскохозяйственных животных - </w:t>
            </w:r>
            <w:r w:rsidRPr="00702646">
              <w:rPr>
                <w:i/>
                <w:sz w:val="22"/>
                <w:szCs w:val="22"/>
              </w:rPr>
              <w:t>выпас сельскохозяйственных животных (код вида – 1.20)</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15.</w:t>
            </w:r>
          </w:p>
        </w:tc>
        <w:tc>
          <w:tcPr>
            <w:tcW w:w="3664" w:type="dxa"/>
          </w:tcPr>
          <w:p w:rsidR="00A7455D" w:rsidRPr="00702646" w:rsidRDefault="00A7455D" w:rsidP="007D767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558"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16.</w:t>
            </w:r>
          </w:p>
        </w:tc>
        <w:tc>
          <w:tcPr>
            <w:tcW w:w="3664"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1" w:anchor="000168" w:history="1">
              <w:r w:rsidRPr="00702646">
                <w:rPr>
                  <w:i/>
                  <w:sz w:val="22"/>
                  <w:szCs w:val="22"/>
                </w:rPr>
                <w:t>кодами 2.7.1</w:t>
              </w:r>
            </w:hyperlink>
            <w:r w:rsidRPr="00702646">
              <w:rPr>
                <w:i/>
                <w:sz w:val="22"/>
                <w:szCs w:val="22"/>
              </w:rPr>
              <w:t>, </w:t>
            </w:r>
            <w:hyperlink r:id="rId342" w:anchor="000241" w:history="1">
              <w:r w:rsidRPr="00702646">
                <w:rPr>
                  <w:i/>
                  <w:sz w:val="22"/>
                  <w:szCs w:val="22"/>
                </w:rPr>
                <w:t>4.9</w:t>
              </w:r>
            </w:hyperlink>
            <w:r w:rsidRPr="00702646">
              <w:rPr>
                <w:i/>
                <w:sz w:val="22"/>
                <w:szCs w:val="22"/>
              </w:rPr>
              <w:t>, </w:t>
            </w:r>
            <w:hyperlink r:id="rId343"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4558" w:type="dxa"/>
            <w:vMerge/>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17.</w:t>
            </w:r>
          </w:p>
        </w:tc>
        <w:tc>
          <w:tcPr>
            <w:tcW w:w="3664"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4" w:anchor="000172" w:history="1">
              <w:r w:rsidRPr="00702646">
                <w:rPr>
                  <w:i/>
                  <w:sz w:val="22"/>
                  <w:szCs w:val="22"/>
                </w:rPr>
                <w:t>кодами 3.1.1</w:t>
              </w:r>
            </w:hyperlink>
            <w:r w:rsidRPr="00702646">
              <w:rPr>
                <w:i/>
                <w:sz w:val="22"/>
                <w:szCs w:val="22"/>
              </w:rPr>
              <w:t> - </w:t>
            </w:r>
            <w:hyperlink r:id="rId345" w:anchor="000175" w:history="1">
              <w:r w:rsidRPr="00702646">
                <w:rPr>
                  <w:i/>
                  <w:sz w:val="22"/>
                  <w:szCs w:val="22"/>
                </w:rPr>
                <w:t>3.1.2</w:t>
              </w:r>
            </w:hyperlink>
            <w:r w:rsidRPr="00702646">
              <w:rPr>
                <w:i/>
                <w:sz w:val="22"/>
                <w:szCs w:val="22"/>
              </w:rPr>
              <w:t xml:space="preserve"> (код вида – 3.1)</w:t>
            </w:r>
          </w:p>
        </w:tc>
        <w:tc>
          <w:tcPr>
            <w:tcW w:w="4558"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18.</w:t>
            </w:r>
          </w:p>
        </w:tc>
        <w:tc>
          <w:tcPr>
            <w:tcW w:w="3664"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558" w:type="dxa"/>
            <w:vMerge/>
            <w:vAlign w:val="center"/>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19.</w:t>
            </w:r>
          </w:p>
        </w:tc>
        <w:tc>
          <w:tcPr>
            <w:tcW w:w="3664"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558" w:type="dxa"/>
            <w:vMerge/>
            <w:vAlign w:val="center"/>
          </w:tcPr>
          <w:p w:rsidR="00A7455D" w:rsidRPr="00702646" w:rsidRDefault="00A7455D" w:rsidP="007D767F">
            <w:pPr>
              <w:pStyle w:val="af1"/>
              <w:jc w:val="both"/>
              <w:rPr>
                <w:sz w:val="22"/>
                <w:szCs w:val="22"/>
              </w:rPr>
            </w:pP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ind w:right="-144"/>
              <w:rPr>
                <w:sz w:val="22"/>
                <w:szCs w:val="22"/>
              </w:rPr>
            </w:pPr>
            <w:r w:rsidRPr="00702646">
              <w:rPr>
                <w:sz w:val="22"/>
                <w:szCs w:val="22"/>
              </w:rPr>
              <w:t>20.</w:t>
            </w:r>
          </w:p>
        </w:tc>
        <w:tc>
          <w:tcPr>
            <w:tcW w:w="3664" w:type="dxa"/>
          </w:tcPr>
          <w:p w:rsidR="00A7455D" w:rsidRPr="00702646" w:rsidRDefault="00A7455D" w:rsidP="007D767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36"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21.</w:t>
            </w:r>
          </w:p>
        </w:tc>
        <w:tc>
          <w:tcPr>
            <w:tcW w:w="3664" w:type="dxa"/>
          </w:tcPr>
          <w:p w:rsidR="00A7455D" w:rsidRPr="00702646" w:rsidRDefault="00A7455D" w:rsidP="007D767F">
            <w:pPr>
              <w:rPr>
                <w:sz w:val="22"/>
                <w:szCs w:val="22"/>
              </w:rPr>
            </w:pPr>
            <w:r w:rsidRPr="00702646">
              <w:rPr>
                <w:sz w:val="22"/>
                <w:szCs w:val="22"/>
              </w:rPr>
              <w:t>Антенны сотовой, радиорелейной и спутниковой связи, антенно-мачтовые сооружения</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900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tcPr>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Вспомога-</w:t>
            </w:r>
          </w:p>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тельные</w:t>
            </w:r>
          </w:p>
        </w:tc>
        <w:tc>
          <w:tcPr>
            <w:tcW w:w="736" w:type="dxa"/>
          </w:tcPr>
          <w:p w:rsidR="00A7455D" w:rsidRPr="00702646" w:rsidRDefault="00A7455D" w:rsidP="007D767F">
            <w:pPr>
              <w:ind w:right="-144"/>
              <w:rPr>
                <w:sz w:val="22"/>
                <w:szCs w:val="22"/>
              </w:rPr>
            </w:pPr>
            <w:r w:rsidRPr="00702646">
              <w:rPr>
                <w:sz w:val="22"/>
                <w:szCs w:val="22"/>
              </w:rPr>
              <w:t>1.</w:t>
            </w:r>
          </w:p>
        </w:tc>
        <w:tc>
          <w:tcPr>
            <w:tcW w:w="3664"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558"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241" w:type="dxa"/>
            <w:vMerge w:val="restart"/>
          </w:tcPr>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Условно разрешен-</w:t>
            </w:r>
          </w:p>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ные</w:t>
            </w: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w:t>
            </w:r>
          </w:p>
        </w:tc>
        <w:tc>
          <w:tcPr>
            <w:tcW w:w="3664" w:type="dxa"/>
          </w:tcPr>
          <w:p w:rsidR="00A7455D" w:rsidRPr="00702646" w:rsidRDefault="00A7455D" w:rsidP="007D767F">
            <w:pPr>
              <w:pStyle w:val="af3"/>
              <w:jc w:val="left"/>
              <w:rPr>
                <w:i/>
                <w:sz w:val="22"/>
                <w:szCs w:val="22"/>
              </w:rPr>
            </w:pPr>
            <w:bookmarkStart w:id="271" w:name="sub_1017"/>
            <w:r w:rsidRPr="00702646">
              <w:rPr>
                <w:sz w:val="22"/>
                <w:szCs w:val="22"/>
              </w:rPr>
              <w:t>Скотоводство</w:t>
            </w:r>
            <w:bookmarkEnd w:id="271"/>
            <w:r w:rsidRPr="00702646">
              <w:rPr>
                <w:sz w:val="22"/>
                <w:szCs w:val="22"/>
              </w:rPr>
              <w:t xml:space="preserve"> - </w:t>
            </w:r>
            <w:r w:rsidRPr="00702646">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455D" w:rsidRPr="00702646" w:rsidRDefault="00A7455D" w:rsidP="007D767F">
            <w:pPr>
              <w:pStyle w:val="ConsPlusNormal"/>
              <w:ind w:firstLine="0"/>
              <w:rPr>
                <w:rFonts w:ascii="Times New Roman" w:hAnsi="Times New Roman" w:cs="Times New Roman"/>
                <w:sz w:val="22"/>
                <w:szCs w:val="22"/>
              </w:rPr>
            </w:pPr>
            <w:r w:rsidRPr="00702646">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4558"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2.</w:t>
            </w:r>
          </w:p>
          <w:p w:rsidR="00A7455D" w:rsidRPr="00702646" w:rsidRDefault="00A7455D" w:rsidP="007D767F">
            <w:pPr>
              <w:pStyle w:val="ConsPlusNormal"/>
              <w:jc w:val="both"/>
              <w:rPr>
                <w:rFonts w:ascii="Times New Roman" w:hAnsi="Times New Roman" w:cs="Times New Roman"/>
                <w:sz w:val="22"/>
                <w:szCs w:val="22"/>
              </w:rPr>
            </w:pPr>
          </w:p>
        </w:tc>
        <w:tc>
          <w:tcPr>
            <w:tcW w:w="3664" w:type="dxa"/>
          </w:tcPr>
          <w:p w:rsidR="00A7455D" w:rsidRPr="00702646" w:rsidRDefault="00A7455D" w:rsidP="007D767F">
            <w:pPr>
              <w:pStyle w:val="af3"/>
              <w:jc w:val="left"/>
              <w:rPr>
                <w:i/>
                <w:sz w:val="22"/>
                <w:szCs w:val="22"/>
              </w:rPr>
            </w:pPr>
            <w:bookmarkStart w:id="272" w:name="sub_1019"/>
            <w:r w:rsidRPr="00702646">
              <w:rPr>
                <w:sz w:val="22"/>
                <w:szCs w:val="22"/>
              </w:rPr>
              <w:t>Звероводство</w:t>
            </w:r>
            <w:bookmarkEnd w:id="272"/>
            <w:r w:rsidRPr="00702646">
              <w:rPr>
                <w:sz w:val="22"/>
                <w:szCs w:val="22"/>
              </w:rPr>
              <w:t xml:space="preserve"> - </w:t>
            </w:r>
            <w:r w:rsidRPr="00702646">
              <w:rPr>
                <w:i/>
                <w:sz w:val="22"/>
                <w:szCs w:val="22"/>
              </w:rPr>
              <w:t>осуществление хозяйственной деятельности, связанной с разведением в неволе ценных пушных зверей;</w:t>
            </w:r>
          </w:p>
          <w:p w:rsidR="00A7455D" w:rsidRPr="00702646" w:rsidRDefault="00A7455D" w:rsidP="007D767F">
            <w:pPr>
              <w:pStyle w:val="af3"/>
              <w:jc w:val="left"/>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455D" w:rsidRPr="00702646" w:rsidRDefault="00A7455D" w:rsidP="007D767F">
            <w:pPr>
              <w:pStyle w:val="ConsPlusNormal"/>
              <w:ind w:firstLine="0"/>
              <w:rPr>
                <w:rFonts w:ascii="Times New Roman" w:hAnsi="Times New Roman" w:cs="Times New Roman"/>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3.</w:t>
            </w:r>
          </w:p>
        </w:tc>
        <w:tc>
          <w:tcPr>
            <w:tcW w:w="3664" w:type="dxa"/>
          </w:tcPr>
          <w:p w:rsidR="00A7455D" w:rsidRPr="00702646" w:rsidRDefault="00A7455D" w:rsidP="007D767F">
            <w:pPr>
              <w:pStyle w:val="af3"/>
              <w:jc w:val="left"/>
              <w:rPr>
                <w:i/>
                <w:sz w:val="22"/>
                <w:szCs w:val="22"/>
              </w:rPr>
            </w:pPr>
            <w:bookmarkStart w:id="273" w:name="sub_110"/>
            <w:r w:rsidRPr="00702646">
              <w:rPr>
                <w:sz w:val="22"/>
                <w:szCs w:val="22"/>
              </w:rPr>
              <w:t>Птицеводство</w:t>
            </w:r>
            <w:bookmarkEnd w:id="273"/>
            <w:r w:rsidRPr="00702646">
              <w:rPr>
                <w:sz w:val="22"/>
                <w:szCs w:val="22"/>
              </w:rPr>
              <w:t xml:space="preserve"> </w:t>
            </w:r>
            <w:r w:rsidRPr="00702646">
              <w:rPr>
                <w:i/>
                <w:sz w:val="22"/>
                <w:szCs w:val="22"/>
              </w:rPr>
              <w:t>- осуществление хозяйственной деятельности, связанной с разведением домашних пород птиц, в том числе водоплавающих;</w:t>
            </w:r>
          </w:p>
          <w:p w:rsidR="00A7455D" w:rsidRPr="00702646" w:rsidRDefault="00A7455D" w:rsidP="007D767F">
            <w:pPr>
              <w:pStyle w:val="af3"/>
              <w:jc w:val="left"/>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4.</w:t>
            </w:r>
          </w:p>
        </w:tc>
        <w:tc>
          <w:tcPr>
            <w:tcW w:w="3664" w:type="dxa"/>
          </w:tcPr>
          <w:p w:rsidR="00A7455D" w:rsidRPr="00702646" w:rsidRDefault="00A7455D" w:rsidP="007D767F">
            <w:pPr>
              <w:pStyle w:val="af3"/>
              <w:jc w:val="left"/>
              <w:rPr>
                <w:i/>
                <w:sz w:val="22"/>
                <w:szCs w:val="22"/>
              </w:rPr>
            </w:pPr>
            <w:bookmarkStart w:id="274" w:name="sub_111"/>
            <w:r w:rsidRPr="00702646">
              <w:rPr>
                <w:sz w:val="22"/>
                <w:szCs w:val="22"/>
              </w:rPr>
              <w:t>Свиноводство</w:t>
            </w:r>
            <w:bookmarkEnd w:id="274"/>
            <w:r w:rsidRPr="00702646">
              <w:rPr>
                <w:sz w:val="22"/>
                <w:szCs w:val="22"/>
              </w:rPr>
              <w:t xml:space="preserve"> </w:t>
            </w:r>
            <w:r w:rsidRPr="00702646">
              <w:rPr>
                <w:i/>
                <w:sz w:val="22"/>
                <w:szCs w:val="22"/>
              </w:rPr>
              <w:t>- осуществление хозяйственной деятельности, связанной с разведением свиней;</w:t>
            </w:r>
          </w:p>
          <w:p w:rsidR="00A7455D" w:rsidRPr="00702646" w:rsidRDefault="00A7455D" w:rsidP="007D767F">
            <w:pPr>
              <w:pStyle w:val="af3"/>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5.</w:t>
            </w:r>
          </w:p>
        </w:tc>
        <w:tc>
          <w:tcPr>
            <w:tcW w:w="3664" w:type="dxa"/>
          </w:tcPr>
          <w:p w:rsidR="00A7455D" w:rsidRPr="00702646" w:rsidRDefault="00A7455D" w:rsidP="007D767F">
            <w:pPr>
              <w:pStyle w:val="af3"/>
              <w:jc w:val="left"/>
              <w:rPr>
                <w:i/>
                <w:sz w:val="22"/>
                <w:szCs w:val="22"/>
              </w:rPr>
            </w:pPr>
            <w:bookmarkStart w:id="275" w:name="sub_112"/>
            <w:r w:rsidRPr="00702646">
              <w:rPr>
                <w:sz w:val="22"/>
                <w:szCs w:val="22"/>
              </w:rPr>
              <w:t>Пчеловодство</w:t>
            </w:r>
            <w:bookmarkEnd w:id="275"/>
            <w:r w:rsidRPr="00702646">
              <w:rPr>
                <w:sz w:val="22"/>
                <w:szCs w:val="22"/>
              </w:rPr>
              <w:t xml:space="preserve"> </w:t>
            </w:r>
            <w:r w:rsidRPr="00702646">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455D" w:rsidRPr="00702646" w:rsidRDefault="00A7455D" w:rsidP="007D767F">
            <w:pPr>
              <w:pStyle w:val="af3"/>
              <w:rPr>
                <w:i/>
                <w:sz w:val="22"/>
                <w:szCs w:val="22"/>
              </w:rPr>
            </w:pPr>
            <w:r w:rsidRPr="00702646">
              <w:rPr>
                <w:i/>
                <w:sz w:val="22"/>
                <w:szCs w:val="22"/>
              </w:rPr>
              <w:t>размещение ульев, иных объектов и оборудования, необходимого для пчеловодства и разведениях иных полезных насекомых;</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6.</w:t>
            </w:r>
          </w:p>
        </w:tc>
        <w:tc>
          <w:tcPr>
            <w:tcW w:w="3664" w:type="dxa"/>
          </w:tcPr>
          <w:p w:rsidR="00A7455D" w:rsidRPr="00702646" w:rsidRDefault="00A7455D" w:rsidP="007D767F">
            <w:pPr>
              <w:pStyle w:val="af3"/>
              <w:jc w:val="left"/>
              <w:rPr>
                <w:i/>
                <w:sz w:val="22"/>
                <w:szCs w:val="22"/>
              </w:rPr>
            </w:pPr>
            <w:bookmarkStart w:id="276" w:name="sub_113"/>
            <w:r w:rsidRPr="00702646">
              <w:rPr>
                <w:sz w:val="22"/>
                <w:szCs w:val="22"/>
              </w:rPr>
              <w:t>Рыбоводство</w:t>
            </w:r>
            <w:bookmarkEnd w:id="276"/>
            <w:r w:rsidRPr="00702646">
              <w:rPr>
                <w:sz w:val="22"/>
                <w:szCs w:val="22"/>
              </w:rPr>
              <w:t xml:space="preserve"> </w:t>
            </w:r>
            <w:r w:rsidRPr="00702646">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7.</w:t>
            </w:r>
          </w:p>
        </w:tc>
        <w:tc>
          <w:tcPr>
            <w:tcW w:w="3664" w:type="dxa"/>
          </w:tcPr>
          <w:p w:rsidR="00A7455D" w:rsidRPr="00702646" w:rsidRDefault="00A7455D" w:rsidP="007D767F">
            <w:pPr>
              <w:pStyle w:val="af3"/>
              <w:jc w:val="left"/>
              <w:rPr>
                <w:sz w:val="22"/>
                <w:szCs w:val="22"/>
              </w:rPr>
            </w:pPr>
            <w:bookmarkStart w:id="277" w:name="sub_10115"/>
            <w:r w:rsidRPr="00702646">
              <w:rPr>
                <w:sz w:val="22"/>
                <w:szCs w:val="22"/>
              </w:rPr>
              <w:t>Хранение и переработка</w:t>
            </w:r>
            <w:bookmarkEnd w:id="277"/>
          </w:p>
          <w:p w:rsidR="00A7455D" w:rsidRPr="00702646" w:rsidRDefault="00A7455D" w:rsidP="007D767F">
            <w:pPr>
              <w:pStyle w:val="af3"/>
              <w:jc w:val="left"/>
              <w:rPr>
                <w:sz w:val="22"/>
                <w:szCs w:val="22"/>
              </w:rPr>
            </w:pPr>
            <w:r w:rsidRPr="00702646">
              <w:rPr>
                <w:sz w:val="22"/>
                <w:szCs w:val="22"/>
              </w:rPr>
              <w:t>сельскохозяйственной</w:t>
            </w:r>
          </w:p>
          <w:p w:rsidR="00A7455D" w:rsidRPr="00702646" w:rsidRDefault="00A7455D" w:rsidP="007D767F">
            <w:pPr>
              <w:pStyle w:val="af3"/>
              <w:jc w:val="left"/>
              <w:rPr>
                <w:i/>
                <w:sz w:val="22"/>
                <w:szCs w:val="22"/>
              </w:rPr>
            </w:pPr>
            <w:r w:rsidRPr="00702646">
              <w:rPr>
                <w:sz w:val="22"/>
                <w:szCs w:val="22"/>
              </w:rPr>
              <w:t>продукции</w:t>
            </w:r>
            <w:r w:rsidRPr="00702646">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4558" w:type="dxa"/>
            <w:vMerge/>
          </w:tcPr>
          <w:p w:rsidR="00A7455D" w:rsidRPr="00702646" w:rsidRDefault="00A7455D" w:rsidP="007D767F">
            <w:pPr>
              <w:pStyle w:val="af1"/>
              <w:rPr>
                <w:sz w:val="22"/>
                <w:szCs w:val="22"/>
              </w:rPr>
            </w:pPr>
          </w:p>
        </w:tc>
      </w:tr>
      <w:tr w:rsidR="00A7455D" w:rsidRPr="00702646" w:rsidTr="00A7455D">
        <w:trPr>
          <w:jc w:val="center"/>
        </w:trPr>
        <w:tc>
          <w:tcPr>
            <w:tcW w:w="1241" w:type="dxa"/>
            <w:vMerge/>
            <w:vAlign w:val="center"/>
          </w:tcPr>
          <w:p w:rsidR="00A7455D" w:rsidRPr="00702646" w:rsidRDefault="00A7455D" w:rsidP="007D767F">
            <w:pPr>
              <w:rPr>
                <w:b/>
                <w:sz w:val="22"/>
                <w:szCs w:val="22"/>
              </w:rPr>
            </w:pPr>
          </w:p>
        </w:tc>
        <w:tc>
          <w:tcPr>
            <w:tcW w:w="736"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8.</w:t>
            </w:r>
          </w:p>
        </w:tc>
        <w:tc>
          <w:tcPr>
            <w:tcW w:w="3664" w:type="dxa"/>
          </w:tcPr>
          <w:p w:rsidR="00A7455D" w:rsidRPr="00702646" w:rsidRDefault="00A7455D" w:rsidP="007D767F">
            <w:pPr>
              <w:pStyle w:val="af3"/>
              <w:jc w:val="left"/>
              <w:rPr>
                <w:sz w:val="22"/>
                <w:szCs w:val="22"/>
              </w:rPr>
            </w:pPr>
            <w:bookmarkStart w:id="278" w:name="sub_10118"/>
            <w:r w:rsidRPr="00702646">
              <w:rPr>
                <w:sz w:val="22"/>
                <w:szCs w:val="22"/>
              </w:rPr>
              <w:t>Обеспечение</w:t>
            </w:r>
            <w:bookmarkEnd w:id="278"/>
          </w:p>
          <w:p w:rsidR="00A7455D" w:rsidRPr="00702646" w:rsidRDefault="00A7455D" w:rsidP="007D767F">
            <w:pPr>
              <w:pStyle w:val="af3"/>
              <w:jc w:val="left"/>
              <w:rPr>
                <w:sz w:val="22"/>
                <w:szCs w:val="22"/>
              </w:rPr>
            </w:pPr>
            <w:r w:rsidRPr="00702646">
              <w:rPr>
                <w:sz w:val="22"/>
                <w:szCs w:val="22"/>
              </w:rPr>
              <w:t>сельскохозяйственного</w:t>
            </w:r>
          </w:p>
          <w:p w:rsidR="00A7455D" w:rsidRPr="00702646" w:rsidRDefault="00A7455D" w:rsidP="007D767F">
            <w:pPr>
              <w:pStyle w:val="af3"/>
              <w:jc w:val="left"/>
              <w:rPr>
                <w:sz w:val="22"/>
                <w:szCs w:val="22"/>
              </w:rPr>
            </w:pPr>
            <w:r w:rsidRPr="00702646">
              <w:rPr>
                <w:sz w:val="22"/>
                <w:szCs w:val="22"/>
              </w:rPr>
              <w:t>производства</w:t>
            </w:r>
            <w:r w:rsidRPr="00702646">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4558" w:type="dxa"/>
            <w:vMerge/>
          </w:tcPr>
          <w:p w:rsidR="00A7455D" w:rsidRPr="00702646" w:rsidRDefault="00A7455D" w:rsidP="007D767F">
            <w:pPr>
              <w:pStyle w:val="af1"/>
              <w:rPr>
                <w:sz w:val="22"/>
                <w:szCs w:val="22"/>
              </w:rPr>
            </w:pPr>
          </w:p>
        </w:tc>
      </w:tr>
    </w:tbl>
    <w:p w:rsidR="004B14D2" w:rsidRDefault="004B14D2" w:rsidP="007A007C">
      <w:pPr>
        <w:pStyle w:val="ConsPlusNormal"/>
        <w:widowControl/>
        <w:ind w:right="-144" w:firstLine="540"/>
        <w:jc w:val="right"/>
        <w:rPr>
          <w:rFonts w:ascii="Times New Roman" w:hAnsi="Times New Roman" w:cs="Times New Roman"/>
          <w:sz w:val="24"/>
          <w:szCs w:val="24"/>
        </w:rPr>
      </w:pPr>
    </w:p>
    <w:p w:rsidR="004B14D2" w:rsidRPr="00861618" w:rsidRDefault="004B14D2" w:rsidP="007A007C">
      <w:pPr>
        <w:pStyle w:val="ConsPlusNormal"/>
        <w:widowControl/>
        <w:ind w:right="-144" w:firstLine="540"/>
        <w:jc w:val="right"/>
        <w:rPr>
          <w:rFonts w:ascii="Times New Roman" w:hAnsi="Times New Roman" w:cs="Times New Roman"/>
          <w:sz w:val="24"/>
          <w:szCs w:val="24"/>
        </w:rPr>
      </w:pPr>
    </w:p>
    <w:p w:rsidR="007A007C" w:rsidRPr="00861618" w:rsidRDefault="000201E6" w:rsidP="007A007C">
      <w:pPr>
        <w:pStyle w:val="aa"/>
        <w:spacing w:after="0"/>
        <w:ind w:firstLine="709"/>
        <w:rPr>
          <w:b/>
          <w:bCs/>
        </w:rPr>
      </w:pPr>
      <w:r>
        <w:rPr>
          <w:b/>
          <w:bCs/>
        </w:rPr>
        <w:t>38</w:t>
      </w:r>
      <w:r w:rsidR="007A007C" w:rsidRPr="00861618">
        <w:rPr>
          <w:b/>
          <w:bCs/>
        </w:rPr>
        <w:t>.2. Градостроительные регламенты. Территориальная зона Сх2</w:t>
      </w:r>
    </w:p>
    <w:p w:rsidR="007A007C" w:rsidRPr="00861618" w:rsidRDefault="007A007C" w:rsidP="007A007C">
      <w:pPr>
        <w:ind w:firstLine="709"/>
        <w:rPr>
          <w:bCs/>
        </w:rPr>
      </w:pPr>
    </w:p>
    <w:p w:rsidR="007A007C" w:rsidRPr="00861618" w:rsidRDefault="007A007C" w:rsidP="007A007C">
      <w:pPr>
        <w:jc w:val="both"/>
      </w:pPr>
      <w:r w:rsidRPr="00861618">
        <w:tab/>
        <w:t xml:space="preserve">1. Территориальная зона Сх2 – </w:t>
      </w:r>
      <w:r w:rsidR="000201E6" w:rsidRPr="00090E43">
        <w:t>производственная зона сельскохозяйственных предприятий</w:t>
      </w:r>
      <w:r w:rsidRPr="00861618">
        <w:t xml:space="preserve">. </w:t>
      </w:r>
    </w:p>
    <w:p w:rsidR="007A007C" w:rsidRPr="00861618" w:rsidRDefault="007A007C" w:rsidP="007A007C">
      <w:pPr>
        <w:jc w:val="both"/>
      </w:pPr>
      <w:r w:rsidRPr="00861618">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7A007C" w:rsidRPr="00861618" w:rsidRDefault="007A007C" w:rsidP="007A007C">
      <w:pPr>
        <w:jc w:val="both"/>
      </w:pPr>
      <w:r w:rsidRPr="00861618">
        <w:tab/>
        <w:t xml:space="preserve">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w:t>
      </w:r>
      <w:r w:rsidR="00213894">
        <w:t>1</w:t>
      </w:r>
      <w:r w:rsidR="0079416D">
        <w:t>6</w:t>
      </w:r>
      <w:r w:rsidRPr="00861618">
        <w:t>:</w:t>
      </w:r>
    </w:p>
    <w:p w:rsidR="005B7297" w:rsidRDefault="005B7297" w:rsidP="007A007C">
      <w:pPr>
        <w:jc w:val="both"/>
      </w:pPr>
    </w:p>
    <w:p w:rsidR="0079416D" w:rsidRDefault="0079416D" w:rsidP="007A007C">
      <w:pPr>
        <w:jc w:val="both"/>
      </w:pPr>
    </w:p>
    <w:p w:rsidR="0079416D" w:rsidRDefault="0079416D" w:rsidP="007A007C">
      <w:pPr>
        <w:jc w:val="both"/>
      </w:pPr>
    </w:p>
    <w:p w:rsidR="0079416D" w:rsidRPr="00861618" w:rsidRDefault="0079416D" w:rsidP="007A007C">
      <w:pPr>
        <w:jc w:val="both"/>
      </w:pPr>
    </w:p>
    <w:p w:rsidR="007A007C" w:rsidRPr="0079416D" w:rsidRDefault="007A007C" w:rsidP="007A007C">
      <w:pPr>
        <w:pStyle w:val="ConsPlusNormal"/>
        <w:widowControl/>
        <w:ind w:right="-144" w:firstLine="540"/>
        <w:jc w:val="right"/>
        <w:rPr>
          <w:rFonts w:ascii="Times New Roman" w:hAnsi="Times New Roman" w:cs="Times New Roman"/>
          <w:sz w:val="24"/>
          <w:szCs w:val="24"/>
        </w:rPr>
      </w:pPr>
      <w:r w:rsidRPr="00861618">
        <w:rPr>
          <w:rFonts w:ascii="Times New Roman" w:hAnsi="Times New Roman" w:cs="Times New Roman"/>
          <w:sz w:val="24"/>
          <w:szCs w:val="24"/>
        </w:rPr>
        <w:t>Таблица</w:t>
      </w:r>
      <w:r w:rsidR="00213894">
        <w:rPr>
          <w:rFonts w:ascii="Times New Roman" w:hAnsi="Times New Roman" w:cs="Times New Roman"/>
          <w:sz w:val="24"/>
          <w:szCs w:val="24"/>
        </w:rPr>
        <w:t>1</w:t>
      </w:r>
      <w:r w:rsidR="0079416D">
        <w:rPr>
          <w:rFonts w:ascii="Times New Roman" w:hAnsi="Times New Roman" w:cs="Times New Roman"/>
          <w:sz w:val="24"/>
          <w:szCs w:val="24"/>
        </w:rPr>
        <w:t>6</w:t>
      </w:r>
    </w:p>
    <w:tbl>
      <w:tblPr>
        <w:tblW w:w="9995" w:type="dxa"/>
        <w:jc w:val="center"/>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9"/>
        <w:gridCol w:w="708"/>
        <w:gridCol w:w="3539"/>
        <w:gridCol w:w="4429"/>
      </w:tblGrid>
      <w:tr w:rsidR="00A7455D" w:rsidRPr="00702646" w:rsidTr="00A7455D">
        <w:trPr>
          <w:jc w:val="center"/>
        </w:trPr>
        <w:tc>
          <w:tcPr>
            <w:tcW w:w="1319"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Отноше-</w:t>
            </w:r>
          </w:p>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ние</w:t>
            </w:r>
            <w:r w:rsidRPr="00702646">
              <w:rPr>
                <w:rFonts w:ascii="Times New Roman" w:hAnsi="Times New Roman" w:cs="Times New Roman"/>
                <w:sz w:val="22"/>
                <w:szCs w:val="22"/>
              </w:rPr>
              <w:br/>
              <w:t xml:space="preserve">к </w:t>
            </w:r>
          </w:p>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главной</w:t>
            </w:r>
            <w:r w:rsidRPr="00702646">
              <w:rPr>
                <w:rFonts w:ascii="Times New Roman" w:hAnsi="Times New Roman" w:cs="Times New Roman"/>
                <w:sz w:val="22"/>
                <w:szCs w:val="22"/>
              </w:rPr>
              <w:br/>
              <w:t>функции</w:t>
            </w:r>
          </w:p>
        </w:tc>
        <w:tc>
          <w:tcPr>
            <w:tcW w:w="708"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 </w:t>
            </w:r>
            <w:r w:rsidRPr="00702646">
              <w:rPr>
                <w:rFonts w:ascii="Times New Roman" w:hAnsi="Times New Roman" w:cs="Times New Roman"/>
                <w:sz w:val="22"/>
                <w:szCs w:val="22"/>
              </w:rPr>
              <w:br/>
              <w:t>п/п</w:t>
            </w:r>
          </w:p>
        </w:tc>
        <w:tc>
          <w:tcPr>
            <w:tcW w:w="3539" w:type="dxa"/>
            <w:shd w:val="clear" w:color="auto" w:fill="CCFFCC"/>
            <w:vAlign w:val="center"/>
          </w:tcPr>
          <w:p w:rsidR="00A7455D" w:rsidRPr="00702646" w:rsidRDefault="00A7455D"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Виды разрешенного </w:t>
            </w:r>
            <w:r w:rsidRPr="00702646">
              <w:rPr>
                <w:rFonts w:ascii="Times New Roman" w:hAnsi="Times New Roman" w:cs="Times New Roman"/>
                <w:sz w:val="22"/>
                <w:szCs w:val="22"/>
              </w:rPr>
              <w:br/>
              <w:t>использования территории</w:t>
            </w:r>
          </w:p>
        </w:tc>
        <w:tc>
          <w:tcPr>
            <w:tcW w:w="4429" w:type="dxa"/>
            <w:shd w:val="clear" w:color="auto" w:fill="CCFFCC"/>
            <w:vAlign w:val="center"/>
          </w:tcPr>
          <w:p w:rsidR="00A7455D" w:rsidRPr="00702646" w:rsidRDefault="00A7455D" w:rsidP="007D767F">
            <w:pPr>
              <w:pStyle w:val="af1"/>
              <w:jc w:val="center"/>
              <w:rPr>
                <w:sz w:val="22"/>
                <w:szCs w:val="22"/>
              </w:rPr>
            </w:pPr>
            <w:r w:rsidRPr="00702646">
              <w:rPr>
                <w:sz w:val="22"/>
                <w:szCs w:val="22"/>
              </w:rPr>
              <w:t>Параметры застройки</w:t>
            </w:r>
          </w:p>
        </w:tc>
      </w:tr>
      <w:tr w:rsidR="00A7455D" w:rsidRPr="00702646" w:rsidTr="00A7455D">
        <w:trPr>
          <w:jc w:val="center"/>
        </w:trPr>
        <w:tc>
          <w:tcPr>
            <w:tcW w:w="1319" w:type="dxa"/>
            <w:vMerge w:val="restart"/>
          </w:tcPr>
          <w:p w:rsidR="00A7455D" w:rsidRPr="00702646" w:rsidRDefault="00A7455D" w:rsidP="007D767F">
            <w:pPr>
              <w:pStyle w:val="ConsPlusNormal"/>
              <w:widowControl/>
              <w:ind w:right="-144" w:firstLine="0"/>
              <w:rPr>
                <w:rFonts w:ascii="Times New Roman" w:hAnsi="Times New Roman" w:cs="Times New Roman"/>
                <w:b/>
                <w:sz w:val="22"/>
                <w:szCs w:val="22"/>
              </w:rPr>
            </w:pPr>
            <w:r w:rsidRPr="00702646">
              <w:rPr>
                <w:rFonts w:ascii="Times New Roman" w:hAnsi="Times New Roman" w:cs="Times New Roman"/>
                <w:b/>
                <w:sz w:val="22"/>
                <w:szCs w:val="22"/>
              </w:rPr>
              <w:t>Основ-</w:t>
            </w:r>
          </w:p>
          <w:p w:rsidR="00A7455D" w:rsidRPr="00702646" w:rsidRDefault="00A7455D" w:rsidP="007D767F">
            <w:pPr>
              <w:pStyle w:val="ConsPlusNormal"/>
              <w:widowControl/>
              <w:ind w:right="-144" w:firstLine="0"/>
              <w:rPr>
                <w:rFonts w:ascii="Times New Roman" w:hAnsi="Times New Roman" w:cs="Times New Roman"/>
                <w:b/>
                <w:sz w:val="22"/>
                <w:szCs w:val="22"/>
              </w:rPr>
            </w:pPr>
            <w:r w:rsidRPr="00702646">
              <w:rPr>
                <w:rFonts w:ascii="Times New Roman" w:hAnsi="Times New Roman" w:cs="Times New Roman"/>
                <w:b/>
                <w:sz w:val="22"/>
                <w:szCs w:val="22"/>
              </w:rPr>
              <w:t xml:space="preserve">ные </w:t>
            </w:r>
          </w:p>
          <w:p w:rsidR="00A7455D" w:rsidRPr="00702646" w:rsidRDefault="00A7455D" w:rsidP="007D767F">
            <w:pPr>
              <w:pStyle w:val="ConsPlusNormal"/>
              <w:widowControl/>
              <w:ind w:right="-144" w:firstLine="0"/>
              <w:rPr>
                <w:rFonts w:ascii="Times New Roman" w:hAnsi="Times New Roman" w:cs="Times New Roman"/>
                <w:sz w:val="24"/>
                <w:szCs w:val="24"/>
              </w:rPr>
            </w:pPr>
            <w:r w:rsidRPr="00702646">
              <w:rPr>
                <w:rFonts w:ascii="Times New Roman" w:hAnsi="Times New Roman" w:cs="Times New Roman"/>
                <w:b/>
                <w:sz w:val="22"/>
                <w:szCs w:val="22"/>
              </w:rPr>
              <w:t>виды</w:t>
            </w: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w:t>
            </w:r>
          </w:p>
        </w:tc>
        <w:tc>
          <w:tcPr>
            <w:tcW w:w="3539" w:type="dxa"/>
          </w:tcPr>
          <w:p w:rsidR="00A7455D" w:rsidRPr="00702646" w:rsidRDefault="00A7455D" w:rsidP="007D767F">
            <w:pPr>
              <w:pStyle w:val="af3"/>
              <w:jc w:val="left"/>
              <w:rPr>
                <w:i/>
                <w:sz w:val="22"/>
                <w:szCs w:val="22"/>
              </w:rPr>
            </w:pPr>
            <w:r w:rsidRPr="00702646">
              <w:rPr>
                <w:sz w:val="22"/>
                <w:szCs w:val="22"/>
              </w:rPr>
              <w:t xml:space="preserve">Животноводство - </w:t>
            </w:r>
            <w:r w:rsidRPr="00702646">
              <w:rPr>
                <w:i/>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455D" w:rsidRPr="00702646" w:rsidRDefault="00A7455D" w:rsidP="007D767F">
            <w:pPr>
              <w:pStyle w:val="af3"/>
              <w:jc w:val="left"/>
              <w:rPr>
                <w:i/>
                <w:sz w:val="22"/>
                <w:szCs w:val="22"/>
              </w:rPr>
            </w:pPr>
            <w:r w:rsidRPr="00702646">
              <w:rPr>
                <w:i/>
                <w:sz w:val="22"/>
                <w:szCs w:val="22"/>
              </w:rPr>
              <w:t>Содержание данного вида разрешенного использования включает в себя содержание видов разрешенного использования с </w:t>
            </w:r>
            <w:hyperlink r:id="rId346" w:anchor="100044" w:history="1">
              <w:r w:rsidRPr="00702646">
                <w:rPr>
                  <w:i/>
                  <w:sz w:val="22"/>
                  <w:szCs w:val="22"/>
                </w:rPr>
                <w:t>кодами 1.8</w:t>
              </w:r>
            </w:hyperlink>
            <w:r w:rsidRPr="00702646">
              <w:rPr>
                <w:i/>
                <w:sz w:val="22"/>
                <w:szCs w:val="22"/>
              </w:rPr>
              <w:t> - </w:t>
            </w:r>
            <w:hyperlink r:id="rId347" w:anchor="100053" w:history="1">
              <w:r w:rsidRPr="00702646">
                <w:rPr>
                  <w:i/>
                  <w:sz w:val="22"/>
                  <w:szCs w:val="22"/>
                </w:rPr>
                <w:t>1.11</w:t>
              </w:r>
            </w:hyperlink>
            <w:r w:rsidRPr="00702646">
              <w:rPr>
                <w:i/>
                <w:sz w:val="22"/>
                <w:szCs w:val="22"/>
              </w:rPr>
              <w:t>, </w:t>
            </w:r>
            <w:hyperlink r:id="rId348" w:anchor="100065" w:history="1">
              <w:r w:rsidRPr="00702646">
                <w:rPr>
                  <w:i/>
                  <w:sz w:val="22"/>
                  <w:szCs w:val="22"/>
                </w:rPr>
                <w:t>1.15</w:t>
              </w:r>
            </w:hyperlink>
            <w:r w:rsidRPr="00702646">
              <w:rPr>
                <w:i/>
                <w:sz w:val="22"/>
                <w:szCs w:val="22"/>
              </w:rPr>
              <w:t>, </w:t>
            </w:r>
            <w:hyperlink r:id="rId349" w:anchor="000142" w:history="1">
              <w:r w:rsidRPr="00702646">
                <w:rPr>
                  <w:i/>
                  <w:sz w:val="22"/>
                  <w:szCs w:val="22"/>
                </w:rPr>
                <w:t>1.19</w:t>
              </w:r>
            </w:hyperlink>
            <w:r w:rsidRPr="00702646">
              <w:rPr>
                <w:i/>
                <w:sz w:val="22"/>
                <w:szCs w:val="22"/>
              </w:rPr>
              <w:t>, </w:t>
            </w:r>
            <w:hyperlink r:id="rId350" w:anchor="000145" w:history="1">
              <w:r w:rsidRPr="00702646">
                <w:rPr>
                  <w:i/>
                  <w:sz w:val="22"/>
                  <w:szCs w:val="22"/>
                </w:rPr>
                <w:t>1.20</w:t>
              </w:r>
            </w:hyperlink>
          </w:p>
          <w:p w:rsidR="00A7455D" w:rsidRPr="00702646" w:rsidRDefault="00A7455D" w:rsidP="007D767F">
            <w:pPr>
              <w:pStyle w:val="af3"/>
              <w:jc w:val="left"/>
              <w:rPr>
                <w:sz w:val="22"/>
                <w:szCs w:val="22"/>
              </w:rPr>
            </w:pPr>
            <w:r w:rsidRPr="00702646">
              <w:rPr>
                <w:i/>
                <w:sz w:val="22"/>
                <w:szCs w:val="22"/>
              </w:rPr>
              <w:t xml:space="preserve"> (код вида – 1.7)</w:t>
            </w:r>
          </w:p>
        </w:tc>
        <w:tc>
          <w:tcPr>
            <w:tcW w:w="4429"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2.</w:t>
            </w:r>
          </w:p>
        </w:tc>
        <w:tc>
          <w:tcPr>
            <w:tcW w:w="3539" w:type="dxa"/>
          </w:tcPr>
          <w:p w:rsidR="00A7455D" w:rsidRPr="00702646" w:rsidRDefault="00A7455D" w:rsidP="007D767F">
            <w:pPr>
              <w:pStyle w:val="af3"/>
              <w:jc w:val="left"/>
              <w:rPr>
                <w:i/>
                <w:sz w:val="22"/>
                <w:szCs w:val="22"/>
              </w:rPr>
            </w:pPr>
            <w:r w:rsidRPr="00702646">
              <w:rPr>
                <w:sz w:val="22"/>
                <w:szCs w:val="22"/>
              </w:rPr>
              <w:t xml:space="preserve">Скотоводство - </w:t>
            </w:r>
            <w:r w:rsidRPr="00702646">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455D" w:rsidRPr="00702646" w:rsidRDefault="00A7455D" w:rsidP="007D767F">
            <w:pPr>
              <w:pStyle w:val="ConsPlusNormal"/>
              <w:ind w:firstLine="0"/>
              <w:rPr>
                <w:rFonts w:ascii="Times New Roman" w:hAnsi="Times New Roman" w:cs="Times New Roman"/>
                <w:sz w:val="22"/>
                <w:szCs w:val="22"/>
              </w:rPr>
            </w:pPr>
            <w:r w:rsidRPr="00702646">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3.</w:t>
            </w:r>
          </w:p>
          <w:p w:rsidR="00A7455D" w:rsidRPr="00702646" w:rsidRDefault="00A7455D" w:rsidP="007D767F">
            <w:pPr>
              <w:pStyle w:val="ConsPlusNormal"/>
              <w:jc w:val="both"/>
              <w:rPr>
                <w:rFonts w:ascii="Times New Roman" w:hAnsi="Times New Roman" w:cs="Times New Roman"/>
                <w:sz w:val="22"/>
                <w:szCs w:val="22"/>
              </w:rPr>
            </w:pPr>
          </w:p>
        </w:tc>
        <w:tc>
          <w:tcPr>
            <w:tcW w:w="3539" w:type="dxa"/>
          </w:tcPr>
          <w:p w:rsidR="00A7455D" w:rsidRPr="00702646" w:rsidRDefault="00A7455D" w:rsidP="007D767F">
            <w:pPr>
              <w:pStyle w:val="af3"/>
              <w:jc w:val="left"/>
              <w:rPr>
                <w:i/>
                <w:sz w:val="22"/>
                <w:szCs w:val="22"/>
              </w:rPr>
            </w:pPr>
            <w:r w:rsidRPr="00702646">
              <w:rPr>
                <w:sz w:val="22"/>
                <w:szCs w:val="22"/>
              </w:rPr>
              <w:t xml:space="preserve">Звероводство - </w:t>
            </w:r>
            <w:r w:rsidRPr="00702646">
              <w:rPr>
                <w:i/>
                <w:sz w:val="22"/>
                <w:szCs w:val="22"/>
              </w:rPr>
              <w:t>осуществление хозяйственной деятельности, связанной с разведением в неволе ценных пушных зверей;</w:t>
            </w:r>
          </w:p>
          <w:p w:rsidR="00A7455D" w:rsidRPr="00702646" w:rsidRDefault="00A7455D" w:rsidP="007D767F">
            <w:pPr>
              <w:pStyle w:val="af3"/>
              <w:jc w:val="left"/>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455D" w:rsidRPr="00702646" w:rsidRDefault="00A7455D" w:rsidP="007D767F">
            <w:pPr>
              <w:pStyle w:val="ConsPlusNormal"/>
              <w:ind w:firstLine="0"/>
              <w:rPr>
                <w:rFonts w:ascii="Times New Roman" w:hAnsi="Times New Roman" w:cs="Times New Roman"/>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4.</w:t>
            </w:r>
          </w:p>
        </w:tc>
        <w:tc>
          <w:tcPr>
            <w:tcW w:w="3539" w:type="dxa"/>
          </w:tcPr>
          <w:p w:rsidR="00A7455D" w:rsidRPr="00702646" w:rsidRDefault="00A7455D" w:rsidP="007D767F">
            <w:pPr>
              <w:pStyle w:val="af3"/>
              <w:jc w:val="left"/>
              <w:rPr>
                <w:i/>
                <w:sz w:val="22"/>
                <w:szCs w:val="22"/>
              </w:rPr>
            </w:pPr>
            <w:r w:rsidRPr="00702646">
              <w:rPr>
                <w:sz w:val="22"/>
                <w:szCs w:val="22"/>
              </w:rPr>
              <w:t xml:space="preserve">Птицеводство </w:t>
            </w:r>
            <w:r w:rsidRPr="00702646">
              <w:rPr>
                <w:i/>
                <w:sz w:val="22"/>
                <w:szCs w:val="22"/>
              </w:rPr>
              <w:t>- осуществление хозяйственной деятельности, связанной с разведением домашних пород птиц, в том числе водоплавающих;</w:t>
            </w:r>
          </w:p>
          <w:p w:rsidR="00A7455D" w:rsidRPr="00702646" w:rsidRDefault="00A7455D" w:rsidP="007D767F">
            <w:pPr>
              <w:pStyle w:val="af3"/>
              <w:jc w:val="left"/>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5.</w:t>
            </w:r>
          </w:p>
        </w:tc>
        <w:tc>
          <w:tcPr>
            <w:tcW w:w="3539" w:type="dxa"/>
          </w:tcPr>
          <w:p w:rsidR="00A7455D" w:rsidRPr="00702646" w:rsidRDefault="00A7455D" w:rsidP="007D767F">
            <w:pPr>
              <w:pStyle w:val="af3"/>
              <w:jc w:val="left"/>
              <w:rPr>
                <w:i/>
                <w:sz w:val="22"/>
                <w:szCs w:val="22"/>
              </w:rPr>
            </w:pPr>
            <w:r w:rsidRPr="00702646">
              <w:rPr>
                <w:sz w:val="22"/>
                <w:szCs w:val="22"/>
              </w:rPr>
              <w:t xml:space="preserve">Свиноводство </w:t>
            </w:r>
            <w:r w:rsidRPr="00702646">
              <w:rPr>
                <w:i/>
                <w:sz w:val="22"/>
                <w:szCs w:val="22"/>
              </w:rPr>
              <w:t>- осуществление хозяйственной деятельности, связанной с разведением свиней;</w:t>
            </w:r>
          </w:p>
          <w:p w:rsidR="00A7455D" w:rsidRPr="00702646" w:rsidRDefault="00A7455D" w:rsidP="007D767F">
            <w:pPr>
              <w:pStyle w:val="af3"/>
              <w:rPr>
                <w:i/>
                <w:sz w:val="22"/>
                <w:szCs w:val="22"/>
              </w:rPr>
            </w:pPr>
            <w:r w:rsidRPr="0070264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6.</w:t>
            </w:r>
          </w:p>
        </w:tc>
        <w:tc>
          <w:tcPr>
            <w:tcW w:w="3539" w:type="dxa"/>
          </w:tcPr>
          <w:p w:rsidR="00A7455D" w:rsidRPr="00702646" w:rsidRDefault="00A7455D" w:rsidP="007D767F">
            <w:pPr>
              <w:pStyle w:val="af3"/>
              <w:jc w:val="left"/>
              <w:rPr>
                <w:i/>
                <w:sz w:val="22"/>
                <w:szCs w:val="22"/>
              </w:rPr>
            </w:pPr>
            <w:r w:rsidRPr="00702646">
              <w:rPr>
                <w:sz w:val="22"/>
                <w:szCs w:val="22"/>
              </w:rPr>
              <w:t xml:space="preserve">Пчеловодство </w:t>
            </w:r>
            <w:r w:rsidRPr="00702646">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455D" w:rsidRPr="00702646" w:rsidRDefault="00A7455D" w:rsidP="007D767F">
            <w:pPr>
              <w:pStyle w:val="af3"/>
              <w:rPr>
                <w:i/>
                <w:sz w:val="22"/>
                <w:szCs w:val="22"/>
              </w:rPr>
            </w:pPr>
            <w:r w:rsidRPr="00702646">
              <w:rPr>
                <w:i/>
                <w:sz w:val="22"/>
                <w:szCs w:val="22"/>
              </w:rPr>
              <w:t>размещение ульев, иных объектов и оборудования, необходимого для пчеловодства и разведениях иных полезных насекомых;</w:t>
            </w:r>
          </w:p>
          <w:p w:rsidR="00A7455D" w:rsidRPr="00702646" w:rsidRDefault="00A7455D" w:rsidP="007D767F">
            <w:pPr>
              <w:pStyle w:val="ConsPlusNormal"/>
              <w:ind w:firstLine="0"/>
              <w:rPr>
                <w:rFonts w:ascii="Times New Roman" w:hAnsi="Times New Roman" w:cs="Times New Roman"/>
                <w:i/>
                <w:sz w:val="22"/>
                <w:szCs w:val="22"/>
              </w:rPr>
            </w:pPr>
            <w:r w:rsidRPr="00702646">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7.</w:t>
            </w:r>
          </w:p>
        </w:tc>
        <w:tc>
          <w:tcPr>
            <w:tcW w:w="3539" w:type="dxa"/>
          </w:tcPr>
          <w:p w:rsidR="00A7455D" w:rsidRPr="00702646" w:rsidRDefault="00A7455D" w:rsidP="007D767F">
            <w:pPr>
              <w:pStyle w:val="af3"/>
              <w:jc w:val="left"/>
              <w:rPr>
                <w:i/>
                <w:sz w:val="22"/>
                <w:szCs w:val="22"/>
              </w:rPr>
            </w:pPr>
            <w:r w:rsidRPr="00702646">
              <w:rPr>
                <w:sz w:val="22"/>
                <w:szCs w:val="22"/>
              </w:rPr>
              <w:t xml:space="preserve">Рыбоводство </w:t>
            </w:r>
            <w:r w:rsidRPr="00702646">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4429" w:type="dxa"/>
            <w:vMerge/>
          </w:tcPr>
          <w:p w:rsidR="00A7455D" w:rsidRPr="00702646" w:rsidRDefault="00A7455D" w:rsidP="007D767F">
            <w:pPr>
              <w:jc w:val="both"/>
              <w:rPr>
                <w:b/>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8.</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Научное обеспечение сельского хозяйства</w:t>
            </w:r>
            <w:r w:rsidRPr="00702646">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60%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9.</w:t>
            </w:r>
          </w:p>
        </w:tc>
        <w:tc>
          <w:tcPr>
            <w:tcW w:w="3539" w:type="dxa"/>
          </w:tcPr>
          <w:p w:rsidR="00A7455D" w:rsidRPr="00702646" w:rsidRDefault="00A7455D" w:rsidP="007D767F">
            <w:pPr>
              <w:pStyle w:val="af3"/>
              <w:jc w:val="left"/>
              <w:rPr>
                <w:sz w:val="22"/>
                <w:szCs w:val="22"/>
              </w:rPr>
            </w:pPr>
            <w:r w:rsidRPr="00702646">
              <w:rPr>
                <w:sz w:val="22"/>
                <w:szCs w:val="22"/>
              </w:rPr>
              <w:t>Хранение и переработка</w:t>
            </w:r>
          </w:p>
          <w:p w:rsidR="00A7455D" w:rsidRPr="00702646" w:rsidRDefault="00A7455D" w:rsidP="007D767F">
            <w:pPr>
              <w:pStyle w:val="af3"/>
              <w:jc w:val="left"/>
              <w:rPr>
                <w:sz w:val="22"/>
                <w:szCs w:val="22"/>
              </w:rPr>
            </w:pPr>
            <w:r w:rsidRPr="00702646">
              <w:rPr>
                <w:sz w:val="22"/>
                <w:szCs w:val="22"/>
              </w:rPr>
              <w:t>сельскохозяйственной</w:t>
            </w:r>
          </w:p>
          <w:p w:rsidR="00A7455D" w:rsidRPr="00702646" w:rsidRDefault="00A7455D" w:rsidP="007D767F">
            <w:pPr>
              <w:pStyle w:val="af3"/>
              <w:jc w:val="left"/>
              <w:rPr>
                <w:i/>
                <w:sz w:val="22"/>
                <w:szCs w:val="22"/>
              </w:rPr>
            </w:pPr>
            <w:r w:rsidRPr="00702646">
              <w:rPr>
                <w:sz w:val="22"/>
                <w:szCs w:val="22"/>
              </w:rPr>
              <w:t>продукции</w:t>
            </w:r>
            <w:r w:rsidRPr="00702646">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10.</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Ведение личного подсобного хозяйства на полевых участках -</w:t>
            </w:r>
            <w:r w:rsidRPr="00702646">
              <w:t xml:space="preserve"> </w:t>
            </w:r>
            <w:r w:rsidRPr="00702646">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4429"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минимальная площадь участков – 600 кв. м;</w:t>
            </w:r>
          </w:p>
          <w:p w:rsidR="00A7455D" w:rsidRPr="00702646" w:rsidRDefault="00A7455D" w:rsidP="00A7455D">
            <w:pPr>
              <w:ind w:right="-215"/>
              <w:rPr>
                <w:sz w:val="22"/>
                <w:szCs w:val="22"/>
              </w:rPr>
            </w:pPr>
            <w:r w:rsidRPr="00702646">
              <w:rPr>
                <w:sz w:val="22"/>
                <w:szCs w:val="22"/>
              </w:rPr>
              <w:t>максимальная площадь участков – 2500 кв. м.</w:t>
            </w:r>
          </w:p>
          <w:p w:rsidR="00A7455D" w:rsidRPr="00702646" w:rsidRDefault="00A7455D" w:rsidP="007D767F">
            <w:pPr>
              <w:jc w:val="both"/>
              <w:rPr>
                <w:sz w:val="22"/>
                <w:szCs w:val="22"/>
              </w:rPr>
            </w:pP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11.</w:t>
            </w:r>
          </w:p>
        </w:tc>
        <w:tc>
          <w:tcPr>
            <w:tcW w:w="3539" w:type="dxa"/>
          </w:tcPr>
          <w:p w:rsidR="00A7455D" w:rsidRPr="00702646" w:rsidRDefault="00A7455D" w:rsidP="007D767F">
            <w:pPr>
              <w:pStyle w:val="af3"/>
              <w:jc w:val="left"/>
              <w:rPr>
                <w:i/>
                <w:sz w:val="22"/>
                <w:szCs w:val="22"/>
              </w:rPr>
            </w:pPr>
            <w:r w:rsidRPr="00702646">
              <w:rPr>
                <w:sz w:val="22"/>
                <w:szCs w:val="22"/>
              </w:rPr>
              <w:t xml:space="preserve">Питомники - </w:t>
            </w:r>
            <w:r w:rsidRPr="00702646">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12.</w:t>
            </w:r>
          </w:p>
        </w:tc>
        <w:tc>
          <w:tcPr>
            <w:tcW w:w="3539" w:type="dxa"/>
          </w:tcPr>
          <w:p w:rsidR="00A7455D" w:rsidRPr="00702646" w:rsidRDefault="00A7455D" w:rsidP="007D767F">
            <w:pPr>
              <w:pStyle w:val="af3"/>
              <w:jc w:val="left"/>
              <w:rPr>
                <w:sz w:val="22"/>
                <w:szCs w:val="22"/>
              </w:rPr>
            </w:pPr>
            <w:r w:rsidRPr="00702646">
              <w:rPr>
                <w:sz w:val="22"/>
                <w:szCs w:val="22"/>
              </w:rPr>
              <w:t>Обеспечение</w:t>
            </w:r>
          </w:p>
          <w:p w:rsidR="00A7455D" w:rsidRPr="00702646" w:rsidRDefault="00A7455D" w:rsidP="007D767F">
            <w:pPr>
              <w:pStyle w:val="af3"/>
              <w:jc w:val="left"/>
              <w:rPr>
                <w:sz w:val="22"/>
                <w:szCs w:val="22"/>
              </w:rPr>
            </w:pPr>
            <w:r w:rsidRPr="00702646">
              <w:rPr>
                <w:sz w:val="22"/>
                <w:szCs w:val="22"/>
              </w:rPr>
              <w:t>сельскохозяйственного</w:t>
            </w:r>
          </w:p>
          <w:p w:rsidR="00A7455D" w:rsidRPr="00702646" w:rsidRDefault="00A7455D" w:rsidP="007D767F">
            <w:pPr>
              <w:pStyle w:val="af3"/>
              <w:jc w:val="left"/>
              <w:rPr>
                <w:sz w:val="22"/>
                <w:szCs w:val="22"/>
              </w:rPr>
            </w:pPr>
            <w:r w:rsidRPr="00702646">
              <w:rPr>
                <w:sz w:val="22"/>
                <w:szCs w:val="22"/>
              </w:rPr>
              <w:t>производства</w:t>
            </w:r>
            <w:r w:rsidRPr="00702646">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13.</w:t>
            </w:r>
          </w:p>
        </w:tc>
        <w:tc>
          <w:tcPr>
            <w:tcW w:w="3539" w:type="dxa"/>
          </w:tcPr>
          <w:p w:rsidR="00A7455D" w:rsidRPr="00702646" w:rsidRDefault="00A7455D" w:rsidP="007D767F">
            <w:pPr>
              <w:pStyle w:val="af3"/>
              <w:jc w:val="left"/>
              <w:rPr>
                <w:sz w:val="22"/>
                <w:szCs w:val="22"/>
              </w:rPr>
            </w:pPr>
            <w:r w:rsidRPr="00702646">
              <w:rPr>
                <w:sz w:val="22"/>
                <w:szCs w:val="22"/>
              </w:rPr>
              <w:t xml:space="preserve">Сенокошение - </w:t>
            </w:r>
            <w:r w:rsidRPr="00702646">
              <w:rPr>
                <w:i/>
                <w:sz w:val="22"/>
                <w:szCs w:val="22"/>
              </w:rPr>
              <w:t>кошение трав, сбор и заготовка сена (код вида – 1.19)</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rPr>
                <w:rFonts w:ascii="Times New Roman" w:hAnsi="Times New Roman" w:cs="Times New Roman"/>
                <w:b/>
                <w:sz w:val="22"/>
                <w:szCs w:val="22"/>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14.</w:t>
            </w:r>
          </w:p>
        </w:tc>
        <w:tc>
          <w:tcPr>
            <w:tcW w:w="3539" w:type="dxa"/>
          </w:tcPr>
          <w:p w:rsidR="00A7455D" w:rsidRPr="00702646" w:rsidRDefault="00A7455D" w:rsidP="007D767F">
            <w:pPr>
              <w:pStyle w:val="af3"/>
              <w:jc w:val="left"/>
              <w:rPr>
                <w:sz w:val="22"/>
                <w:szCs w:val="22"/>
              </w:rPr>
            </w:pPr>
            <w:r w:rsidRPr="00702646">
              <w:rPr>
                <w:sz w:val="22"/>
                <w:szCs w:val="22"/>
              </w:rPr>
              <w:t xml:space="preserve">Выпас сельскохозяйственных животных - </w:t>
            </w:r>
            <w:r w:rsidRPr="00702646">
              <w:rPr>
                <w:i/>
                <w:sz w:val="22"/>
                <w:szCs w:val="22"/>
              </w:rPr>
              <w:t>выпас сельскохозяйственных животных (код вида – 1.20)</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15.</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Земельные участки общего назначения - </w:t>
            </w:r>
            <w:r w:rsidRPr="00702646">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16.</w:t>
            </w:r>
          </w:p>
        </w:tc>
        <w:tc>
          <w:tcPr>
            <w:tcW w:w="3539" w:type="dxa"/>
          </w:tcPr>
          <w:p w:rsidR="00A7455D" w:rsidRPr="0043402B" w:rsidRDefault="00A7455D" w:rsidP="007D767F">
            <w:pPr>
              <w:pStyle w:val="af3"/>
              <w:rPr>
                <w:i/>
                <w:sz w:val="22"/>
                <w:szCs w:val="22"/>
              </w:rPr>
            </w:pPr>
            <w:r w:rsidRPr="00702646">
              <w:rPr>
                <w:sz w:val="22"/>
                <w:szCs w:val="22"/>
              </w:rPr>
              <w:t xml:space="preserve">Ведение садоводства </w:t>
            </w:r>
            <w:r>
              <w:rPr>
                <w:sz w:val="22"/>
                <w:szCs w:val="22"/>
              </w:rPr>
              <w:t xml:space="preserve">- </w:t>
            </w:r>
            <w:r>
              <w:rPr>
                <w:i/>
                <w:sz w:val="22"/>
                <w:szCs w:val="22"/>
              </w:rPr>
              <w:t>о</w:t>
            </w:r>
            <w:r w:rsidRPr="00BD14D4">
              <w:rPr>
                <w:i/>
                <w:sz w:val="22"/>
                <w:szCs w:val="22"/>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хозяйственных построек и гаражей</w:t>
            </w:r>
            <w:r w:rsidRPr="00702646">
              <w:rPr>
                <w:i/>
                <w:sz w:val="22"/>
                <w:szCs w:val="22"/>
              </w:rPr>
              <w:t xml:space="preserve"> (код вида – 13.2)</w:t>
            </w:r>
            <w:r w:rsidRPr="0043402B">
              <w:rPr>
                <w:i/>
                <w:sz w:val="22"/>
                <w:szCs w:val="22"/>
              </w:rPr>
              <w:t xml:space="preserve"> </w:t>
            </w:r>
            <w:r>
              <w:rPr>
                <w:i/>
                <w:sz w:val="22"/>
                <w:szCs w:val="22"/>
              </w:rPr>
              <w:t>–</w:t>
            </w:r>
            <w:r w:rsidRPr="0043402B">
              <w:rPr>
                <w:i/>
                <w:sz w:val="22"/>
                <w:szCs w:val="22"/>
              </w:rPr>
              <w:t xml:space="preserve"> </w:t>
            </w:r>
            <w:r w:rsidRPr="0043402B">
              <w:rPr>
                <w:sz w:val="22"/>
                <w:szCs w:val="22"/>
                <w:u w:val="single"/>
              </w:rPr>
              <w:t>вид разрешенного использования «Ведение садоводства» в данной территориальной зоне применяется только для садовых домов.</w:t>
            </w:r>
          </w:p>
        </w:tc>
        <w:tc>
          <w:tcPr>
            <w:tcW w:w="4429"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минимальная площадь участков – 400 кв. м;</w:t>
            </w:r>
          </w:p>
          <w:p w:rsidR="00A7455D" w:rsidRDefault="00A7455D" w:rsidP="00A7455D">
            <w:pPr>
              <w:ind w:right="-215"/>
              <w:rPr>
                <w:sz w:val="22"/>
                <w:szCs w:val="22"/>
              </w:rPr>
            </w:pPr>
            <w:r w:rsidRPr="00702646">
              <w:rPr>
                <w:sz w:val="22"/>
                <w:szCs w:val="22"/>
              </w:rPr>
              <w:t>максимальная площадь участков – 1500 кв. м.</w:t>
            </w:r>
          </w:p>
          <w:p w:rsidR="00A7455D" w:rsidRPr="00702646" w:rsidRDefault="00A7455D" w:rsidP="007D767F">
            <w:pPr>
              <w:rPr>
                <w:sz w:val="22"/>
                <w:szCs w:val="22"/>
              </w:rPr>
            </w:pPr>
            <w:r w:rsidRPr="007B1474">
              <w:rPr>
                <w:color w:val="FF0000"/>
                <w:sz w:val="22"/>
                <w:szCs w:val="22"/>
              </w:rPr>
              <w:t xml:space="preserve"> </w:t>
            </w: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Отступ линии застройки от красной линии, проезда, улицы при новом строительстве:</w:t>
            </w:r>
          </w:p>
          <w:p w:rsidR="00A7455D" w:rsidRPr="00702646" w:rsidRDefault="00A7455D" w:rsidP="007D767F">
            <w:pPr>
              <w:jc w:val="both"/>
              <w:rPr>
                <w:sz w:val="22"/>
                <w:szCs w:val="22"/>
              </w:rPr>
            </w:pPr>
            <w:r w:rsidRPr="00702646">
              <w:rPr>
                <w:sz w:val="22"/>
                <w:szCs w:val="22"/>
              </w:rPr>
              <w:t xml:space="preserve"> - не менее </w:t>
            </w:r>
            <w:smartTag w:uri="urn:schemas-microsoft-com:office:smarttags" w:element="metricconverter">
              <w:smartTagPr>
                <w:attr w:name="ProductID" w:val="5 м"/>
              </w:smartTagPr>
              <w:r w:rsidRPr="00702646">
                <w:rPr>
                  <w:sz w:val="22"/>
                  <w:szCs w:val="22"/>
                </w:rPr>
                <w:t>5 м</w:t>
              </w:r>
            </w:smartTag>
            <w:r w:rsidRPr="00702646">
              <w:rPr>
                <w:sz w:val="22"/>
                <w:szCs w:val="22"/>
              </w:rPr>
              <w:t xml:space="preserve"> со стороны улиц;</w:t>
            </w:r>
          </w:p>
          <w:p w:rsidR="00A7455D" w:rsidRPr="00702646" w:rsidRDefault="00A7455D" w:rsidP="007D767F">
            <w:pPr>
              <w:jc w:val="both"/>
              <w:rPr>
                <w:sz w:val="22"/>
                <w:szCs w:val="22"/>
              </w:rPr>
            </w:pPr>
            <w:r w:rsidRPr="00702646">
              <w:rPr>
                <w:sz w:val="22"/>
                <w:szCs w:val="22"/>
              </w:rPr>
              <w:t xml:space="preserve">- не менее </w:t>
            </w:r>
            <w:smartTag w:uri="urn:schemas-microsoft-com:office:smarttags" w:element="metricconverter">
              <w:smartTagPr>
                <w:attr w:name="ProductID" w:val="3 м"/>
              </w:smartTagPr>
              <w:r w:rsidRPr="00702646">
                <w:rPr>
                  <w:sz w:val="22"/>
                  <w:szCs w:val="22"/>
                </w:rPr>
                <w:t>3 м</w:t>
              </w:r>
            </w:smartTag>
            <w:r w:rsidRPr="00702646">
              <w:rPr>
                <w:sz w:val="22"/>
                <w:szCs w:val="22"/>
              </w:rPr>
              <w:t xml:space="preserve"> со стороны проездов;</w:t>
            </w:r>
          </w:p>
          <w:p w:rsidR="00A7455D" w:rsidRPr="00702646" w:rsidRDefault="00A7455D" w:rsidP="007D767F">
            <w:pPr>
              <w:jc w:val="both"/>
              <w:rPr>
                <w:sz w:val="22"/>
                <w:szCs w:val="22"/>
              </w:rPr>
            </w:pPr>
            <w:r w:rsidRPr="00702646">
              <w:rPr>
                <w:sz w:val="22"/>
                <w:szCs w:val="22"/>
              </w:rPr>
              <w:t>в районе существующей застройки – в соответствии со сложившейся ситуацией.</w:t>
            </w:r>
          </w:p>
          <w:p w:rsidR="00A7455D" w:rsidRPr="00702646" w:rsidRDefault="00A7455D" w:rsidP="007D767F">
            <w:pPr>
              <w:jc w:val="both"/>
              <w:rPr>
                <w:sz w:val="22"/>
                <w:szCs w:val="22"/>
              </w:rPr>
            </w:pPr>
            <w:r w:rsidRPr="00702646">
              <w:rPr>
                <w:sz w:val="22"/>
                <w:szCs w:val="22"/>
              </w:rPr>
              <w:t>Расстояние от хозяйственных построек до красных линий улиц и проездов должно быть не менее 5 м</w:t>
            </w:r>
          </w:p>
          <w:p w:rsidR="00A7455D" w:rsidRPr="00702646" w:rsidRDefault="00A7455D" w:rsidP="007D767F">
            <w:pPr>
              <w:jc w:val="both"/>
              <w:rPr>
                <w:sz w:val="22"/>
                <w:szCs w:val="22"/>
              </w:rPr>
            </w:pPr>
            <w:r w:rsidRPr="00702646">
              <w:rPr>
                <w:sz w:val="22"/>
                <w:szCs w:val="22"/>
              </w:rPr>
              <w:t>Минимальное расстояние от границ соседнего участка до:</w:t>
            </w:r>
          </w:p>
          <w:p w:rsidR="00A7455D" w:rsidRPr="00702646" w:rsidRDefault="00A7455D" w:rsidP="007D767F">
            <w:pPr>
              <w:jc w:val="both"/>
              <w:rPr>
                <w:sz w:val="22"/>
                <w:szCs w:val="22"/>
              </w:rPr>
            </w:pPr>
            <w:r w:rsidRPr="00702646">
              <w:rPr>
                <w:sz w:val="22"/>
                <w:szCs w:val="22"/>
              </w:rPr>
              <w:t>- садового дома – 3 м;</w:t>
            </w:r>
          </w:p>
          <w:p w:rsidR="00A7455D" w:rsidRPr="00702646" w:rsidRDefault="00A7455D" w:rsidP="007D767F">
            <w:pPr>
              <w:jc w:val="both"/>
              <w:rPr>
                <w:sz w:val="22"/>
                <w:szCs w:val="22"/>
              </w:rPr>
            </w:pPr>
            <w:r w:rsidRPr="00702646">
              <w:rPr>
                <w:sz w:val="22"/>
                <w:szCs w:val="22"/>
              </w:rPr>
              <w:t>-открытой автостоянки –1 м;</w:t>
            </w:r>
          </w:p>
          <w:p w:rsidR="00A7455D" w:rsidRPr="00702646" w:rsidRDefault="00A7455D" w:rsidP="007D767F">
            <w:pPr>
              <w:jc w:val="both"/>
              <w:rPr>
                <w:sz w:val="22"/>
                <w:szCs w:val="22"/>
              </w:rPr>
            </w:pPr>
            <w:r w:rsidRPr="00702646">
              <w:rPr>
                <w:sz w:val="22"/>
                <w:szCs w:val="22"/>
              </w:rPr>
              <w:t>-отдельно стоящего гаража – 3 м;</w:t>
            </w:r>
          </w:p>
          <w:p w:rsidR="00A7455D" w:rsidRPr="00702646" w:rsidRDefault="00A7455D" w:rsidP="007D767F">
            <w:pPr>
              <w:jc w:val="both"/>
              <w:rPr>
                <w:sz w:val="22"/>
                <w:szCs w:val="22"/>
              </w:rPr>
            </w:pPr>
            <w:r w:rsidRPr="00702646">
              <w:rPr>
                <w:sz w:val="22"/>
                <w:szCs w:val="22"/>
              </w:rPr>
              <w:t xml:space="preserve">Минимальное расстояние от окон </w:t>
            </w:r>
            <w:r>
              <w:rPr>
                <w:sz w:val="22"/>
                <w:szCs w:val="22"/>
              </w:rPr>
              <w:t>садовых домов</w:t>
            </w:r>
            <w:r w:rsidRPr="00702646">
              <w:rPr>
                <w:sz w:val="22"/>
                <w:szCs w:val="22"/>
              </w:rPr>
              <w:t>:</w:t>
            </w:r>
          </w:p>
          <w:p w:rsidR="00A7455D" w:rsidRPr="00702646" w:rsidRDefault="00A7455D" w:rsidP="007D767F">
            <w:pPr>
              <w:jc w:val="both"/>
              <w:rPr>
                <w:sz w:val="22"/>
                <w:szCs w:val="22"/>
              </w:rPr>
            </w:pPr>
            <w:r w:rsidRPr="00702646">
              <w:rPr>
                <w:sz w:val="22"/>
                <w:szCs w:val="22"/>
              </w:rPr>
              <w:t xml:space="preserve">- до соседнего садового дома и хозяйственных строений на соседнем участке – 6 м; по </w:t>
            </w:r>
          </w:p>
          <w:p w:rsidR="00A7455D" w:rsidRPr="00702646" w:rsidRDefault="00A7455D" w:rsidP="007D767F">
            <w:pPr>
              <w:jc w:val="both"/>
              <w:rPr>
                <w:sz w:val="22"/>
                <w:szCs w:val="22"/>
              </w:rPr>
            </w:pPr>
            <w:r w:rsidRPr="00702646">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02646">
                <w:rPr>
                  <w:sz w:val="22"/>
                  <w:szCs w:val="22"/>
                </w:rPr>
                <w:t>6 м</w:t>
              </w:r>
            </w:smartTag>
            <w:r w:rsidRPr="00702646">
              <w:rPr>
                <w:sz w:val="22"/>
                <w:szCs w:val="22"/>
              </w:rPr>
              <w:t xml:space="preserve"> до </w:t>
            </w:r>
            <w:smartTag w:uri="urn:schemas-microsoft-com:office:smarttags" w:element="metricconverter">
              <w:smartTagPr>
                <w:attr w:name="ProductID" w:val="15 м"/>
              </w:smartTagPr>
              <w:r w:rsidRPr="00702646">
                <w:rPr>
                  <w:sz w:val="22"/>
                  <w:szCs w:val="22"/>
                </w:rPr>
                <w:t>15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702646">
                <w:rPr>
                  <w:sz w:val="22"/>
                  <w:szCs w:val="22"/>
                </w:rPr>
                <w:t>15 м</w:t>
              </w:r>
              <w:r>
                <w:rPr>
                  <w:sz w:val="22"/>
                  <w:szCs w:val="22"/>
                </w:rPr>
                <w:t>,</w:t>
              </w:r>
            </w:smartTag>
            <w:r w:rsidRPr="00702646">
              <w:rPr>
                <w:sz w:val="22"/>
                <w:szCs w:val="22"/>
              </w:rPr>
              <w:t xml:space="preserve"> </w:t>
            </w:r>
            <w:r>
              <w:rPr>
                <w:sz w:val="22"/>
                <w:szCs w:val="22"/>
              </w:rPr>
              <w:t>садового</w:t>
            </w:r>
            <w:r w:rsidRPr="00702646">
              <w:rPr>
                <w:sz w:val="22"/>
                <w:szCs w:val="22"/>
              </w:rPr>
              <w:t xml:space="preserve"> дома и хозяйственных строений на соседнем участке – </w:t>
            </w:r>
            <w:smartTag w:uri="urn:schemas-microsoft-com:office:smarttags" w:element="metricconverter">
              <w:smartTagPr>
                <w:attr w:name="ProductID" w:val="6 м"/>
              </w:smartTagPr>
              <w:r w:rsidRPr="00702646">
                <w:rPr>
                  <w:sz w:val="22"/>
                  <w:szCs w:val="22"/>
                </w:rPr>
                <w:t>6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02646">
                <w:rPr>
                  <w:sz w:val="22"/>
                  <w:szCs w:val="22"/>
                </w:rPr>
                <w:t>12 м</w:t>
              </w:r>
            </w:smartTag>
            <w:r w:rsidRPr="00702646">
              <w:rPr>
                <w:sz w:val="22"/>
                <w:szCs w:val="22"/>
              </w:rPr>
              <w:t>.</w:t>
            </w:r>
          </w:p>
          <w:p w:rsidR="00A7455D" w:rsidRPr="00702646" w:rsidRDefault="00A7455D" w:rsidP="007D767F">
            <w:pPr>
              <w:jc w:val="both"/>
              <w:rPr>
                <w:sz w:val="22"/>
                <w:szCs w:val="22"/>
              </w:rPr>
            </w:pPr>
            <w:r w:rsidRPr="00702646">
              <w:rPr>
                <w:sz w:val="22"/>
                <w:szCs w:val="22"/>
              </w:rPr>
              <w:t>Минимальное расстояние от границ соседнего участка:</w:t>
            </w:r>
          </w:p>
          <w:p w:rsidR="00A7455D" w:rsidRPr="00702646" w:rsidRDefault="00A7455D" w:rsidP="007D767F">
            <w:pPr>
              <w:jc w:val="both"/>
              <w:rPr>
                <w:sz w:val="22"/>
                <w:szCs w:val="22"/>
              </w:rPr>
            </w:pPr>
            <w:r w:rsidRPr="00702646">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702646">
                <w:rPr>
                  <w:sz w:val="22"/>
                  <w:szCs w:val="22"/>
                </w:rPr>
                <w:t>4 м</w:t>
              </w:r>
            </w:smartTag>
            <w:r w:rsidRPr="00702646">
              <w:rPr>
                <w:sz w:val="22"/>
                <w:szCs w:val="22"/>
              </w:rPr>
              <w:t>; до остальных хозпостроек –     3 м</w:t>
            </w:r>
          </w:p>
          <w:p w:rsidR="00A7455D" w:rsidRPr="00702646" w:rsidRDefault="00A7455D" w:rsidP="007D767F">
            <w:pPr>
              <w:jc w:val="both"/>
              <w:rPr>
                <w:sz w:val="22"/>
                <w:szCs w:val="22"/>
              </w:rPr>
            </w:pPr>
            <w:r w:rsidRPr="00702646">
              <w:rPr>
                <w:sz w:val="22"/>
                <w:szCs w:val="22"/>
              </w:rPr>
              <w:t xml:space="preserve">- до стволов высокорослых деревьев – </w:t>
            </w:r>
            <w:smartTag w:uri="urn:schemas-microsoft-com:office:smarttags" w:element="metricconverter">
              <w:smartTagPr>
                <w:attr w:name="ProductID" w:val="4 м"/>
              </w:smartTagPr>
              <w:r w:rsidRPr="00702646">
                <w:rPr>
                  <w:sz w:val="22"/>
                  <w:szCs w:val="22"/>
                </w:rPr>
                <w:t>4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стволов среднерослых деревьев – </w:t>
            </w:r>
            <w:smartTag w:uri="urn:schemas-microsoft-com:office:smarttags" w:element="metricconverter">
              <w:smartTagPr>
                <w:attr w:name="ProductID" w:val="2 м"/>
              </w:smartTagPr>
              <w:r w:rsidRPr="00702646">
                <w:rPr>
                  <w:sz w:val="22"/>
                  <w:szCs w:val="22"/>
                </w:rPr>
                <w:t>2 м</w:t>
              </w:r>
            </w:smartTag>
            <w:r w:rsidRPr="00702646">
              <w:rPr>
                <w:sz w:val="22"/>
                <w:szCs w:val="22"/>
              </w:rPr>
              <w:t>;</w:t>
            </w:r>
          </w:p>
          <w:p w:rsidR="00A7455D" w:rsidRPr="00702646" w:rsidRDefault="00A7455D" w:rsidP="007D767F">
            <w:pPr>
              <w:jc w:val="both"/>
              <w:rPr>
                <w:sz w:val="22"/>
                <w:szCs w:val="22"/>
              </w:rPr>
            </w:pPr>
            <w:r w:rsidRPr="00702646">
              <w:rPr>
                <w:sz w:val="22"/>
                <w:szCs w:val="22"/>
              </w:rPr>
              <w:t xml:space="preserve">- до кустарников – </w:t>
            </w:r>
            <w:smartTag w:uri="urn:schemas-microsoft-com:office:smarttags" w:element="metricconverter">
              <w:smartTagPr>
                <w:attr w:name="ProductID" w:val="1 м"/>
              </w:smartTagPr>
              <w:r w:rsidRPr="00702646">
                <w:rPr>
                  <w:sz w:val="22"/>
                  <w:szCs w:val="22"/>
                </w:rPr>
                <w:t>1 м</w:t>
              </w:r>
            </w:smartTag>
            <w:r w:rsidRPr="00702646">
              <w:rPr>
                <w:sz w:val="22"/>
                <w:szCs w:val="22"/>
              </w:rPr>
              <w:t>.</w:t>
            </w:r>
          </w:p>
          <w:p w:rsidR="00A7455D" w:rsidRPr="00702646" w:rsidRDefault="00A7455D" w:rsidP="007D767F">
            <w:pPr>
              <w:jc w:val="both"/>
              <w:rPr>
                <w:sz w:val="22"/>
                <w:szCs w:val="22"/>
              </w:rPr>
            </w:pPr>
            <w:r w:rsidRPr="00702646">
              <w:rPr>
                <w:b/>
                <w:sz w:val="22"/>
                <w:szCs w:val="22"/>
              </w:rPr>
              <w:t>3. Количество этажей или предельная высота зданий, строений, сооружений:</w:t>
            </w:r>
            <w:r w:rsidRPr="00702646">
              <w:rPr>
                <w:sz w:val="22"/>
                <w:szCs w:val="22"/>
              </w:rPr>
              <w:t xml:space="preserve"> 3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20%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17.</w:t>
            </w:r>
          </w:p>
        </w:tc>
        <w:tc>
          <w:tcPr>
            <w:tcW w:w="3539" w:type="dxa"/>
          </w:tcPr>
          <w:p w:rsidR="00A7455D" w:rsidRPr="00A1020D" w:rsidRDefault="00A7455D" w:rsidP="007D767F">
            <w:pPr>
              <w:pStyle w:val="af3"/>
              <w:rPr>
                <w:i/>
                <w:sz w:val="22"/>
                <w:szCs w:val="22"/>
              </w:rPr>
            </w:pPr>
            <w:r w:rsidRPr="00702646">
              <w:rPr>
                <w:sz w:val="22"/>
                <w:szCs w:val="22"/>
              </w:rPr>
              <w:t xml:space="preserve">Ведение огородничества - </w:t>
            </w:r>
            <w:r w:rsidRPr="00A1020D">
              <w:rPr>
                <w:i/>
                <w:sz w:val="22"/>
                <w:szCs w:val="22"/>
              </w:rPr>
              <w:br/>
            </w:r>
            <w:r>
              <w:rPr>
                <w:i/>
                <w:sz w:val="22"/>
                <w:szCs w:val="22"/>
              </w:rPr>
              <w:t>о</w:t>
            </w:r>
            <w:r w:rsidRPr="00A1020D">
              <w:rPr>
                <w:i/>
                <w:sz w:val="22"/>
                <w:szCs w:val="22"/>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7455D" w:rsidRPr="00702646" w:rsidRDefault="00A7455D" w:rsidP="007D767F">
            <w:pPr>
              <w:pStyle w:val="af3"/>
              <w:rPr>
                <w:sz w:val="22"/>
                <w:szCs w:val="22"/>
              </w:rPr>
            </w:pPr>
            <w:r w:rsidRPr="00702646">
              <w:rPr>
                <w:i/>
                <w:sz w:val="22"/>
                <w:szCs w:val="22"/>
              </w:rPr>
              <w:t>(код вида – 13.1)</w:t>
            </w:r>
          </w:p>
          <w:p w:rsidR="00A7455D" w:rsidRPr="00702646" w:rsidRDefault="00A7455D" w:rsidP="007D767F">
            <w:pPr>
              <w:pStyle w:val="af3"/>
              <w:rPr>
                <w:i/>
                <w:sz w:val="22"/>
                <w:szCs w:val="22"/>
              </w:rPr>
            </w:pPr>
          </w:p>
        </w:tc>
        <w:tc>
          <w:tcPr>
            <w:tcW w:w="4429" w:type="dxa"/>
          </w:tcPr>
          <w:p w:rsidR="00A7455D" w:rsidRPr="00702646" w:rsidRDefault="00A7455D" w:rsidP="007D767F">
            <w:pPr>
              <w:jc w:val="both"/>
              <w:rPr>
                <w:b/>
                <w:sz w:val="22"/>
                <w:szCs w:val="22"/>
              </w:rPr>
            </w:pPr>
            <w:r w:rsidRPr="00702646">
              <w:rPr>
                <w:b/>
                <w:sz w:val="22"/>
                <w:szCs w:val="22"/>
              </w:rPr>
              <w:t xml:space="preserve">1. Предельные размеры земельных участков </w:t>
            </w:r>
            <w:r w:rsidRPr="00702646">
              <w:rPr>
                <w:sz w:val="22"/>
                <w:szCs w:val="22"/>
              </w:rPr>
              <w:t>(при формировании и их разделе)</w:t>
            </w:r>
            <w:r w:rsidRPr="00702646">
              <w:rPr>
                <w:sz w:val="22"/>
                <w:szCs w:val="22"/>
                <w:vertAlign w:val="superscript"/>
              </w:rPr>
              <w:t>*</w:t>
            </w:r>
            <w:r w:rsidRPr="00702646">
              <w:rPr>
                <w:b/>
                <w:sz w:val="22"/>
                <w:szCs w:val="22"/>
              </w:rPr>
              <w:t>:</w:t>
            </w:r>
          </w:p>
          <w:p w:rsidR="00A7455D" w:rsidRPr="00702646" w:rsidRDefault="00A7455D" w:rsidP="007D767F">
            <w:pPr>
              <w:rPr>
                <w:sz w:val="22"/>
                <w:szCs w:val="22"/>
              </w:rPr>
            </w:pPr>
            <w:r w:rsidRPr="00702646">
              <w:rPr>
                <w:sz w:val="22"/>
                <w:szCs w:val="22"/>
              </w:rPr>
              <w:t xml:space="preserve">минимальная площадь участков – </w:t>
            </w:r>
            <w:r>
              <w:rPr>
                <w:sz w:val="22"/>
                <w:szCs w:val="22"/>
              </w:rPr>
              <w:t>2</w:t>
            </w:r>
            <w:r w:rsidRPr="00702646">
              <w:rPr>
                <w:sz w:val="22"/>
                <w:szCs w:val="22"/>
              </w:rPr>
              <w:t>00 кв. м;</w:t>
            </w:r>
          </w:p>
          <w:p w:rsidR="00A7455D" w:rsidRPr="00E0734A" w:rsidRDefault="00A7455D" w:rsidP="007D767F">
            <w:pPr>
              <w:rPr>
                <w:sz w:val="22"/>
                <w:szCs w:val="22"/>
              </w:rPr>
            </w:pPr>
            <w:r w:rsidRPr="00702646">
              <w:rPr>
                <w:sz w:val="22"/>
                <w:szCs w:val="22"/>
              </w:rPr>
              <w:t xml:space="preserve">максимальная площадь участков – </w:t>
            </w:r>
            <w:r>
              <w:rPr>
                <w:sz w:val="22"/>
                <w:szCs w:val="22"/>
              </w:rPr>
              <w:t>6</w:t>
            </w:r>
            <w:r w:rsidRPr="00702646">
              <w:rPr>
                <w:sz w:val="22"/>
                <w:szCs w:val="22"/>
              </w:rPr>
              <w:t>00 кв. м</w:t>
            </w:r>
          </w:p>
          <w:p w:rsidR="00A7455D" w:rsidRPr="00702646" w:rsidRDefault="00A7455D" w:rsidP="007D767F">
            <w:pPr>
              <w:jc w:val="both"/>
              <w:rPr>
                <w:sz w:val="22"/>
                <w:szCs w:val="22"/>
              </w:rPr>
            </w:pPr>
            <w:r w:rsidRPr="00702646">
              <w:rPr>
                <w:sz w:val="22"/>
                <w:szCs w:val="22"/>
              </w:rPr>
              <w:t>* - указанные ограничения не распространяются на земельные участки, право на которые возникло до вступления в силу настоящей редакции правил.</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18.</w:t>
            </w:r>
          </w:p>
        </w:tc>
        <w:tc>
          <w:tcPr>
            <w:tcW w:w="3539" w:type="dxa"/>
          </w:tcPr>
          <w:p w:rsidR="00A7455D" w:rsidRPr="00702646" w:rsidRDefault="00A7455D" w:rsidP="007D767F">
            <w:pPr>
              <w:pStyle w:val="ConsPlusNormal"/>
              <w:widowControl/>
              <w:ind w:firstLine="0"/>
              <w:rPr>
                <w:rFonts w:ascii="Times New Roman" w:hAnsi="Times New Roman" w:cs="Times New Roman"/>
                <w:i/>
                <w:sz w:val="22"/>
                <w:szCs w:val="22"/>
              </w:rPr>
            </w:pPr>
            <w:r w:rsidRPr="00702646">
              <w:rPr>
                <w:rFonts w:ascii="Times New Roman" w:hAnsi="Times New Roman" w:cs="Times New Roman"/>
                <w:sz w:val="22"/>
                <w:szCs w:val="22"/>
              </w:rPr>
              <w:t xml:space="preserve">Растениеводство - </w:t>
            </w:r>
            <w:r w:rsidRPr="00702646">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351" w:anchor="100026" w:history="1">
              <w:r w:rsidRPr="00702646">
                <w:rPr>
                  <w:rFonts w:ascii="Times New Roman" w:hAnsi="Times New Roman" w:cs="Times New Roman"/>
                  <w:i/>
                  <w:sz w:val="22"/>
                  <w:szCs w:val="22"/>
                </w:rPr>
                <w:t>кодами 1.2</w:t>
              </w:r>
            </w:hyperlink>
            <w:r w:rsidRPr="00702646">
              <w:rPr>
                <w:rFonts w:ascii="Times New Roman" w:hAnsi="Times New Roman" w:cs="Times New Roman"/>
                <w:i/>
                <w:sz w:val="22"/>
                <w:szCs w:val="22"/>
              </w:rPr>
              <w:t> - </w:t>
            </w:r>
            <w:hyperlink r:id="rId352" w:anchor="100038" w:history="1">
              <w:r w:rsidRPr="00702646">
                <w:rPr>
                  <w:rFonts w:ascii="Times New Roman" w:hAnsi="Times New Roman" w:cs="Times New Roman"/>
                  <w:i/>
                  <w:sz w:val="22"/>
                  <w:szCs w:val="22"/>
                </w:rPr>
                <w:t>1.6</w:t>
              </w:r>
            </w:hyperlink>
            <w:r w:rsidRPr="00702646">
              <w:rPr>
                <w:rFonts w:ascii="Times New Roman" w:hAnsi="Times New Roman" w:cs="Times New Roman"/>
                <w:i/>
                <w:sz w:val="22"/>
                <w:szCs w:val="22"/>
              </w:rPr>
              <w:t xml:space="preserve"> (код вида – 1.1)</w:t>
            </w:r>
          </w:p>
        </w:tc>
        <w:tc>
          <w:tcPr>
            <w:tcW w:w="4429"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19.</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Выращивание зерновых и иных сельскохозяйственных культур - </w:t>
            </w:r>
            <w:r w:rsidRPr="0070264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442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right="-144" w:firstLine="0"/>
              <w:rPr>
                <w:rFonts w:ascii="Times New Roman" w:hAnsi="Times New Roman" w:cs="Times New Roman"/>
                <w:sz w:val="24"/>
                <w:szCs w:val="24"/>
              </w:rPr>
            </w:pPr>
            <w:r w:rsidRPr="00702646">
              <w:rPr>
                <w:rFonts w:ascii="Times New Roman" w:hAnsi="Times New Roman" w:cs="Times New Roman"/>
                <w:sz w:val="24"/>
                <w:szCs w:val="24"/>
              </w:rPr>
              <w:t>20.</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Овощеводство - </w:t>
            </w:r>
            <w:r w:rsidRPr="0070264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442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21.</w:t>
            </w:r>
          </w:p>
        </w:tc>
        <w:tc>
          <w:tcPr>
            <w:tcW w:w="3539" w:type="dxa"/>
          </w:tcPr>
          <w:p w:rsidR="00A7455D" w:rsidRPr="00702646" w:rsidRDefault="00A7455D" w:rsidP="007D767F">
            <w:pPr>
              <w:pStyle w:val="ConsPlusNormal"/>
              <w:widowControl/>
              <w:ind w:right="-144" w:firstLine="0"/>
              <w:rPr>
                <w:rFonts w:ascii="Times New Roman" w:hAnsi="Times New Roman" w:cs="Times New Roman"/>
                <w:sz w:val="24"/>
                <w:szCs w:val="24"/>
              </w:rPr>
            </w:pPr>
            <w:r w:rsidRPr="00702646">
              <w:rPr>
                <w:rFonts w:ascii="Times New Roman" w:hAnsi="Times New Roman" w:cs="Times New Roman"/>
                <w:sz w:val="22"/>
                <w:szCs w:val="22"/>
              </w:rPr>
              <w:t>Выращивание тонизирующих, лекарственных, цветочных культур</w:t>
            </w:r>
            <w:r w:rsidRPr="00702646">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442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jc w:val="both"/>
              <w:rPr>
                <w:rFonts w:ascii="Times New Roman" w:hAnsi="Times New Roman" w:cs="Times New Roman"/>
                <w:sz w:val="22"/>
                <w:szCs w:val="22"/>
              </w:rPr>
            </w:pPr>
            <w:r w:rsidRPr="00702646">
              <w:rPr>
                <w:rFonts w:ascii="Times New Roman" w:hAnsi="Times New Roman" w:cs="Times New Roman"/>
                <w:sz w:val="22"/>
                <w:szCs w:val="22"/>
              </w:rPr>
              <w:t>22.</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Садоводство - </w:t>
            </w:r>
            <w:r w:rsidRPr="00702646">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442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23.</w:t>
            </w:r>
          </w:p>
        </w:tc>
        <w:tc>
          <w:tcPr>
            <w:tcW w:w="3539" w:type="dxa"/>
          </w:tcPr>
          <w:p w:rsidR="00A7455D" w:rsidRPr="00702646" w:rsidRDefault="00A7455D"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 xml:space="preserve">Выращивание льна и конопли </w:t>
            </w:r>
            <w:r w:rsidRPr="00702646">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442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24.</w:t>
            </w:r>
          </w:p>
        </w:tc>
        <w:tc>
          <w:tcPr>
            <w:tcW w:w="3539" w:type="dxa"/>
          </w:tcPr>
          <w:p w:rsidR="00A7455D" w:rsidRPr="00702646" w:rsidRDefault="00A7455D" w:rsidP="007D767F">
            <w:pPr>
              <w:pStyle w:val="af3"/>
              <w:rPr>
                <w:sz w:val="22"/>
                <w:szCs w:val="22"/>
              </w:rPr>
            </w:pPr>
            <w:r w:rsidRPr="00702646">
              <w:rPr>
                <w:sz w:val="22"/>
                <w:szCs w:val="22"/>
              </w:rPr>
              <w:t xml:space="preserve">Земельные участки (территории) общего пользования - </w:t>
            </w:r>
            <w:r w:rsidRPr="0070264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429"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25.</w:t>
            </w:r>
          </w:p>
        </w:tc>
        <w:tc>
          <w:tcPr>
            <w:tcW w:w="3539"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 xml:space="preserve">Улично-дорожная сеть - </w:t>
            </w:r>
            <w:r w:rsidRPr="0070264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455D" w:rsidRPr="00702646" w:rsidRDefault="00A7455D" w:rsidP="007D767F">
            <w:pPr>
              <w:pStyle w:val="Iauiue"/>
              <w:overflowPunct w:val="0"/>
              <w:autoSpaceDE w:val="0"/>
              <w:autoSpaceDN w:val="0"/>
              <w:adjustRightInd w:val="0"/>
              <w:textAlignment w:val="baseline"/>
              <w:rPr>
                <w:sz w:val="22"/>
                <w:szCs w:val="22"/>
              </w:rPr>
            </w:pPr>
            <w:r w:rsidRPr="0070264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3" w:anchor="000168" w:history="1">
              <w:r w:rsidRPr="00702646">
                <w:rPr>
                  <w:i/>
                  <w:sz w:val="22"/>
                  <w:szCs w:val="22"/>
                </w:rPr>
                <w:t>кодами 2.7.1</w:t>
              </w:r>
            </w:hyperlink>
            <w:r w:rsidRPr="00702646">
              <w:rPr>
                <w:i/>
                <w:sz w:val="22"/>
                <w:szCs w:val="22"/>
              </w:rPr>
              <w:t>, </w:t>
            </w:r>
            <w:hyperlink r:id="rId354" w:anchor="000241" w:history="1">
              <w:r w:rsidRPr="00702646">
                <w:rPr>
                  <w:i/>
                  <w:sz w:val="22"/>
                  <w:szCs w:val="22"/>
                </w:rPr>
                <w:t>4.9</w:t>
              </w:r>
            </w:hyperlink>
            <w:r w:rsidRPr="00702646">
              <w:rPr>
                <w:i/>
                <w:sz w:val="22"/>
                <w:szCs w:val="22"/>
              </w:rPr>
              <w:t>, </w:t>
            </w:r>
            <w:hyperlink r:id="rId355" w:anchor="000306" w:history="1">
              <w:r w:rsidRPr="00702646">
                <w:rPr>
                  <w:i/>
                  <w:sz w:val="22"/>
                  <w:szCs w:val="22"/>
                </w:rPr>
                <w:t>7.2.3</w:t>
              </w:r>
            </w:hyperlink>
            <w:r w:rsidRPr="00702646">
              <w:rPr>
                <w:i/>
                <w:sz w:val="22"/>
                <w:szCs w:val="22"/>
              </w:rPr>
              <w:t xml:space="preserve">, а также некапитальных сооружений, предназначенных для охраны транспортных средств </w:t>
            </w:r>
            <w:r w:rsidRPr="00702646">
              <w:rPr>
                <w:i/>
              </w:rPr>
              <w:t>(код вида – 12.0.1)</w:t>
            </w:r>
          </w:p>
        </w:tc>
        <w:tc>
          <w:tcPr>
            <w:tcW w:w="4429" w:type="dxa"/>
            <w:vMerge/>
          </w:tcPr>
          <w:p w:rsidR="00A7455D" w:rsidRPr="00702646" w:rsidRDefault="00A7455D" w:rsidP="007D767F">
            <w:pPr>
              <w:pStyle w:val="af1"/>
              <w:jc w:val="both"/>
              <w:rPr>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26.</w:t>
            </w:r>
          </w:p>
        </w:tc>
        <w:tc>
          <w:tcPr>
            <w:tcW w:w="3539"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Коммунальное обслуживание</w:t>
            </w:r>
            <w:r w:rsidRPr="0070264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6" w:anchor="000172" w:history="1">
              <w:r w:rsidRPr="00702646">
                <w:rPr>
                  <w:i/>
                  <w:sz w:val="22"/>
                  <w:szCs w:val="22"/>
                </w:rPr>
                <w:t>кодами 3.1.1</w:t>
              </w:r>
            </w:hyperlink>
            <w:r w:rsidRPr="00702646">
              <w:rPr>
                <w:i/>
                <w:sz w:val="22"/>
                <w:szCs w:val="22"/>
              </w:rPr>
              <w:t> - </w:t>
            </w:r>
            <w:hyperlink r:id="rId357" w:anchor="000175" w:history="1">
              <w:r w:rsidRPr="00702646">
                <w:rPr>
                  <w:i/>
                  <w:sz w:val="22"/>
                  <w:szCs w:val="22"/>
                </w:rPr>
                <w:t>3.1.2</w:t>
              </w:r>
            </w:hyperlink>
            <w:r w:rsidRPr="00702646">
              <w:rPr>
                <w:i/>
                <w:sz w:val="22"/>
                <w:szCs w:val="22"/>
              </w:rPr>
              <w:t xml:space="preserve"> (код вида – 3.1)</w:t>
            </w:r>
          </w:p>
        </w:tc>
        <w:tc>
          <w:tcPr>
            <w:tcW w:w="4429" w:type="dxa"/>
            <w:vMerge w:val="restart"/>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p w:rsidR="00A7455D" w:rsidRPr="00702646" w:rsidRDefault="00A7455D" w:rsidP="007D767F">
            <w:pPr>
              <w:jc w:val="both"/>
              <w:rPr>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27.</w:t>
            </w:r>
          </w:p>
        </w:tc>
        <w:tc>
          <w:tcPr>
            <w:tcW w:w="3539"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Предоставление коммунальных услуг</w:t>
            </w:r>
            <w:r w:rsidRPr="0070264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429" w:type="dxa"/>
            <w:vMerge/>
            <w:vAlign w:val="center"/>
          </w:tcPr>
          <w:p w:rsidR="00A7455D" w:rsidRPr="00702646" w:rsidRDefault="00A7455D" w:rsidP="007D767F">
            <w:pPr>
              <w:pStyle w:val="af1"/>
              <w:jc w:val="both"/>
              <w:rPr>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ind w:right="-144"/>
              <w:rPr>
                <w:sz w:val="22"/>
                <w:szCs w:val="22"/>
              </w:rPr>
            </w:pPr>
            <w:r w:rsidRPr="00702646">
              <w:rPr>
                <w:sz w:val="22"/>
                <w:szCs w:val="22"/>
              </w:rPr>
              <w:t>28.</w:t>
            </w:r>
          </w:p>
        </w:tc>
        <w:tc>
          <w:tcPr>
            <w:tcW w:w="3539" w:type="dxa"/>
          </w:tcPr>
          <w:p w:rsidR="00A7455D" w:rsidRPr="00702646" w:rsidRDefault="00A7455D" w:rsidP="007D767F">
            <w:pPr>
              <w:pStyle w:val="Iauiue"/>
              <w:overflowPunct w:val="0"/>
              <w:autoSpaceDE w:val="0"/>
              <w:autoSpaceDN w:val="0"/>
              <w:adjustRightInd w:val="0"/>
              <w:textAlignment w:val="baseline"/>
              <w:rPr>
                <w:i/>
                <w:sz w:val="22"/>
                <w:szCs w:val="22"/>
              </w:rPr>
            </w:pPr>
            <w:r w:rsidRPr="00702646">
              <w:rPr>
                <w:sz w:val="22"/>
                <w:szCs w:val="22"/>
              </w:rPr>
              <w:t>Административные здания организаций, обеспечивающих предоставление коммунальных услуг</w:t>
            </w:r>
            <w:r w:rsidRPr="0070264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429" w:type="dxa"/>
            <w:vMerge/>
            <w:vAlign w:val="center"/>
          </w:tcPr>
          <w:p w:rsidR="00A7455D" w:rsidRPr="00702646" w:rsidRDefault="00A7455D" w:rsidP="007D767F">
            <w:pPr>
              <w:pStyle w:val="af1"/>
              <w:jc w:val="both"/>
              <w:rPr>
                <w:sz w:val="22"/>
                <w:szCs w:val="22"/>
              </w:rPr>
            </w:pP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29.</w:t>
            </w:r>
          </w:p>
        </w:tc>
        <w:tc>
          <w:tcPr>
            <w:tcW w:w="3539" w:type="dxa"/>
          </w:tcPr>
          <w:p w:rsidR="00A7455D" w:rsidRPr="00702646" w:rsidRDefault="00A7455D" w:rsidP="007D767F">
            <w:pPr>
              <w:pStyle w:val="af3"/>
              <w:jc w:val="left"/>
              <w:rPr>
                <w:sz w:val="22"/>
                <w:szCs w:val="22"/>
              </w:rPr>
            </w:pPr>
            <w:r w:rsidRPr="00702646">
              <w:rPr>
                <w:sz w:val="22"/>
                <w:szCs w:val="22"/>
              </w:rPr>
              <w:t xml:space="preserve">Обеспечение деятельности в области гидрометеорологии и смежных с ней областях - </w:t>
            </w:r>
            <w:r w:rsidRPr="0070264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7455D" w:rsidRPr="00702646" w:rsidTr="00A7455D">
        <w:trPr>
          <w:jc w:val="center"/>
        </w:trPr>
        <w:tc>
          <w:tcPr>
            <w:tcW w:w="1319" w:type="dxa"/>
            <w:vMerge/>
          </w:tcPr>
          <w:p w:rsidR="00A7455D" w:rsidRPr="00702646" w:rsidRDefault="00A7455D" w:rsidP="007D767F">
            <w:pPr>
              <w:pStyle w:val="ConsPlusNormal"/>
              <w:widowControl/>
              <w:ind w:right="-144" w:firstLine="0"/>
              <w:jc w:val="right"/>
              <w:rPr>
                <w:rFonts w:ascii="Times New Roman" w:hAnsi="Times New Roman" w:cs="Times New Roman"/>
                <w:sz w:val="24"/>
                <w:szCs w:val="24"/>
              </w:rPr>
            </w:pPr>
          </w:p>
        </w:tc>
        <w:tc>
          <w:tcPr>
            <w:tcW w:w="708" w:type="dxa"/>
          </w:tcPr>
          <w:p w:rsidR="00A7455D" w:rsidRPr="00702646" w:rsidRDefault="00A7455D" w:rsidP="007D767F">
            <w:pPr>
              <w:ind w:right="-144"/>
              <w:rPr>
                <w:sz w:val="22"/>
                <w:szCs w:val="22"/>
              </w:rPr>
            </w:pPr>
            <w:r w:rsidRPr="00702646">
              <w:rPr>
                <w:sz w:val="22"/>
                <w:szCs w:val="22"/>
              </w:rPr>
              <w:t>30.</w:t>
            </w:r>
          </w:p>
        </w:tc>
        <w:tc>
          <w:tcPr>
            <w:tcW w:w="3539" w:type="dxa"/>
          </w:tcPr>
          <w:p w:rsidR="00A7455D" w:rsidRPr="00702646" w:rsidRDefault="00A7455D" w:rsidP="007D767F">
            <w:pPr>
              <w:rPr>
                <w:sz w:val="22"/>
                <w:szCs w:val="22"/>
              </w:rPr>
            </w:pPr>
            <w:r w:rsidRPr="00702646">
              <w:rPr>
                <w:sz w:val="22"/>
                <w:szCs w:val="22"/>
              </w:rPr>
              <w:t>Антенны сотовой, радиорелейной и спутниковой связи, антенно-мачтовые сооружения</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900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выше 75 метров.</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319" w:type="dxa"/>
          </w:tcPr>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Вспомога-</w:t>
            </w:r>
          </w:p>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тельные</w:t>
            </w:r>
          </w:p>
        </w:tc>
        <w:tc>
          <w:tcPr>
            <w:tcW w:w="708" w:type="dxa"/>
          </w:tcPr>
          <w:p w:rsidR="00A7455D" w:rsidRPr="00702646" w:rsidRDefault="00A7455D" w:rsidP="007D767F">
            <w:pPr>
              <w:pStyle w:val="Iauiue"/>
              <w:overflowPunct w:val="0"/>
              <w:autoSpaceDE w:val="0"/>
              <w:autoSpaceDN w:val="0"/>
              <w:adjustRightInd w:val="0"/>
              <w:jc w:val="both"/>
              <w:textAlignment w:val="baseline"/>
              <w:rPr>
                <w:sz w:val="22"/>
                <w:szCs w:val="22"/>
              </w:rPr>
            </w:pPr>
            <w:r w:rsidRPr="00702646">
              <w:rPr>
                <w:sz w:val="22"/>
                <w:szCs w:val="22"/>
              </w:rPr>
              <w:t>1.</w:t>
            </w:r>
          </w:p>
        </w:tc>
        <w:tc>
          <w:tcPr>
            <w:tcW w:w="3539" w:type="dxa"/>
          </w:tcPr>
          <w:p w:rsidR="00A7455D" w:rsidRPr="00702646" w:rsidRDefault="00A7455D" w:rsidP="007D767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не подлежит ограничению;</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7455D" w:rsidRPr="00702646" w:rsidRDefault="00A7455D"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7455D" w:rsidRPr="00702646" w:rsidTr="00A7455D">
        <w:trPr>
          <w:jc w:val="center"/>
        </w:trPr>
        <w:tc>
          <w:tcPr>
            <w:tcW w:w="1319" w:type="dxa"/>
          </w:tcPr>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Условно разрешен-</w:t>
            </w:r>
          </w:p>
          <w:p w:rsidR="00A7455D" w:rsidRPr="00702646" w:rsidRDefault="00A7455D"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ные</w:t>
            </w:r>
          </w:p>
        </w:tc>
        <w:tc>
          <w:tcPr>
            <w:tcW w:w="708" w:type="dxa"/>
          </w:tcPr>
          <w:p w:rsidR="00A7455D" w:rsidRPr="00702646" w:rsidRDefault="00A7455D" w:rsidP="007D767F">
            <w:pPr>
              <w:pStyle w:val="af1"/>
              <w:rPr>
                <w:bCs/>
                <w:sz w:val="22"/>
                <w:szCs w:val="22"/>
              </w:rPr>
            </w:pPr>
            <w:r w:rsidRPr="00702646">
              <w:rPr>
                <w:bCs/>
                <w:sz w:val="22"/>
                <w:szCs w:val="22"/>
              </w:rPr>
              <w:t>1.</w:t>
            </w:r>
          </w:p>
        </w:tc>
        <w:tc>
          <w:tcPr>
            <w:tcW w:w="3539" w:type="dxa"/>
          </w:tcPr>
          <w:p w:rsidR="00A7455D" w:rsidRPr="00702646" w:rsidRDefault="00A7455D" w:rsidP="007D767F">
            <w:pPr>
              <w:pStyle w:val="af1"/>
              <w:rPr>
                <w:sz w:val="22"/>
                <w:szCs w:val="22"/>
              </w:rPr>
            </w:pPr>
            <w:r w:rsidRPr="00702646">
              <w:rPr>
                <w:sz w:val="22"/>
                <w:szCs w:val="22"/>
              </w:rPr>
              <w:t xml:space="preserve">Магазины </w:t>
            </w:r>
            <w:r w:rsidRPr="0070264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429" w:type="dxa"/>
          </w:tcPr>
          <w:p w:rsidR="00A7455D" w:rsidRPr="00702646" w:rsidRDefault="00A7455D" w:rsidP="007D767F">
            <w:pPr>
              <w:jc w:val="both"/>
              <w:rPr>
                <w:b/>
                <w:sz w:val="22"/>
                <w:szCs w:val="22"/>
              </w:rPr>
            </w:pPr>
            <w:r w:rsidRPr="00702646">
              <w:rPr>
                <w:b/>
                <w:sz w:val="22"/>
                <w:szCs w:val="22"/>
              </w:rPr>
              <w:t>1. Предельные размеры земельных участков:</w:t>
            </w:r>
          </w:p>
          <w:p w:rsidR="00A7455D" w:rsidRPr="00702646" w:rsidRDefault="00A7455D" w:rsidP="007D767F">
            <w:pPr>
              <w:rPr>
                <w:sz w:val="22"/>
                <w:szCs w:val="22"/>
              </w:rPr>
            </w:pPr>
            <w:r w:rsidRPr="00702646">
              <w:rPr>
                <w:sz w:val="22"/>
                <w:szCs w:val="22"/>
              </w:rPr>
              <w:t>минимальная площадь участков – 600 кв.м;</w:t>
            </w:r>
          </w:p>
          <w:p w:rsidR="00A7455D" w:rsidRPr="00702646" w:rsidRDefault="00A7455D" w:rsidP="007D767F">
            <w:pPr>
              <w:rPr>
                <w:sz w:val="22"/>
                <w:szCs w:val="22"/>
              </w:rPr>
            </w:pPr>
            <w:r w:rsidRPr="00702646">
              <w:rPr>
                <w:sz w:val="22"/>
                <w:szCs w:val="22"/>
              </w:rPr>
              <w:t>максимальная площадь участков – не подлежит ограничению.</w:t>
            </w:r>
          </w:p>
          <w:p w:rsidR="00A7455D" w:rsidRPr="00702646" w:rsidRDefault="00A7455D"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7455D" w:rsidRPr="00702646" w:rsidRDefault="00A7455D" w:rsidP="007D767F">
            <w:pPr>
              <w:jc w:val="both"/>
              <w:rPr>
                <w:b/>
                <w:sz w:val="22"/>
                <w:szCs w:val="22"/>
              </w:rPr>
            </w:pPr>
            <w:r w:rsidRPr="00702646">
              <w:rPr>
                <w:b/>
                <w:sz w:val="22"/>
                <w:szCs w:val="22"/>
              </w:rPr>
              <w:t>2. Минимальные отступы от границ земельных участков:</w:t>
            </w:r>
          </w:p>
          <w:p w:rsidR="00A7455D" w:rsidRPr="00702646" w:rsidRDefault="00A7455D" w:rsidP="007D767F">
            <w:pPr>
              <w:jc w:val="both"/>
              <w:rPr>
                <w:sz w:val="22"/>
                <w:szCs w:val="22"/>
              </w:rPr>
            </w:pPr>
            <w:r w:rsidRPr="00702646">
              <w:rPr>
                <w:sz w:val="22"/>
                <w:szCs w:val="22"/>
              </w:rPr>
              <w:t xml:space="preserve">со стороны красной линии, проездов, улиц - 5 метров, со стороны смежных участков – </w:t>
            </w:r>
            <w:r w:rsidRPr="00A7455D">
              <w:rPr>
                <w:sz w:val="22"/>
                <w:szCs w:val="22"/>
              </w:rPr>
              <w:t xml:space="preserve">         </w:t>
            </w:r>
            <w:r w:rsidRPr="00702646">
              <w:rPr>
                <w:sz w:val="22"/>
                <w:szCs w:val="22"/>
              </w:rPr>
              <w:t>6 м.</w:t>
            </w:r>
          </w:p>
          <w:p w:rsidR="00A7455D" w:rsidRPr="00702646" w:rsidRDefault="00A7455D"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3 надземных этажа, высота здания - не более 15 метров</w:t>
            </w:r>
          </w:p>
          <w:p w:rsidR="00A7455D" w:rsidRPr="00702646" w:rsidRDefault="00A7455D" w:rsidP="007D767F">
            <w:pPr>
              <w:jc w:val="both"/>
              <w:rPr>
                <w:sz w:val="22"/>
                <w:szCs w:val="22"/>
              </w:rPr>
            </w:pPr>
            <w:r w:rsidRPr="00702646">
              <w:rPr>
                <w:b/>
                <w:sz w:val="22"/>
                <w:szCs w:val="22"/>
              </w:rPr>
              <w:t xml:space="preserve">4.Максимальный процент застройки: </w:t>
            </w:r>
            <w:r w:rsidRPr="00702646">
              <w:rPr>
                <w:sz w:val="22"/>
                <w:szCs w:val="22"/>
              </w:rPr>
              <w:t>65%</w:t>
            </w:r>
          </w:p>
          <w:p w:rsidR="00A7455D" w:rsidRPr="00702646" w:rsidRDefault="00A7455D" w:rsidP="007D767F">
            <w:pPr>
              <w:pStyle w:val="Iauiue"/>
              <w:overflowPunct w:val="0"/>
              <w:autoSpaceDE w:val="0"/>
              <w:autoSpaceDN w:val="0"/>
              <w:adjustRightInd w:val="0"/>
              <w:jc w:val="both"/>
              <w:textAlignment w:val="baseline"/>
              <w:rPr>
                <w:rFonts w:ascii="Arial" w:hAnsi="Arial" w:cs="Arial"/>
                <w:sz w:val="18"/>
                <w:szCs w:val="18"/>
                <w:shd w:val="clear" w:color="auto" w:fill="FFFFFF"/>
              </w:rPr>
            </w:pPr>
            <w:r w:rsidRPr="00702646">
              <w:rPr>
                <w:b/>
                <w:sz w:val="22"/>
                <w:szCs w:val="22"/>
              </w:rPr>
              <w:t>5. Иные параметры:</w:t>
            </w:r>
            <w:r w:rsidRPr="00702646">
              <w:rPr>
                <w:rFonts w:ascii="Arial" w:hAnsi="Arial" w:cs="Arial"/>
                <w:sz w:val="18"/>
                <w:szCs w:val="18"/>
                <w:shd w:val="clear" w:color="auto" w:fill="FFFFFF"/>
              </w:rPr>
              <w:t xml:space="preserve"> </w:t>
            </w:r>
          </w:p>
          <w:p w:rsidR="00A7455D" w:rsidRPr="00702646" w:rsidRDefault="00A7455D" w:rsidP="007D767F">
            <w:pPr>
              <w:jc w:val="both"/>
              <w:rPr>
                <w:sz w:val="22"/>
                <w:szCs w:val="22"/>
              </w:rPr>
            </w:pPr>
            <w:r w:rsidRPr="00702646">
              <w:rPr>
                <w:sz w:val="22"/>
                <w:szCs w:val="22"/>
              </w:rPr>
              <w:t>5.1. Минимальная доля озелененных территорий земельных участков - 14% территории земельного участка;</w:t>
            </w:r>
            <w:r w:rsidRPr="00702646">
              <w:rPr>
                <w:sz w:val="22"/>
                <w:szCs w:val="22"/>
              </w:rPr>
              <w:br/>
              <w:t>5.2. Минимальное количество машино-мест для временного хранения легковых автомобилей:</w:t>
            </w:r>
          </w:p>
          <w:p w:rsidR="00A7455D" w:rsidRPr="00702646" w:rsidRDefault="00A7455D" w:rsidP="007D767F">
            <w:pPr>
              <w:jc w:val="both"/>
              <w:rPr>
                <w:sz w:val="22"/>
                <w:szCs w:val="22"/>
              </w:rPr>
            </w:pPr>
            <w:r w:rsidRPr="00702646">
              <w:rPr>
                <w:sz w:val="22"/>
                <w:szCs w:val="22"/>
              </w:rPr>
              <w:t>- для торговых центров, универмагов, магазинов с площадью торговых залов более 200 м</w:t>
            </w:r>
            <w:r w:rsidRPr="00702646">
              <w:rPr>
                <w:sz w:val="22"/>
                <w:szCs w:val="22"/>
                <w:vertAlign w:val="superscript"/>
              </w:rPr>
              <w:t>2</w:t>
            </w:r>
            <w:r w:rsidRPr="00702646">
              <w:rPr>
                <w:sz w:val="22"/>
                <w:szCs w:val="22"/>
              </w:rPr>
              <w:t xml:space="preserve"> – 13 на </w:t>
            </w:r>
            <w:smartTag w:uri="urn:schemas-microsoft-com:office:smarttags" w:element="metricconverter">
              <w:smartTagPr>
                <w:attr w:name="ProductID" w:val="100 м2"/>
              </w:smartTagPr>
              <w:r w:rsidRPr="00702646">
                <w:rPr>
                  <w:sz w:val="22"/>
                  <w:szCs w:val="22"/>
                </w:rPr>
                <w:t>100 м</w:t>
              </w:r>
              <w:r w:rsidRPr="00702646">
                <w:rPr>
                  <w:sz w:val="22"/>
                  <w:szCs w:val="22"/>
                  <w:vertAlign w:val="superscript"/>
                </w:rPr>
                <w:t>2</w:t>
              </w:r>
            </w:smartTag>
            <w:r w:rsidRPr="00702646">
              <w:rPr>
                <w:sz w:val="22"/>
                <w:szCs w:val="22"/>
              </w:rPr>
              <w:t xml:space="preserve"> торговой площади;</w:t>
            </w:r>
          </w:p>
          <w:p w:rsidR="00A7455D" w:rsidRPr="00702646" w:rsidRDefault="00A7455D" w:rsidP="007D767F">
            <w:pPr>
              <w:jc w:val="both"/>
              <w:rPr>
                <w:sz w:val="22"/>
                <w:szCs w:val="22"/>
              </w:rPr>
            </w:pPr>
            <w:r w:rsidRPr="00702646">
              <w:rPr>
                <w:sz w:val="22"/>
                <w:szCs w:val="22"/>
              </w:rPr>
              <w:t>- для магазинов с площадью торговых залов менее 200 м</w:t>
            </w:r>
            <w:r w:rsidRPr="00702646">
              <w:rPr>
                <w:sz w:val="22"/>
                <w:szCs w:val="22"/>
                <w:vertAlign w:val="superscript"/>
              </w:rPr>
              <w:t>2</w:t>
            </w:r>
            <w:r w:rsidRPr="00702646">
              <w:rPr>
                <w:sz w:val="22"/>
                <w:szCs w:val="22"/>
              </w:rPr>
              <w:t xml:space="preserve"> - по заданию на проектирование.</w:t>
            </w:r>
          </w:p>
          <w:p w:rsidR="00A7455D" w:rsidRPr="00702646" w:rsidRDefault="00A7455D" w:rsidP="007D767F">
            <w:pPr>
              <w:contextualSpacing/>
              <w:jc w:val="both"/>
              <w:rPr>
                <w:sz w:val="22"/>
                <w:szCs w:val="22"/>
              </w:rPr>
            </w:pPr>
            <w:r w:rsidRPr="00702646">
              <w:rPr>
                <w:sz w:val="22"/>
                <w:szCs w:val="22"/>
              </w:rPr>
              <w:t>Площадь участка для временной стоянки одного автотранспортного средства (легкового автомобиля) следует принимать 25 м</w:t>
            </w:r>
            <w:r w:rsidRPr="00702646">
              <w:rPr>
                <w:sz w:val="22"/>
                <w:szCs w:val="22"/>
                <w:vertAlign w:val="superscript"/>
              </w:rPr>
              <w:t>2</w:t>
            </w:r>
            <w:r w:rsidRPr="00702646">
              <w:rPr>
                <w:sz w:val="22"/>
                <w:szCs w:val="22"/>
              </w:rPr>
              <w:t xml:space="preserve"> на одно машино-место</w:t>
            </w:r>
          </w:p>
        </w:tc>
      </w:tr>
    </w:tbl>
    <w:p w:rsidR="00A7455D" w:rsidRPr="00A117AD" w:rsidRDefault="00A7455D" w:rsidP="007A007C">
      <w:pPr>
        <w:pStyle w:val="ConsPlusNormal"/>
        <w:widowControl/>
        <w:ind w:right="-144" w:firstLine="540"/>
        <w:jc w:val="right"/>
        <w:rPr>
          <w:rFonts w:ascii="Times New Roman" w:hAnsi="Times New Roman" w:cs="Times New Roman"/>
          <w:sz w:val="24"/>
          <w:szCs w:val="24"/>
        </w:rPr>
      </w:pPr>
    </w:p>
    <w:p w:rsidR="004B14D2" w:rsidRPr="00861618" w:rsidRDefault="004B14D2" w:rsidP="007A007C">
      <w:pPr>
        <w:pStyle w:val="ConsPlusNormal"/>
        <w:widowControl/>
        <w:ind w:right="-144" w:firstLine="540"/>
        <w:jc w:val="right"/>
        <w:rPr>
          <w:rFonts w:ascii="Times New Roman" w:hAnsi="Times New Roman" w:cs="Times New Roman"/>
          <w:sz w:val="24"/>
          <w:szCs w:val="24"/>
        </w:rPr>
      </w:pPr>
    </w:p>
    <w:p w:rsidR="007A007C" w:rsidRPr="00861618" w:rsidRDefault="007A007C" w:rsidP="007A007C">
      <w:pPr>
        <w:ind w:firstLine="709"/>
        <w:jc w:val="both"/>
        <w:outlineLvl w:val="1"/>
        <w:rPr>
          <w:b/>
        </w:rPr>
      </w:pPr>
      <w:bookmarkStart w:id="279" w:name="_Toc37993584"/>
      <w:r w:rsidRPr="00861618">
        <w:rPr>
          <w:b/>
        </w:rPr>
        <w:t xml:space="preserve">Статья </w:t>
      </w:r>
      <w:r w:rsidR="000201E6">
        <w:rPr>
          <w:b/>
        </w:rPr>
        <w:t>39</w:t>
      </w:r>
      <w:r w:rsidRPr="00861618">
        <w:rPr>
          <w:b/>
        </w:rPr>
        <w:t>. Градостроительные регламенты. Зоны специального назначения (Сп)</w:t>
      </w:r>
      <w:bookmarkEnd w:id="279"/>
    </w:p>
    <w:p w:rsidR="007A007C" w:rsidRPr="00861618" w:rsidRDefault="007A007C" w:rsidP="007A007C">
      <w:pPr>
        <w:jc w:val="both"/>
      </w:pPr>
    </w:p>
    <w:p w:rsidR="007A007C" w:rsidRPr="00861618" w:rsidRDefault="007A007C" w:rsidP="007A007C">
      <w:pPr>
        <w:ind w:firstLine="708"/>
        <w:jc w:val="both"/>
      </w:pPr>
      <w:r w:rsidRPr="00861618">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7A007C" w:rsidRPr="00861618" w:rsidRDefault="007A007C" w:rsidP="007A007C">
      <w:pPr>
        <w:ind w:firstLine="708"/>
        <w:jc w:val="both"/>
      </w:pPr>
      <w:r w:rsidRPr="00861618">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7A007C" w:rsidRPr="00861618" w:rsidRDefault="000201E6" w:rsidP="007A007C">
      <w:pPr>
        <w:pStyle w:val="aa"/>
        <w:spacing w:after="0"/>
        <w:ind w:firstLine="709"/>
        <w:rPr>
          <w:b/>
          <w:bCs/>
        </w:rPr>
      </w:pPr>
      <w:r>
        <w:rPr>
          <w:b/>
          <w:bCs/>
        </w:rPr>
        <w:t>39</w:t>
      </w:r>
      <w:r w:rsidR="007A007C" w:rsidRPr="00861618">
        <w:rPr>
          <w:b/>
          <w:bCs/>
        </w:rPr>
        <w:t>.1. Градостроительные регламенты. Зоны специального назначения Сп1</w:t>
      </w:r>
    </w:p>
    <w:p w:rsidR="007A007C" w:rsidRPr="00861618" w:rsidRDefault="007A007C" w:rsidP="007A007C">
      <w:pPr>
        <w:pStyle w:val="aa"/>
        <w:spacing w:after="0"/>
        <w:ind w:firstLine="709"/>
        <w:rPr>
          <w:b/>
          <w:bCs/>
        </w:rPr>
      </w:pPr>
    </w:p>
    <w:p w:rsidR="007A007C" w:rsidRPr="00861618" w:rsidRDefault="007A007C" w:rsidP="007A007C">
      <w:pPr>
        <w:pStyle w:val="aa"/>
        <w:spacing w:after="0"/>
        <w:ind w:firstLine="709"/>
        <w:jc w:val="both"/>
        <w:rPr>
          <w:b/>
          <w:bCs/>
        </w:rPr>
      </w:pPr>
      <w:r w:rsidRPr="00861618">
        <w:rPr>
          <w:bCs/>
        </w:rPr>
        <w:t>1.</w:t>
      </w:r>
      <w:r w:rsidRPr="00861618">
        <w:t xml:space="preserve">Территориальная зона Сп1 – зона </w:t>
      </w:r>
      <w:r w:rsidR="000201E6">
        <w:t>кладбищ</w:t>
      </w:r>
      <w:r w:rsidRPr="00861618">
        <w:t>.</w:t>
      </w:r>
    </w:p>
    <w:p w:rsidR="007A007C" w:rsidRPr="00861618" w:rsidRDefault="007A007C" w:rsidP="007A007C">
      <w:pPr>
        <w:jc w:val="both"/>
      </w:pPr>
      <w:r w:rsidRPr="00861618">
        <w:tab/>
        <w:t xml:space="preserve">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w:t>
      </w:r>
      <w:r w:rsidR="00213894">
        <w:t>1</w:t>
      </w:r>
      <w:r w:rsidR="0079416D">
        <w:t>7</w:t>
      </w:r>
      <w:r w:rsidRPr="00861618">
        <w:t>:</w:t>
      </w:r>
    </w:p>
    <w:p w:rsidR="00B31746" w:rsidRPr="00861618" w:rsidRDefault="00B31746" w:rsidP="007A007C">
      <w:pPr>
        <w:pStyle w:val="aa"/>
        <w:ind w:firstLine="709"/>
        <w:contextualSpacing/>
        <w:jc w:val="right"/>
      </w:pPr>
    </w:p>
    <w:p w:rsidR="007A007C" w:rsidRPr="0079416D" w:rsidRDefault="007A007C" w:rsidP="007A007C">
      <w:pPr>
        <w:pStyle w:val="aa"/>
        <w:ind w:firstLine="709"/>
        <w:contextualSpacing/>
        <w:jc w:val="right"/>
      </w:pPr>
      <w:r w:rsidRPr="00861618">
        <w:t xml:space="preserve">Таблица </w:t>
      </w:r>
      <w:r w:rsidR="00213894">
        <w:t>1</w:t>
      </w:r>
      <w:r w:rsidR="0079416D">
        <w:t>7</w:t>
      </w:r>
    </w:p>
    <w:tbl>
      <w:tblPr>
        <w:tblW w:w="10054" w:type="dxa"/>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636"/>
        <w:gridCol w:w="4158"/>
        <w:gridCol w:w="3696"/>
      </w:tblGrid>
      <w:tr w:rsidR="00AD3419" w:rsidRPr="00702646" w:rsidTr="007D767F">
        <w:trPr>
          <w:jc w:val="center"/>
        </w:trPr>
        <w:tc>
          <w:tcPr>
            <w:tcW w:w="1564" w:type="dxa"/>
            <w:shd w:val="clear" w:color="auto" w:fill="CCFFCC"/>
            <w:vAlign w:val="center"/>
          </w:tcPr>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Отноше-</w:t>
            </w:r>
          </w:p>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ние к </w:t>
            </w:r>
          </w:p>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главной </w:t>
            </w:r>
          </w:p>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функции</w:t>
            </w:r>
          </w:p>
        </w:tc>
        <w:tc>
          <w:tcPr>
            <w:tcW w:w="636" w:type="dxa"/>
            <w:shd w:val="clear" w:color="auto" w:fill="CCFFCC"/>
            <w:vAlign w:val="center"/>
          </w:tcPr>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пп</w:t>
            </w:r>
          </w:p>
        </w:tc>
        <w:tc>
          <w:tcPr>
            <w:tcW w:w="4158" w:type="dxa"/>
            <w:shd w:val="clear" w:color="auto" w:fill="CCFFCC"/>
            <w:vAlign w:val="center"/>
          </w:tcPr>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 xml:space="preserve">Виды разрешенного </w:t>
            </w:r>
            <w:r w:rsidRPr="00702646">
              <w:rPr>
                <w:rFonts w:ascii="Times New Roman" w:hAnsi="Times New Roman" w:cs="Times New Roman"/>
                <w:sz w:val="22"/>
                <w:szCs w:val="22"/>
              </w:rPr>
              <w:br/>
              <w:t>использования территории</w:t>
            </w:r>
          </w:p>
        </w:tc>
        <w:tc>
          <w:tcPr>
            <w:tcW w:w="3696" w:type="dxa"/>
            <w:shd w:val="clear" w:color="auto" w:fill="CCFFCC"/>
            <w:vAlign w:val="center"/>
          </w:tcPr>
          <w:p w:rsidR="00AD3419" w:rsidRPr="00702646" w:rsidRDefault="00AD3419" w:rsidP="007D767F">
            <w:pPr>
              <w:pStyle w:val="ConsPlusNormal"/>
              <w:widowControl/>
              <w:ind w:firstLine="0"/>
              <w:jc w:val="center"/>
              <w:rPr>
                <w:rFonts w:ascii="Times New Roman" w:hAnsi="Times New Roman" w:cs="Times New Roman"/>
                <w:sz w:val="22"/>
                <w:szCs w:val="22"/>
              </w:rPr>
            </w:pPr>
            <w:r w:rsidRPr="00702646">
              <w:rPr>
                <w:rFonts w:ascii="Times New Roman" w:hAnsi="Times New Roman" w:cs="Times New Roman"/>
                <w:sz w:val="22"/>
                <w:szCs w:val="22"/>
              </w:rPr>
              <w:t>Параметры застройки</w:t>
            </w:r>
          </w:p>
        </w:tc>
      </w:tr>
      <w:tr w:rsidR="00AD3419" w:rsidRPr="00702646" w:rsidTr="007D767F">
        <w:trPr>
          <w:jc w:val="center"/>
        </w:trPr>
        <w:tc>
          <w:tcPr>
            <w:tcW w:w="1564" w:type="dxa"/>
            <w:vMerge w:val="restart"/>
          </w:tcPr>
          <w:p w:rsidR="00AD3419" w:rsidRPr="00702646" w:rsidRDefault="00AD3419" w:rsidP="007D767F">
            <w:pPr>
              <w:pStyle w:val="ConsPlusNormal"/>
              <w:widowControl/>
              <w:ind w:right="-569" w:firstLine="0"/>
              <w:rPr>
                <w:rFonts w:ascii="Times New Roman" w:hAnsi="Times New Roman" w:cs="Times New Roman"/>
                <w:b/>
                <w:sz w:val="22"/>
                <w:szCs w:val="22"/>
              </w:rPr>
            </w:pPr>
            <w:r w:rsidRPr="00702646">
              <w:rPr>
                <w:rFonts w:ascii="Times New Roman" w:hAnsi="Times New Roman" w:cs="Times New Roman"/>
                <w:b/>
                <w:sz w:val="22"/>
                <w:szCs w:val="22"/>
              </w:rPr>
              <w:t>Основ-</w:t>
            </w:r>
          </w:p>
          <w:p w:rsidR="00AD3419" w:rsidRPr="00702646" w:rsidRDefault="00AD3419" w:rsidP="007D767F">
            <w:pPr>
              <w:pStyle w:val="ConsPlusNormal"/>
              <w:widowControl/>
              <w:ind w:right="-569" w:firstLine="0"/>
              <w:rPr>
                <w:rFonts w:ascii="Times New Roman" w:hAnsi="Times New Roman" w:cs="Times New Roman"/>
                <w:b/>
                <w:sz w:val="22"/>
                <w:szCs w:val="22"/>
              </w:rPr>
            </w:pPr>
            <w:r w:rsidRPr="00702646">
              <w:rPr>
                <w:rFonts w:ascii="Times New Roman" w:hAnsi="Times New Roman" w:cs="Times New Roman"/>
                <w:b/>
                <w:sz w:val="22"/>
                <w:szCs w:val="22"/>
              </w:rPr>
              <w:t xml:space="preserve">ные </w:t>
            </w:r>
          </w:p>
          <w:p w:rsidR="00AD3419" w:rsidRPr="00702646" w:rsidRDefault="00AD3419" w:rsidP="007D767F">
            <w:pPr>
              <w:pStyle w:val="ConsPlusNormal"/>
              <w:widowControl/>
              <w:ind w:right="-569" w:firstLine="0"/>
              <w:rPr>
                <w:rFonts w:ascii="Times New Roman" w:hAnsi="Times New Roman" w:cs="Times New Roman"/>
                <w:sz w:val="22"/>
                <w:szCs w:val="22"/>
              </w:rPr>
            </w:pPr>
            <w:r w:rsidRPr="00702646">
              <w:rPr>
                <w:rFonts w:ascii="Times New Roman" w:hAnsi="Times New Roman" w:cs="Times New Roman"/>
                <w:b/>
                <w:sz w:val="22"/>
                <w:szCs w:val="22"/>
              </w:rPr>
              <w:t>виды</w:t>
            </w:r>
          </w:p>
        </w:tc>
        <w:tc>
          <w:tcPr>
            <w:tcW w:w="636" w:type="dxa"/>
          </w:tcPr>
          <w:p w:rsidR="00AD3419" w:rsidRPr="00702646" w:rsidRDefault="00AD3419" w:rsidP="007D767F">
            <w:pPr>
              <w:pStyle w:val="ConsPlusNormal"/>
              <w:widowControl/>
              <w:ind w:firstLine="0"/>
              <w:rPr>
                <w:rFonts w:ascii="Times New Roman" w:hAnsi="Times New Roman" w:cs="Times New Roman"/>
                <w:sz w:val="22"/>
                <w:szCs w:val="22"/>
              </w:rPr>
            </w:pPr>
            <w:r w:rsidRPr="00702646">
              <w:rPr>
                <w:rFonts w:ascii="Times New Roman" w:hAnsi="Times New Roman" w:cs="Times New Roman"/>
                <w:sz w:val="22"/>
                <w:szCs w:val="22"/>
              </w:rPr>
              <w:t>1.</w:t>
            </w:r>
          </w:p>
        </w:tc>
        <w:tc>
          <w:tcPr>
            <w:tcW w:w="4158" w:type="dxa"/>
          </w:tcPr>
          <w:p w:rsidR="00AD3419" w:rsidRPr="00702646" w:rsidRDefault="00AD3419" w:rsidP="007D767F">
            <w:pPr>
              <w:pStyle w:val="Iauiue"/>
              <w:overflowPunct w:val="0"/>
              <w:autoSpaceDE w:val="0"/>
              <w:autoSpaceDN w:val="0"/>
              <w:adjustRightInd w:val="0"/>
              <w:textAlignment w:val="baseline"/>
              <w:rPr>
                <w:i/>
                <w:sz w:val="22"/>
                <w:szCs w:val="22"/>
              </w:rPr>
            </w:pPr>
            <w:bookmarkStart w:id="280" w:name="sub_10121"/>
            <w:r w:rsidRPr="00702646">
              <w:rPr>
                <w:sz w:val="22"/>
                <w:szCs w:val="22"/>
              </w:rPr>
              <w:t>Ритуальная деятельность</w:t>
            </w:r>
            <w:bookmarkEnd w:id="280"/>
            <w:r w:rsidRPr="00702646">
              <w:rPr>
                <w:sz w:val="22"/>
                <w:szCs w:val="22"/>
              </w:rPr>
              <w:t xml:space="preserve"> - </w:t>
            </w:r>
            <w:r w:rsidRPr="00702646">
              <w:rPr>
                <w:i/>
                <w:sz w:val="22"/>
                <w:szCs w:val="22"/>
              </w:rPr>
              <w:t>размещение кладбищ, крематориев и мест захоронения;</w:t>
            </w:r>
          </w:p>
          <w:p w:rsidR="00AD3419" w:rsidRPr="00702646" w:rsidRDefault="00AD3419" w:rsidP="007D767F">
            <w:pPr>
              <w:pStyle w:val="Iauiue"/>
              <w:overflowPunct w:val="0"/>
              <w:autoSpaceDE w:val="0"/>
              <w:autoSpaceDN w:val="0"/>
              <w:adjustRightInd w:val="0"/>
              <w:textAlignment w:val="baseline"/>
              <w:rPr>
                <w:i/>
                <w:sz w:val="22"/>
                <w:szCs w:val="22"/>
              </w:rPr>
            </w:pPr>
            <w:r w:rsidRPr="00702646">
              <w:rPr>
                <w:i/>
                <w:sz w:val="22"/>
                <w:szCs w:val="22"/>
              </w:rPr>
              <w:t>размещение соответствующих культовых сооружений;</w:t>
            </w:r>
          </w:p>
          <w:p w:rsidR="00AD3419" w:rsidRPr="00702646" w:rsidRDefault="00AD3419" w:rsidP="007D767F">
            <w:pPr>
              <w:pStyle w:val="Iauiue"/>
              <w:overflowPunct w:val="0"/>
              <w:autoSpaceDE w:val="0"/>
              <w:autoSpaceDN w:val="0"/>
              <w:adjustRightInd w:val="0"/>
              <w:textAlignment w:val="baseline"/>
              <w:rPr>
                <w:sz w:val="22"/>
                <w:szCs w:val="22"/>
              </w:rPr>
            </w:pPr>
            <w:r w:rsidRPr="00702646">
              <w:rPr>
                <w:i/>
                <w:sz w:val="22"/>
                <w:szCs w:val="22"/>
              </w:rPr>
              <w:t>осуществление деятельности по производству продукции ритуально-обрядового назначения (код вида – 12.1)</w:t>
            </w:r>
          </w:p>
        </w:tc>
        <w:tc>
          <w:tcPr>
            <w:tcW w:w="3696" w:type="dxa"/>
          </w:tcPr>
          <w:p w:rsidR="00AD3419" w:rsidRPr="00702646" w:rsidRDefault="00AD3419" w:rsidP="007D767F">
            <w:pPr>
              <w:jc w:val="both"/>
              <w:rPr>
                <w:b/>
                <w:sz w:val="22"/>
                <w:szCs w:val="22"/>
              </w:rPr>
            </w:pPr>
            <w:r w:rsidRPr="00702646">
              <w:rPr>
                <w:b/>
                <w:sz w:val="22"/>
                <w:szCs w:val="22"/>
              </w:rPr>
              <w:t>1. Предельные размеры земельных участков:</w:t>
            </w:r>
          </w:p>
          <w:p w:rsidR="00AD3419" w:rsidRPr="00702646" w:rsidRDefault="00AD3419" w:rsidP="007D767F">
            <w:pPr>
              <w:jc w:val="both"/>
              <w:rPr>
                <w:sz w:val="22"/>
                <w:szCs w:val="22"/>
              </w:rPr>
            </w:pPr>
            <w:r w:rsidRPr="00702646">
              <w:rPr>
                <w:sz w:val="22"/>
                <w:szCs w:val="22"/>
              </w:rPr>
              <w:t>Минимальный – не подлежит ограничению.</w:t>
            </w:r>
          </w:p>
          <w:p w:rsidR="00AD3419" w:rsidRPr="00702646" w:rsidRDefault="00AD3419" w:rsidP="007D767F">
            <w:pPr>
              <w:jc w:val="both"/>
              <w:rPr>
                <w:sz w:val="22"/>
                <w:szCs w:val="22"/>
              </w:rPr>
            </w:pPr>
            <w:r w:rsidRPr="00702646">
              <w:rPr>
                <w:sz w:val="22"/>
                <w:szCs w:val="22"/>
              </w:rPr>
              <w:t>Максимальный – 40 га.</w:t>
            </w:r>
          </w:p>
          <w:p w:rsidR="00AD3419" w:rsidRPr="00702646" w:rsidRDefault="00AD3419" w:rsidP="007D767F">
            <w:pPr>
              <w:jc w:val="both"/>
              <w:rPr>
                <w:b/>
                <w:sz w:val="22"/>
                <w:szCs w:val="22"/>
              </w:rPr>
            </w:pPr>
            <w:r w:rsidRPr="00702646">
              <w:rPr>
                <w:b/>
                <w:sz w:val="22"/>
                <w:szCs w:val="22"/>
              </w:rPr>
              <w:t>2. Минимальные отступы от границ земельных участков:</w:t>
            </w:r>
          </w:p>
          <w:p w:rsidR="00AD3419" w:rsidRPr="00702646" w:rsidRDefault="00AD3419" w:rsidP="007D767F">
            <w:pPr>
              <w:jc w:val="both"/>
              <w:rPr>
                <w:sz w:val="22"/>
                <w:szCs w:val="22"/>
              </w:rPr>
            </w:pPr>
            <w:r w:rsidRPr="00702646">
              <w:rPr>
                <w:sz w:val="22"/>
                <w:szCs w:val="22"/>
              </w:rPr>
              <w:t>не подлежит ограничению.</w:t>
            </w:r>
          </w:p>
          <w:p w:rsidR="00AD3419" w:rsidRPr="00702646" w:rsidRDefault="00AD3419" w:rsidP="007D767F">
            <w:pPr>
              <w:jc w:val="both"/>
              <w:rPr>
                <w:b/>
                <w:sz w:val="22"/>
                <w:szCs w:val="22"/>
              </w:rPr>
            </w:pPr>
            <w:r w:rsidRPr="00702646">
              <w:rPr>
                <w:b/>
                <w:sz w:val="22"/>
                <w:szCs w:val="22"/>
              </w:rPr>
              <w:t>3. Количество этажей или предельная высота зданий, строений, сооружений:</w:t>
            </w:r>
          </w:p>
          <w:p w:rsidR="00AD3419" w:rsidRPr="00702646" w:rsidRDefault="00AD3419" w:rsidP="007D767F">
            <w:pPr>
              <w:pStyle w:val="Iauiue"/>
              <w:overflowPunct w:val="0"/>
              <w:autoSpaceDE w:val="0"/>
              <w:autoSpaceDN w:val="0"/>
              <w:adjustRightInd w:val="0"/>
              <w:jc w:val="both"/>
              <w:textAlignment w:val="baseline"/>
              <w:rPr>
                <w:sz w:val="22"/>
                <w:szCs w:val="22"/>
              </w:rPr>
            </w:pPr>
            <w:r w:rsidRPr="00702646">
              <w:rPr>
                <w:sz w:val="22"/>
                <w:szCs w:val="22"/>
              </w:rPr>
              <w:t>не подлежит ограничению.</w:t>
            </w:r>
          </w:p>
          <w:p w:rsidR="00AD3419" w:rsidRPr="00702646" w:rsidRDefault="00AD3419" w:rsidP="007D767F">
            <w:pPr>
              <w:ind w:right="-2"/>
              <w:rPr>
                <w:sz w:val="22"/>
                <w:szCs w:val="22"/>
              </w:rPr>
            </w:pPr>
            <w:r w:rsidRPr="00702646">
              <w:rPr>
                <w:b/>
                <w:sz w:val="22"/>
                <w:szCs w:val="22"/>
              </w:rPr>
              <w:t xml:space="preserve">4.Максимальный процент застройки </w:t>
            </w:r>
            <w:r w:rsidRPr="00702646">
              <w:rPr>
                <w:sz w:val="22"/>
                <w:szCs w:val="22"/>
              </w:rPr>
              <w:t>– не подлежит ограничению.</w:t>
            </w:r>
          </w:p>
          <w:p w:rsidR="00AD3419" w:rsidRPr="00702646" w:rsidRDefault="00AD3419" w:rsidP="007D767F">
            <w:pPr>
              <w:ind w:right="-2"/>
              <w:rPr>
                <w:sz w:val="22"/>
                <w:szCs w:val="22"/>
              </w:rPr>
            </w:pPr>
          </w:p>
          <w:p w:rsidR="00AD3419" w:rsidRPr="00702646" w:rsidRDefault="00AD3419" w:rsidP="007D767F">
            <w:pPr>
              <w:ind w:right="-2"/>
              <w:rPr>
                <w:sz w:val="20"/>
                <w:szCs w:val="20"/>
              </w:rPr>
            </w:pPr>
            <w:r w:rsidRPr="00702646">
              <w:rPr>
                <w:sz w:val="20"/>
                <w:szCs w:val="20"/>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702646">
                <w:rPr>
                  <w:sz w:val="20"/>
                  <w:szCs w:val="20"/>
                </w:rPr>
                <w:t>2 м</w:t>
              </w:r>
            </w:smartTag>
            <w:r w:rsidRPr="00702646">
              <w:rPr>
                <w:sz w:val="20"/>
                <w:szCs w:val="20"/>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702646">
                <w:rPr>
                  <w:sz w:val="20"/>
                  <w:szCs w:val="20"/>
                </w:rPr>
                <w:t>2,5 м</w:t>
              </w:r>
            </w:smartTag>
            <w:r w:rsidRPr="00702646">
              <w:rPr>
                <w:sz w:val="20"/>
                <w:szCs w:val="20"/>
              </w:rPr>
              <w:t xml:space="preserve"> от поверхности земли.</w:t>
            </w:r>
          </w:p>
          <w:p w:rsidR="00AD3419" w:rsidRPr="00702646" w:rsidRDefault="00AD3419" w:rsidP="007D767F">
            <w:pPr>
              <w:pStyle w:val="ConsPlusNormal"/>
              <w:widowControl/>
              <w:ind w:right="-2" w:firstLine="0"/>
              <w:rPr>
                <w:rFonts w:ascii="Times New Roman" w:hAnsi="Times New Roman" w:cs="Times New Roman"/>
              </w:rPr>
            </w:pPr>
            <w:r w:rsidRPr="00702646">
              <w:rPr>
                <w:rFonts w:ascii="Times New Roman" w:hAnsi="Times New Roman" w:cs="Times New Roman"/>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AD3419" w:rsidRPr="00702646" w:rsidRDefault="00AD3419" w:rsidP="007D767F">
            <w:pPr>
              <w:ind w:right="-2"/>
              <w:rPr>
                <w:sz w:val="20"/>
                <w:szCs w:val="20"/>
              </w:rPr>
            </w:pPr>
            <w:r w:rsidRPr="00702646">
              <w:rPr>
                <w:sz w:val="20"/>
                <w:szCs w:val="20"/>
              </w:rPr>
              <w:t>засыпку на поверхность мелкозернистых сухих грунтов.</w:t>
            </w:r>
          </w:p>
          <w:p w:rsidR="00AD3419" w:rsidRPr="00702646" w:rsidRDefault="00AD3419" w:rsidP="007D767F">
            <w:pPr>
              <w:ind w:right="-2"/>
              <w:rPr>
                <w:sz w:val="20"/>
                <w:szCs w:val="20"/>
              </w:rPr>
            </w:pPr>
            <w:r w:rsidRPr="00702646">
              <w:rPr>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AD3419" w:rsidRPr="00702646" w:rsidRDefault="00AD3419" w:rsidP="007D767F">
            <w:pPr>
              <w:ind w:right="-2"/>
              <w:rPr>
                <w:sz w:val="20"/>
                <w:szCs w:val="20"/>
              </w:rPr>
            </w:pPr>
            <w:r w:rsidRPr="00702646">
              <w:rPr>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AD3419" w:rsidRPr="00702646" w:rsidRDefault="00AD3419" w:rsidP="007D767F">
            <w:pPr>
              <w:ind w:right="-2"/>
              <w:rPr>
                <w:sz w:val="20"/>
                <w:szCs w:val="20"/>
              </w:rPr>
            </w:pPr>
            <w:r w:rsidRPr="00702646">
              <w:rPr>
                <w:sz w:val="20"/>
                <w:szCs w:val="20"/>
              </w:rPr>
              <w:t>Размеры территорий кладбищ традиционного и урнового захоронений исчисляется отдельно для</w:t>
            </w:r>
          </w:p>
          <w:p w:rsidR="00AD3419" w:rsidRPr="00702646" w:rsidRDefault="00AD3419" w:rsidP="007D767F">
            <w:pPr>
              <w:ind w:right="-2"/>
              <w:rPr>
                <w:sz w:val="20"/>
                <w:szCs w:val="20"/>
              </w:rPr>
            </w:pPr>
            <w:r w:rsidRPr="00702646">
              <w:rPr>
                <w:sz w:val="20"/>
                <w:szCs w:val="20"/>
              </w:rPr>
              <w:t xml:space="preserve"> каждого из них, для чего необходимо учесть соотношение этих типов захоронений в общей смертности населения.</w:t>
            </w:r>
          </w:p>
          <w:p w:rsidR="00AD3419" w:rsidRPr="00702646" w:rsidRDefault="00AD3419" w:rsidP="007D767F">
            <w:pPr>
              <w:ind w:right="-2"/>
              <w:rPr>
                <w:sz w:val="20"/>
                <w:szCs w:val="20"/>
              </w:rPr>
            </w:pPr>
            <w:r w:rsidRPr="00702646">
              <w:rPr>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702646">
                <w:rPr>
                  <w:sz w:val="20"/>
                  <w:szCs w:val="20"/>
                </w:rPr>
                <w:t>0,5 га</w:t>
              </w:r>
            </w:smartTag>
            <w:r w:rsidRPr="00702646">
              <w:rPr>
                <w:sz w:val="20"/>
                <w:szCs w:val="20"/>
              </w:rPr>
              <w:t xml:space="preserve"> и не более </w:t>
            </w:r>
            <w:smartTag w:uri="urn:schemas-microsoft-com:office:smarttags" w:element="metricconverter">
              <w:smartTagPr>
                <w:attr w:name="ProductID" w:val="40 га"/>
              </w:smartTagPr>
              <w:r w:rsidRPr="00702646">
                <w:rPr>
                  <w:sz w:val="20"/>
                  <w:szCs w:val="20"/>
                </w:rPr>
                <w:t>40 га</w:t>
              </w:r>
            </w:smartTag>
            <w:r w:rsidRPr="00702646">
              <w:rPr>
                <w:sz w:val="20"/>
                <w:szCs w:val="20"/>
              </w:rPr>
              <w:t>.</w:t>
            </w:r>
          </w:p>
          <w:p w:rsidR="00AD3419" w:rsidRPr="00702646" w:rsidRDefault="00AD3419" w:rsidP="007D767F">
            <w:pPr>
              <w:ind w:right="-2"/>
              <w:rPr>
                <w:sz w:val="20"/>
                <w:szCs w:val="20"/>
              </w:rPr>
            </w:pPr>
            <w:r w:rsidRPr="00702646">
              <w:rPr>
                <w:sz w:val="20"/>
                <w:szCs w:val="20"/>
              </w:rPr>
              <w:t xml:space="preserve">Расстояние от границ участков кладбищ традиционного захоронения: </w:t>
            </w:r>
          </w:p>
          <w:p w:rsidR="00AD3419" w:rsidRPr="00702646" w:rsidRDefault="00AD3419" w:rsidP="007D767F">
            <w:pPr>
              <w:ind w:right="-2"/>
              <w:rPr>
                <w:sz w:val="20"/>
                <w:szCs w:val="20"/>
              </w:rPr>
            </w:pPr>
            <w:r w:rsidRPr="00702646">
              <w:rPr>
                <w:sz w:val="20"/>
                <w:szCs w:val="20"/>
              </w:rPr>
              <w:t xml:space="preserve">до красной линии – </w:t>
            </w:r>
            <w:smartTag w:uri="urn:schemas-microsoft-com:office:smarttags" w:element="metricconverter">
              <w:smartTagPr>
                <w:attr w:name="ProductID" w:val="6 м"/>
              </w:smartTagPr>
              <w:r w:rsidRPr="00702646">
                <w:rPr>
                  <w:sz w:val="20"/>
                  <w:szCs w:val="20"/>
                </w:rPr>
                <w:t>6 м</w:t>
              </w:r>
            </w:smartTag>
            <w:r w:rsidRPr="00702646">
              <w:rPr>
                <w:sz w:val="20"/>
                <w:szCs w:val="20"/>
              </w:rPr>
              <w:t xml:space="preserve">, </w:t>
            </w:r>
          </w:p>
          <w:p w:rsidR="00AD3419" w:rsidRPr="00702646" w:rsidRDefault="00AD3419" w:rsidP="007D767F">
            <w:pPr>
              <w:ind w:right="-2"/>
              <w:rPr>
                <w:sz w:val="20"/>
                <w:szCs w:val="20"/>
              </w:rPr>
            </w:pPr>
            <w:r w:rsidRPr="00702646">
              <w:rPr>
                <w:sz w:val="20"/>
                <w:szCs w:val="20"/>
              </w:rPr>
              <w:t xml:space="preserve">до стен жилых домов – </w:t>
            </w:r>
            <w:smartTag w:uri="urn:schemas-microsoft-com:office:smarttags" w:element="metricconverter">
              <w:smartTagPr>
                <w:attr w:name="ProductID" w:val="300 м"/>
              </w:smartTagPr>
              <w:r w:rsidRPr="00702646">
                <w:rPr>
                  <w:sz w:val="20"/>
                  <w:szCs w:val="20"/>
                </w:rPr>
                <w:t>300 м</w:t>
              </w:r>
            </w:smartTag>
            <w:r w:rsidRPr="00702646">
              <w:rPr>
                <w:sz w:val="20"/>
                <w:szCs w:val="20"/>
              </w:rPr>
              <w:t xml:space="preserve">, </w:t>
            </w:r>
          </w:p>
          <w:p w:rsidR="00AD3419" w:rsidRPr="00702646" w:rsidRDefault="00AD3419" w:rsidP="007D767F">
            <w:pPr>
              <w:ind w:right="-2"/>
              <w:rPr>
                <w:sz w:val="20"/>
                <w:szCs w:val="20"/>
              </w:rPr>
            </w:pPr>
            <w:r w:rsidRPr="00702646">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702646">
                <w:rPr>
                  <w:sz w:val="20"/>
                  <w:szCs w:val="20"/>
                </w:rPr>
                <w:t>300 м</w:t>
              </w:r>
            </w:smartTag>
            <w:r w:rsidRPr="00702646">
              <w:rPr>
                <w:sz w:val="20"/>
                <w:szCs w:val="20"/>
              </w:rPr>
              <w:t>;</w:t>
            </w:r>
          </w:p>
          <w:p w:rsidR="00AD3419" w:rsidRPr="00702646" w:rsidRDefault="00AD3419" w:rsidP="007D767F">
            <w:pPr>
              <w:ind w:right="-2"/>
              <w:rPr>
                <w:sz w:val="20"/>
                <w:szCs w:val="20"/>
              </w:rPr>
            </w:pPr>
            <w:r w:rsidRPr="00702646">
              <w:rPr>
                <w:sz w:val="20"/>
                <w:szCs w:val="20"/>
              </w:rPr>
              <w:t xml:space="preserve">Расстояние от границ участков кладбищ для погребения после кремации: </w:t>
            </w:r>
          </w:p>
          <w:p w:rsidR="00AD3419" w:rsidRPr="00702646" w:rsidRDefault="00AD3419" w:rsidP="007D767F">
            <w:pPr>
              <w:ind w:right="-2"/>
              <w:rPr>
                <w:sz w:val="20"/>
                <w:szCs w:val="20"/>
              </w:rPr>
            </w:pPr>
            <w:r w:rsidRPr="00702646">
              <w:rPr>
                <w:sz w:val="20"/>
                <w:szCs w:val="20"/>
              </w:rPr>
              <w:t xml:space="preserve">до красной линии – </w:t>
            </w:r>
            <w:smartTag w:uri="urn:schemas-microsoft-com:office:smarttags" w:element="metricconverter">
              <w:smartTagPr>
                <w:attr w:name="ProductID" w:val="6 м"/>
              </w:smartTagPr>
              <w:r w:rsidRPr="00702646">
                <w:rPr>
                  <w:sz w:val="20"/>
                  <w:szCs w:val="20"/>
                </w:rPr>
                <w:t>6 м</w:t>
              </w:r>
            </w:smartTag>
            <w:r w:rsidRPr="00702646">
              <w:rPr>
                <w:sz w:val="20"/>
                <w:szCs w:val="20"/>
              </w:rPr>
              <w:t xml:space="preserve">, </w:t>
            </w:r>
          </w:p>
          <w:p w:rsidR="00AD3419" w:rsidRPr="00702646" w:rsidRDefault="00AD3419" w:rsidP="007D767F">
            <w:pPr>
              <w:ind w:right="-2"/>
              <w:rPr>
                <w:sz w:val="20"/>
                <w:szCs w:val="20"/>
              </w:rPr>
            </w:pPr>
            <w:r w:rsidRPr="00702646">
              <w:rPr>
                <w:sz w:val="20"/>
                <w:szCs w:val="20"/>
              </w:rPr>
              <w:t xml:space="preserve">до стен жилых домов – </w:t>
            </w:r>
            <w:smartTag w:uri="urn:schemas-microsoft-com:office:smarttags" w:element="metricconverter">
              <w:smartTagPr>
                <w:attr w:name="ProductID" w:val="100 м"/>
              </w:smartTagPr>
              <w:r w:rsidRPr="00702646">
                <w:rPr>
                  <w:sz w:val="20"/>
                  <w:szCs w:val="20"/>
                </w:rPr>
                <w:t>100 м</w:t>
              </w:r>
            </w:smartTag>
            <w:r w:rsidRPr="00702646">
              <w:rPr>
                <w:sz w:val="20"/>
                <w:szCs w:val="20"/>
              </w:rPr>
              <w:t>,</w:t>
            </w:r>
          </w:p>
          <w:p w:rsidR="00AD3419" w:rsidRPr="00702646" w:rsidRDefault="00AD3419" w:rsidP="007D767F">
            <w:pPr>
              <w:ind w:right="-2"/>
              <w:rPr>
                <w:sz w:val="20"/>
                <w:szCs w:val="20"/>
              </w:rPr>
            </w:pPr>
            <w:r w:rsidRPr="00702646">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702646">
                <w:rPr>
                  <w:sz w:val="20"/>
                  <w:szCs w:val="20"/>
                </w:rPr>
                <w:t>100 м</w:t>
              </w:r>
            </w:smartTag>
            <w:r w:rsidRPr="00702646">
              <w:rPr>
                <w:sz w:val="20"/>
                <w:szCs w:val="20"/>
              </w:rPr>
              <w:t>.</w:t>
            </w:r>
          </w:p>
          <w:p w:rsidR="00AD3419" w:rsidRPr="00702646" w:rsidRDefault="00AD3419" w:rsidP="007D767F">
            <w:pPr>
              <w:pStyle w:val="ConsPlusNormal"/>
              <w:widowControl/>
              <w:ind w:right="-2" w:firstLine="0"/>
              <w:rPr>
                <w:rFonts w:ascii="Times New Roman" w:hAnsi="Times New Roman" w:cs="Times New Roman"/>
                <w:sz w:val="22"/>
                <w:szCs w:val="22"/>
              </w:rPr>
            </w:pPr>
            <w:r w:rsidRPr="00702646">
              <w:rPr>
                <w:rFonts w:ascii="Times New Roman" w:hAnsi="Times New Roman" w:cs="Times New Roman"/>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r>
              <w:rPr>
                <w:rFonts w:ascii="Times New Roman" w:hAnsi="Times New Roman" w:cs="Times New Roman"/>
              </w:rPr>
              <w:t xml:space="preserve"> </w:t>
            </w:r>
            <w:smartTag w:uri="urn:schemas-microsoft-com:office:smarttags" w:element="metricconverter">
              <w:smartTagPr>
                <w:attr w:name="ProductID" w:val="100 м"/>
              </w:smartTagPr>
              <w:r w:rsidRPr="00702646">
                <w:rPr>
                  <w:rFonts w:ascii="Times New Roman" w:hAnsi="Times New Roman" w:cs="Times New Roman"/>
                </w:rPr>
                <w:t>100 м</w:t>
              </w:r>
            </w:smartTag>
            <w:r w:rsidRPr="00702646">
              <w:rPr>
                <w:rFonts w:ascii="Times New Roman" w:hAnsi="Times New Roman" w:cs="Times New Roman"/>
              </w:rPr>
              <w:t>.</w:t>
            </w:r>
          </w:p>
        </w:tc>
      </w:tr>
      <w:tr w:rsidR="00AD3419" w:rsidRPr="00702646" w:rsidTr="007D767F">
        <w:trPr>
          <w:jc w:val="center"/>
        </w:trPr>
        <w:tc>
          <w:tcPr>
            <w:tcW w:w="1564" w:type="dxa"/>
            <w:vMerge/>
          </w:tcPr>
          <w:p w:rsidR="00AD3419" w:rsidRPr="00702646" w:rsidRDefault="00AD3419" w:rsidP="007D767F">
            <w:pPr>
              <w:pStyle w:val="ConsPlusNormal"/>
              <w:widowControl/>
              <w:ind w:right="-569" w:firstLine="0"/>
              <w:rPr>
                <w:rFonts w:ascii="Times New Roman" w:hAnsi="Times New Roman" w:cs="Times New Roman"/>
                <w:b/>
                <w:sz w:val="24"/>
                <w:szCs w:val="24"/>
              </w:rPr>
            </w:pPr>
          </w:p>
        </w:tc>
        <w:tc>
          <w:tcPr>
            <w:tcW w:w="636" w:type="dxa"/>
          </w:tcPr>
          <w:p w:rsidR="00AD3419" w:rsidRPr="00702646" w:rsidRDefault="00AD3419" w:rsidP="007D767F">
            <w:pPr>
              <w:rPr>
                <w:bCs/>
                <w:sz w:val="22"/>
                <w:szCs w:val="22"/>
                <w:lang w:val="en-US"/>
              </w:rPr>
            </w:pPr>
            <w:r w:rsidRPr="00702646">
              <w:rPr>
                <w:bCs/>
                <w:sz w:val="22"/>
                <w:szCs w:val="22"/>
              </w:rPr>
              <w:t>2</w:t>
            </w:r>
            <w:r w:rsidRPr="00702646">
              <w:rPr>
                <w:bCs/>
                <w:sz w:val="22"/>
                <w:szCs w:val="22"/>
                <w:lang w:val="en-US"/>
              </w:rPr>
              <w:t>.</w:t>
            </w:r>
          </w:p>
        </w:tc>
        <w:tc>
          <w:tcPr>
            <w:tcW w:w="4158" w:type="dxa"/>
          </w:tcPr>
          <w:p w:rsidR="00AD3419" w:rsidRPr="00702646" w:rsidRDefault="00AD3419" w:rsidP="007D767F">
            <w:pPr>
              <w:pStyle w:val="af1"/>
              <w:rPr>
                <w:i/>
                <w:sz w:val="22"/>
                <w:szCs w:val="22"/>
              </w:rPr>
            </w:pPr>
            <w:r w:rsidRPr="00702646">
              <w:rPr>
                <w:sz w:val="22"/>
                <w:szCs w:val="22"/>
              </w:rPr>
              <w:t xml:space="preserve">Историко-культурная деятельность - </w:t>
            </w:r>
            <w:r w:rsidRPr="00702646">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D3419" w:rsidRPr="00702646" w:rsidRDefault="00AD3419" w:rsidP="007D767F">
            <w:pPr>
              <w:pStyle w:val="af1"/>
              <w:rPr>
                <w:sz w:val="22"/>
                <w:szCs w:val="22"/>
              </w:rPr>
            </w:pPr>
            <w:r w:rsidRPr="00702646">
              <w:rPr>
                <w:i/>
                <w:sz w:val="22"/>
                <w:szCs w:val="22"/>
              </w:rPr>
              <w:t xml:space="preserve"> (код вида – 9.3)</w:t>
            </w:r>
          </w:p>
        </w:tc>
        <w:tc>
          <w:tcPr>
            <w:tcW w:w="3696" w:type="dxa"/>
          </w:tcPr>
          <w:p w:rsidR="00AD3419" w:rsidRPr="00702646" w:rsidRDefault="00AD3419" w:rsidP="007D767F">
            <w:pPr>
              <w:jc w:val="both"/>
              <w:rPr>
                <w:b/>
                <w:sz w:val="22"/>
                <w:szCs w:val="22"/>
              </w:rPr>
            </w:pPr>
            <w:r w:rsidRPr="00702646">
              <w:rPr>
                <w:b/>
                <w:sz w:val="22"/>
                <w:szCs w:val="22"/>
              </w:rPr>
              <w:t>1. Предельные размеры земельных участков:</w:t>
            </w:r>
          </w:p>
          <w:p w:rsidR="00AD3419" w:rsidRPr="00702646" w:rsidRDefault="00AD3419" w:rsidP="007D767F">
            <w:pPr>
              <w:rPr>
                <w:sz w:val="22"/>
                <w:szCs w:val="22"/>
              </w:rPr>
            </w:pPr>
            <w:r w:rsidRPr="00702646">
              <w:rPr>
                <w:sz w:val="22"/>
                <w:szCs w:val="22"/>
              </w:rPr>
              <w:t>минимальная площадь участков – не подлежит ограничению;</w:t>
            </w:r>
          </w:p>
          <w:p w:rsidR="00AD3419" w:rsidRPr="00702646" w:rsidRDefault="00AD3419" w:rsidP="007D767F">
            <w:pPr>
              <w:rPr>
                <w:sz w:val="22"/>
                <w:szCs w:val="22"/>
              </w:rPr>
            </w:pPr>
            <w:r w:rsidRPr="00702646">
              <w:rPr>
                <w:sz w:val="22"/>
                <w:szCs w:val="22"/>
              </w:rPr>
              <w:t>максимальная площадь участков – не подлежит ограничению.</w:t>
            </w:r>
          </w:p>
          <w:p w:rsidR="00AD3419" w:rsidRPr="00702646" w:rsidRDefault="00AD3419"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D3419" w:rsidRPr="00702646" w:rsidRDefault="00AD3419"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D3419" w:rsidRPr="00702646" w:rsidRDefault="00AD3419"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D3419" w:rsidRPr="00702646" w:rsidRDefault="00AD3419"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D3419" w:rsidRPr="00702646" w:rsidTr="007D767F">
        <w:trPr>
          <w:jc w:val="center"/>
        </w:trPr>
        <w:tc>
          <w:tcPr>
            <w:tcW w:w="1564" w:type="dxa"/>
          </w:tcPr>
          <w:p w:rsidR="00AD3419" w:rsidRPr="00702646" w:rsidRDefault="00AD3419"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Вспомога-</w:t>
            </w:r>
          </w:p>
          <w:p w:rsidR="00AD3419" w:rsidRPr="00702646" w:rsidRDefault="00AD3419" w:rsidP="007D767F">
            <w:pPr>
              <w:pStyle w:val="ConsPlusNormal"/>
              <w:widowControl/>
              <w:ind w:firstLine="0"/>
              <w:rPr>
                <w:rFonts w:ascii="Times New Roman" w:hAnsi="Times New Roman" w:cs="Times New Roman"/>
                <w:b/>
                <w:sz w:val="22"/>
                <w:szCs w:val="22"/>
              </w:rPr>
            </w:pPr>
            <w:r w:rsidRPr="00702646">
              <w:rPr>
                <w:rFonts w:ascii="Times New Roman" w:hAnsi="Times New Roman" w:cs="Times New Roman"/>
                <w:b/>
                <w:sz w:val="22"/>
                <w:szCs w:val="22"/>
              </w:rPr>
              <w:t xml:space="preserve">тельные </w:t>
            </w:r>
          </w:p>
        </w:tc>
        <w:tc>
          <w:tcPr>
            <w:tcW w:w="636" w:type="dxa"/>
          </w:tcPr>
          <w:p w:rsidR="00AD3419" w:rsidRPr="00702646" w:rsidRDefault="00AD3419" w:rsidP="007D767F">
            <w:pPr>
              <w:pStyle w:val="Iauiue"/>
              <w:overflowPunct w:val="0"/>
              <w:autoSpaceDE w:val="0"/>
              <w:autoSpaceDN w:val="0"/>
              <w:adjustRightInd w:val="0"/>
              <w:jc w:val="both"/>
              <w:textAlignment w:val="baseline"/>
              <w:rPr>
                <w:sz w:val="22"/>
                <w:szCs w:val="22"/>
              </w:rPr>
            </w:pPr>
            <w:r w:rsidRPr="00702646">
              <w:rPr>
                <w:sz w:val="22"/>
                <w:szCs w:val="22"/>
              </w:rPr>
              <w:t>1.</w:t>
            </w:r>
          </w:p>
        </w:tc>
        <w:tc>
          <w:tcPr>
            <w:tcW w:w="4158" w:type="dxa"/>
          </w:tcPr>
          <w:p w:rsidR="00AD3419" w:rsidRPr="00702646" w:rsidRDefault="00AD3419" w:rsidP="007D767F">
            <w:pPr>
              <w:pStyle w:val="Iauiue"/>
              <w:overflowPunct w:val="0"/>
              <w:autoSpaceDE w:val="0"/>
              <w:autoSpaceDN w:val="0"/>
              <w:adjustRightInd w:val="0"/>
              <w:textAlignment w:val="baseline"/>
              <w:rPr>
                <w:sz w:val="22"/>
                <w:szCs w:val="22"/>
              </w:rPr>
            </w:pPr>
            <w:r w:rsidRPr="00702646">
              <w:rPr>
                <w:sz w:val="22"/>
                <w:szCs w:val="22"/>
              </w:rPr>
              <w:t xml:space="preserve">Благоустройство территории - </w:t>
            </w:r>
            <w:r w:rsidRPr="0070264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96" w:type="dxa"/>
          </w:tcPr>
          <w:p w:rsidR="00AD3419" w:rsidRPr="00702646" w:rsidRDefault="00AD3419" w:rsidP="007D767F">
            <w:pPr>
              <w:jc w:val="both"/>
              <w:rPr>
                <w:b/>
                <w:sz w:val="22"/>
                <w:szCs w:val="22"/>
              </w:rPr>
            </w:pPr>
            <w:r w:rsidRPr="00702646">
              <w:rPr>
                <w:b/>
                <w:sz w:val="22"/>
                <w:szCs w:val="22"/>
              </w:rPr>
              <w:t>1. Предельные размеры земельных участков:</w:t>
            </w:r>
          </w:p>
          <w:p w:rsidR="00AD3419" w:rsidRPr="00702646" w:rsidRDefault="00AD3419" w:rsidP="007D767F">
            <w:pPr>
              <w:rPr>
                <w:sz w:val="22"/>
                <w:szCs w:val="22"/>
              </w:rPr>
            </w:pPr>
            <w:r w:rsidRPr="00702646">
              <w:rPr>
                <w:sz w:val="22"/>
                <w:szCs w:val="22"/>
              </w:rPr>
              <w:t>минимальная площадь участков – не подлежит ограничению;</w:t>
            </w:r>
          </w:p>
          <w:p w:rsidR="00AD3419" w:rsidRPr="00702646" w:rsidRDefault="00AD3419" w:rsidP="007D767F">
            <w:pPr>
              <w:rPr>
                <w:sz w:val="22"/>
                <w:szCs w:val="22"/>
              </w:rPr>
            </w:pPr>
            <w:r w:rsidRPr="00702646">
              <w:rPr>
                <w:sz w:val="22"/>
                <w:szCs w:val="22"/>
              </w:rPr>
              <w:t>максимальная площадь участков – не подлежит ограничению.</w:t>
            </w:r>
          </w:p>
          <w:p w:rsidR="00AD3419" w:rsidRPr="00702646" w:rsidRDefault="00AD3419"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D3419" w:rsidRPr="00702646" w:rsidRDefault="00AD3419" w:rsidP="007D767F">
            <w:pPr>
              <w:jc w:val="both"/>
              <w:rPr>
                <w:sz w:val="22"/>
                <w:szCs w:val="22"/>
              </w:rPr>
            </w:pPr>
            <w:r w:rsidRPr="00702646">
              <w:rPr>
                <w:b/>
                <w:sz w:val="22"/>
                <w:szCs w:val="22"/>
              </w:rPr>
              <w:t>2. Минимальные отступы от границ земельных участков:</w:t>
            </w:r>
            <w:r w:rsidRPr="00702646">
              <w:rPr>
                <w:sz w:val="22"/>
                <w:szCs w:val="22"/>
              </w:rPr>
              <w:t xml:space="preserve"> не подлежит ограничению.</w:t>
            </w:r>
          </w:p>
          <w:p w:rsidR="00AD3419" w:rsidRPr="00702646" w:rsidRDefault="00AD3419"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не подлежит ограничению</w:t>
            </w:r>
          </w:p>
          <w:p w:rsidR="00AD3419" w:rsidRPr="00702646" w:rsidRDefault="00AD3419" w:rsidP="007D767F">
            <w:pPr>
              <w:jc w:val="both"/>
              <w:rPr>
                <w:b/>
                <w:sz w:val="22"/>
                <w:szCs w:val="22"/>
              </w:rPr>
            </w:pPr>
            <w:r w:rsidRPr="00702646">
              <w:rPr>
                <w:b/>
                <w:sz w:val="22"/>
                <w:szCs w:val="22"/>
              </w:rPr>
              <w:t xml:space="preserve">4.Максимальный процент застройки: </w:t>
            </w:r>
            <w:r w:rsidRPr="00702646">
              <w:rPr>
                <w:sz w:val="22"/>
                <w:szCs w:val="22"/>
              </w:rPr>
              <w:t>не подлежит ограничению</w:t>
            </w:r>
          </w:p>
        </w:tc>
      </w:tr>
      <w:tr w:rsidR="00AD3419" w:rsidRPr="00702646" w:rsidTr="007D767F">
        <w:trPr>
          <w:jc w:val="center"/>
        </w:trPr>
        <w:tc>
          <w:tcPr>
            <w:tcW w:w="1564" w:type="dxa"/>
            <w:vMerge w:val="restart"/>
          </w:tcPr>
          <w:p w:rsidR="00AD3419" w:rsidRPr="00702646" w:rsidRDefault="00AD3419" w:rsidP="007D767F">
            <w:pPr>
              <w:rPr>
                <w:b/>
                <w:sz w:val="22"/>
                <w:szCs w:val="22"/>
              </w:rPr>
            </w:pPr>
            <w:r w:rsidRPr="00702646">
              <w:rPr>
                <w:b/>
                <w:sz w:val="22"/>
                <w:szCs w:val="22"/>
              </w:rPr>
              <w:t xml:space="preserve">Условно </w:t>
            </w:r>
          </w:p>
          <w:p w:rsidR="00AD3419" w:rsidRPr="00702646" w:rsidRDefault="00AD3419" w:rsidP="007D767F">
            <w:pPr>
              <w:rPr>
                <w:sz w:val="22"/>
                <w:szCs w:val="22"/>
              </w:rPr>
            </w:pPr>
            <w:r w:rsidRPr="00702646">
              <w:rPr>
                <w:b/>
                <w:sz w:val="22"/>
                <w:szCs w:val="22"/>
              </w:rPr>
              <w:t>разрешенные</w:t>
            </w:r>
          </w:p>
        </w:tc>
        <w:tc>
          <w:tcPr>
            <w:tcW w:w="636" w:type="dxa"/>
          </w:tcPr>
          <w:p w:rsidR="00AD3419" w:rsidRPr="00702646" w:rsidRDefault="00AD3419" w:rsidP="007D767F">
            <w:pPr>
              <w:pStyle w:val="Iauiue"/>
              <w:overflowPunct w:val="0"/>
              <w:autoSpaceDE w:val="0"/>
              <w:autoSpaceDN w:val="0"/>
              <w:adjustRightInd w:val="0"/>
              <w:jc w:val="both"/>
              <w:textAlignment w:val="baseline"/>
              <w:rPr>
                <w:sz w:val="22"/>
                <w:szCs w:val="22"/>
              </w:rPr>
            </w:pPr>
            <w:r w:rsidRPr="00702646">
              <w:rPr>
                <w:sz w:val="22"/>
                <w:szCs w:val="22"/>
                <w:lang w:val="en-US"/>
              </w:rPr>
              <w:t>1</w:t>
            </w:r>
            <w:r w:rsidRPr="00702646">
              <w:rPr>
                <w:sz w:val="22"/>
                <w:szCs w:val="22"/>
              </w:rPr>
              <w:t>.</w:t>
            </w:r>
          </w:p>
        </w:tc>
        <w:tc>
          <w:tcPr>
            <w:tcW w:w="4158" w:type="dxa"/>
          </w:tcPr>
          <w:p w:rsidR="00AD3419" w:rsidRPr="00702646" w:rsidRDefault="00AD3419" w:rsidP="007D767F">
            <w:pPr>
              <w:pStyle w:val="Iauiue"/>
              <w:overflowPunct w:val="0"/>
              <w:autoSpaceDE w:val="0"/>
              <w:autoSpaceDN w:val="0"/>
              <w:adjustRightInd w:val="0"/>
              <w:textAlignment w:val="baseline"/>
              <w:rPr>
                <w:sz w:val="22"/>
                <w:szCs w:val="22"/>
              </w:rPr>
            </w:pPr>
            <w:r w:rsidRPr="00702646">
              <w:rPr>
                <w:sz w:val="22"/>
                <w:szCs w:val="22"/>
              </w:rPr>
              <w:t xml:space="preserve">Религиозное использование - </w:t>
            </w:r>
            <w:r w:rsidRPr="00702646">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8" w:anchor="000209" w:history="1">
              <w:r w:rsidRPr="00702646">
                <w:rPr>
                  <w:i/>
                  <w:sz w:val="22"/>
                  <w:szCs w:val="22"/>
                </w:rPr>
                <w:t>кодами 3.7.1</w:t>
              </w:r>
            </w:hyperlink>
            <w:r w:rsidRPr="00702646">
              <w:rPr>
                <w:i/>
                <w:sz w:val="22"/>
                <w:szCs w:val="22"/>
              </w:rPr>
              <w:t> - </w:t>
            </w:r>
            <w:hyperlink r:id="rId359" w:anchor="000212" w:history="1">
              <w:r w:rsidRPr="00702646">
                <w:rPr>
                  <w:i/>
                  <w:sz w:val="22"/>
                  <w:szCs w:val="22"/>
                </w:rPr>
                <w:t>3.7.2</w:t>
              </w:r>
            </w:hyperlink>
            <w:r w:rsidRPr="00702646">
              <w:rPr>
                <w:i/>
                <w:sz w:val="22"/>
                <w:szCs w:val="22"/>
              </w:rPr>
              <w:t xml:space="preserve"> (код вида – 3.7)</w:t>
            </w:r>
          </w:p>
        </w:tc>
        <w:tc>
          <w:tcPr>
            <w:tcW w:w="3696" w:type="dxa"/>
            <w:vMerge w:val="restart"/>
          </w:tcPr>
          <w:p w:rsidR="00AD3419" w:rsidRPr="00702646" w:rsidRDefault="00AD3419" w:rsidP="007D767F">
            <w:pPr>
              <w:jc w:val="both"/>
              <w:rPr>
                <w:b/>
                <w:sz w:val="22"/>
                <w:szCs w:val="22"/>
              </w:rPr>
            </w:pPr>
            <w:r w:rsidRPr="00702646">
              <w:rPr>
                <w:b/>
                <w:sz w:val="22"/>
                <w:szCs w:val="22"/>
              </w:rPr>
              <w:t>1. Предельные размеры земельных участков:</w:t>
            </w:r>
          </w:p>
          <w:p w:rsidR="00AD3419" w:rsidRPr="00702646" w:rsidRDefault="00AD3419" w:rsidP="007D767F">
            <w:pPr>
              <w:rPr>
                <w:sz w:val="22"/>
                <w:szCs w:val="22"/>
              </w:rPr>
            </w:pPr>
            <w:r w:rsidRPr="00702646">
              <w:rPr>
                <w:sz w:val="22"/>
                <w:szCs w:val="22"/>
              </w:rPr>
              <w:t>минимальная площадь участков – не подлежит ограничению;</w:t>
            </w:r>
          </w:p>
          <w:p w:rsidR="00AD3419" w:rsidRPr="00702646" w:rsidRDefault="00AD3419" w:rsidP="007D767F">
            <w:pPr>
              <w:rPr>
                <w:sz w:val="22"/>
                <w:szCs w:val="22"/>
              </w:rPr>
            </w:pPr>
            <w:r w:rsidRPr="00702646">
              <w:rPr>
                <w:sz w:val="22"/>
                <w:szCs w:val="22"/>
              </w:rPr>
              <w:t>максимальная площадь участков – не подлежит ограничению.</w:t>
            </w:r>
          </w:p>
          <w:p w:rsidR="00AD3419" w:rsidRPr="00702646" w:rsidRDefault="00AD3419" w:rsidP="007D767F">
            <w:pPr>
              <w:jc w:val="both"/>
              <w:rPr>
                <w:i/>
                <w:sz w:val="22"/>
                <w:szCs w:val="22"/>
              </w:rPr>
            </w:pPr>
            <w:r w:rsidRPr="00702646">
              <w:rPr>
                <w:i/>
                <w:sz w:val="22"/>
                <w:szCs w:val="22"/>
              </w:rPr>
              <w:t>Предельные (минимальные и (или) максимальные) размеры земельных участков (за исключением площади) не подлежат установлению</w:t>
            </w:r>
          </w:p>
          <w:p w:rsidR="00AD3419" w:rsidRPr="00702646" w:rsidRDefault="00AD3419" w:rsidP="007D767F">
            <w:pPr>
              <w:jc w:val="both"/>
              <w:rPr>
                <w:b/>
                <w:sz w:val="22"/>
                <w:szCs w:val="22"/>
              </w:rPr>
            </w:pPr>
            <w:r w:rsidRPr="00702646">
              <w:rPr>
                <w:b/>
                <w:sz w:val="22"/>
                <w:szCs w:val="22"/>
              </w:rPr>
              <w:t>2. Минимальные отступы от границ земельных участков:</w:t>
            </w:r>
          </w:p>
          <w:p w:rsidR="00AD3419" w:rsidRPr="00702646" w:rsidRDefault="00AD3419" w:rsidP="007D767F">
            <w:pPr>
              <w:jc w:val="both"/>
              <w:rPr>
                <w:sz w:val="22"/>
                <w:szCs w:val="22"/>
              </w:rPr>
            </w:pPr>
            <w:r w:rsidRPr="00702646">
              <w:rPr>
                <w:sz w:val="22"/>
                <w:szCs w:val="22"/>
              </w:rPr>
              <w:t>со стороны красной линии, проездов, улиц - 5 метров, со стороны смежных участков – 6 м.</w:t>
            </w:r>
          </w:p>
          <w:p w:rsidR="00AD3419" w:rsidRPr="00702646" w:rsidRDefault="00AD3419" w:rsidP="007D767F">
            <w:pPr>
              <w:jc w:val="both"/>
              <w:rPr>
                <w:sz w:val="22"/>
                <w:szCs w:val="22"/>
              </w:rPr>
            </w:pPr>
            <w:r w:rsidRPr="00702646">
              <w:rPr>
                <w:b/>
                <w:sz w:val="22"/>
                <w:szCs w:val="22"/>
              </w:rPr>
              <w:t xml:space="preserve">3. Количество этажей или предельная высота зданий, строений, сооружений: </w:t>
            </w:r>
            <w:r w:rsidRPr="00702646">
              <w:rPr>
                <w:sz w:val="22"/>
                <w:szCs w:val="22"/>
              </w:rPr>
              <w:t>5 надземных этажей</w:t>
            </w:r>
          </w:p>
          <w:p w:rsidR="00AD3419" w:rsidRPr="00702646" w:rsidRDefault="00AD3419" w:rsidP="007D767F">
            <w:pPr>
              <w:jc w:val="both"/>
              <w:rPr>
                <w:b/>
                <w:sz w:val="22"/>
                <w:szCs w:val="22"/>
              </w:rPr>
            </w:pPr>
            <w:r w:rsidRPr="00702646">
              <w:rPr>
                <w:b/>
                <w:sz w:val="22"/>
                <w:szCs w:val="22"/>
              </w:rPr>
              <w:t xml:space="preserve">4.Максимальный процент застройки: </w:t>
            </w:r>
            <w:r w:rsidRPr="00702646">
              <w:rPr>
                <w:sz w:val="22"/>
                <w:szCs w:val="22"/>
              </w:rPr>
              <w:t>80%</w:t>
            </w:r>
          </w:p>
        </w:tc>
      </w:tr>
      <w:tr w:rsidR="00AD3419" w:rsidRPr="00702646" w:rsidTr="007D767F">
        <w:trPr>
          <w:jc w:val="center"/>
        </w:trPr>
        <w:tc>
          <w:tcPr>
            <w:tcW w:w="1564" w:type="dxa"/>
            <w:vMerge/>
          </w:tcPr>
          <w:p w:rsidR="00AD3419" w:rsidRPr="00702646" w:rsidRDefault="00AD3419" w:rsidP="007D767F">
            <w:pPr>
              <w:rPr>
                <w:b/>
                <w:sz w:val="22"/>
                <w:szCs w:val="22"/>
              </w:rPr>
            </w:pPr>
          </w:p>
        </w:tc>
        <w:tc>
          <w:tcPr>
            <w:tcW w:w="636" w:type="dxa"/>
          </w:tcPr>
          <w:p w:rsidR="00AD3419" w:rsidRPr="00702646" w:rsidRDefault="00AD3419" w:rsidP="007D767F">
            <w:pPr>
              <w:pStyle w:val="Iauiue"/>
              <w:overflowPunct w:val="0"/>
              <w:autoSpaceDE w:val="0"/>
              <w:autoSpaceDN w:val="0"/>
              <w:adjustRightInd w:val="0"/>
              <w:jc w:val="both"/>
              <w:textAlignment w:val="baseline"/>
              <w:rPr>
                <w:sz w:val="22"/>
                <w:szCs w:val="22"/>
              </w:rPr>
            </w:pPr>
            <w:r w:rsidRPr="00702646">
              <w:rPr>
                <w:sz w:val="22"/>
                <w:szCs w:val="22"/>
                <w:lang w:val="en-US"/>
              </w:rPr>
              <w:t>2</w:t>
            </w:r>
            <w:r w:rsidRPr="00702646">
              <w:rPr>
                <w:sz w:val="22"/>
                <w:szCs w:val="22"/>
              </w:rPr>
              <w:t>.</w:t>
            </w:r>
          </w:p>
        </w:tc>
        <w:tc>
          <w:tcPr>
            <w:tcW w:w="4158" w:type="dxa"/>
          </w:tcPr>
          <w:p w:rsidR="00AD3419" w:rsidRPr="00702646" w:rsidRDefault="00AD3419" w:rsidP="007D767F">
            <w:pPr>
              <w:pStyle w:val="Iauiue"/>
              <w:overflowPunct w:val="0"/>
              <w:autoSpaceDE w:val="0"/>
              <w:autoSpaceDN w:val="0"/>
              <w:adjustRightInd w:val="0"/>
              <w:textAlignment w:val="baseline"/>
              <w:rPr>
                <w:sz w:val="22"/>
                <w:szCs w:val="22"/>
              </w:rPr>
            </w:pPr>
            <w:r w:rsidRPr="00702646">
              <w:rPr>
                <w:sz w:val="22"/>
                <w:szCs w:val="22"/>
              </w:rPr>
              <w:t xml:space="preserve">Осуществление религиозных обрядов - </w:t>
            </w:r>
            <w:r w:rsidRPr="00702646">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96" w:type="dxa"/>
            <w:vMerge/>
          </w:tcPr>
          <w:p w:rsidR="00AD3419" w:rsidRPr="00702646" w:rsidRDefault="00AD3419" w:rsidP="007D767F">
            <w:pPr>
              <w:ind w:right="-144"/>
              <w:rPr>
                <w:sz w:val="22"/>
                <w:szCs w:val="22"/>
              </w:rPr>
            </w:pPr>
          </w:p>
        </w:tc>
      </w:tr>
      <w:tr w:rsidR="00AD3419" w:rsidRPr="00702646" w:rsidTr="007D767F">
        <w:trPr>
          <w:jc w:val="center"/>
        </w:trPr>
        <w:tc>
          <w:tcPr>
            <w:tcW w:w="1564" w:type="dxa"/>
            <w:vMerge/>
          </w:tcPr>
          <w:p w:rsidR="00AD3419" w:rsidRPr="00702646" w:rsidRDefault="00AD3419" w:rsidP="007D767F">
            <w:pPr>
              <w:rPr>
                <w:b/>
                <w:sz w:val="22"/>
                <w:szCs w:val="22"/>
              </w:rPr>
            </w:pPr>
          </w:p>
        </w:tc>
        <w:tc>
          <w:tcPr>
            <w:tcW w:w="636" w:type="dxa"/>
          </w:tcPr>
          <w:p w:rsidR="00AD3419" w:rsidRPr="00702646" w:rsidRDefault="00AD3419" w:rsidP="007D767F">
            <w:pPr>
              <w:pStyle w:val="Iauiue"/>
              <w:overflowPunct w:val="0"/>
              <w:autoSpaceDE w:val="0"/>
              <w:autoSpaceDN w:val="0"/>
              <w:adjustRightInd w:val="0"/>
              <w:jc w:val="both"/>
              <w:textAlignment w:val="baseline"/>
              <w:rPr>
                <w:sz w:val="22"/>
                <w:szCs w:val="22"/>
              </w:rPr>
            </w:pPr>
            <w:r w:rsidRPr="00702646">
              <w:rPr>
                <w:sz w:val="22"/>
                <w:szCs w:val="22"/>
                <w:lang w:val="en-US"/>
              </w:rPr>
              <w:t>3</w:t>
            </w:r>
            <w:r w:rsidRPr="00702646">
              <w:rPr>
                <w:sz w:val="22"/>
                <w:szCs w:val="22"/>
              </w:rPr>
              <w:t>.</w:t>
            </w:r>
          </w:p>
        </w:tc>
        <w:tc>
          <w:tcPr>
            <w:tcW w:w="4158" w:type="dxa"/>
          </w:tcPr>
          <w:p w:rsidR="00AD3419" w:rsidRPr="00702646" w:rsidRDefault="00AD3419" w:rsidP="007D767F">
            <w:pPr>
              <w:pStyle w:val="Iauiue"/>
              <w:overflowPunct w:val="0"/>
              <w:autoSpaceDE w:val="0"/>
              <w:autoSpaceDN w:val="0"/>
              <w:adjustRightInd w:val="0"/>
              <w:textAlignment w:val="baseline"/>
              <w:rPr>
                <w:sz w:val="22"/>
                <w:szCs w:val="22"/>
              </w:rPr>
            </w:pPr>
            <w:r w:rsidRPr="00702646">
              <w:rPr>
                <w:sz w:val="22"/>
                <w:szCs w:val="22"/>
              </w:rPr>
              <w:t xml:space="preserve">Религиозное управление и образование - </w:t>
            </w:r>
            <w:r w:rsidRPr="00702646">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96" w:type="dxa"/>
            <w:vMerge/>
          </w:tcPr>
          <w:p w:rsidR="00AD3419" w:rsidRPr="00702646" w:rsidRDefault="00AD3419" w:rsidP="007D767F">
            <w:pPr>
              <w:ind w:right="-144"/>
              <w:rPr>
                <w:sz w:val="22"/>
                <w:szCs w:val="22"/>
              </w:rPr>
            </w:pPr>
          </w:p>
        </w:tc>
      </w:tr>
    </w:tbl>
    <w:p w:rsidR="00AD3419" w:rsidRPr="00A117AD" w:rsidRDefault="00AD3419" w:rsidP="007A007C">
      <w:pPr>
        <w:pStyle w:val="ConsPlusNormal"/>
        <w:widowControl/>
        <w:ind w:right="-569" w:firstLine="540"/>
        <w:rPr>
          <w:rFonts w:ascii="Times New Roman" w:hAnsi="Times New Roman" w:cs="Times New Roman"/>
          <w:sz w:val="24"/>
          <w:szCs w:val="24"/>
        </w:rPr>
      </w:pPr>
    </w:p>
    <w:p w:rsidR="00AD3419" w:rsidRDefault="00AD3419" w:rsidP="007A007C">
      <w:pPr>
        <w:pStyle w:val="ConsPlusNormal"/>
        <w:widowControl/>
        <w:ind w:right="-569" w:firstLine="540"/>
        <w:rPr>
          <w:rFonts w:ascii="Times New Roman" w:hAnsi="Times New Roman" w:cs="Times New Roman"/>
          <w:sz w:val="24"/>
          <w:szCs w:val="24"/>
        </w:rPr>
      </w:pPr>
    </w:p>
    <w:p w:rsidR="00A26252" w:rsidRDefault="00A26252" w:rsidP="007A007C">
      <w:pPr>
        <w:pStyle w:val="ConsPlusNormal"/>
        <w:widowControl/>
        <w:ind w:right="-569" w:firstLine="540"/>
        <w:rPr>
          <w:rFonts w:ascii="Times New Roman" w:hAnsi="Times New Roman" w:cs="Times New Roman"/>
          <w:sz w:val="24"/>
          <w:szCs w:val="24"/>
        </w:rPr>
      </w:pPr>
    </w:p>
    <w:p w:rsidR="00A26252" w:rsidRDefault="00A26252" w:rsidP="007A007C">
      <w:pPr>
        <w:pStyle w:val="ConsPlusNormal"/>
        <w:widowControl/>
        <w:ind w:right="-569" w:firstLine="540"/>
        <w:rPr>
          <w:rFonts w:ascii="Times New Roman" w:hAnsi="Times New Roman" w:cs="Times New Roman"/>
          <w:sz w:val="24"/>
          <w:szCs w:val="24"/>
        </w:rPr>
      </w:pPr>
    </w:p>
    <w:p w:rsidR="00A26252" w:rsidRDefault="00A26252" w:rsidP="007A007C">
      <w:pPr>
        <w:pStyle w:val="ConsPlusNormal"/>
        <w:widowControl/>
        <w:ind w:right="-569" w:firstLine="540"/>
        <w:rPr>
          <w:rFonts w:ascii="Times New Roman" w:hAnsi="Times New Roman" w:cs="Times New Roman"/>
          <w:sz w:val="24"/>
          <w:szCs w:val="24"/>
        </w:rPr>
      </w:pPr>
    </w:p>
    <w:p w:rsidR="00A26252" w:rsidRPr="00A117AD" w:rsidRDefault="00A26252" w:rsidP="007A007C">
      <w:pPr>
        <w:pStyle w:val="ConsPlusNormal"/>
        <w:widowControl/>
        <w:ind w:right="-569" w:firstLine="540"/>
        <w:rPr>
          <w:rFonts w:ascii="Times New Roman" w:hAnsi="Times New Roman" w:cs="Times New Roman"/>
          <w:sz w:val="24"/>
          <w:szCs w:val="24"/>
        </w:rPr>
      </w:pPr>
    </w:p>
    <w:p w:rsidR="007A007C" w:rsidRPr="00861618" w:rsidRDefault="007A007C" w:rsidP="007A007C">
      <w:pPr>
        <w:ind w:firstLine="709"/>
        <w:jc w:val="both"/>
        <w:outlineLvl w:val="1"/>
        <w:rPr>
          <w:b/>
        </w:rPr>
      </w:pPr>
      <w:bookmarkStart w:id="281" w:name="_Toc37993585"/>
      <w:r w:rsidRPr="00861618">
        <w:rPr>
          <w:b/>
        </w:rPr>
        <w:t xml:space="preserve">Статья </w:t>
      </w:r>
      <w:r w:rsidR="008F6CA3" w:rsidRPr="00861618">
        <w:rPr>
          <w:b/>
        </w:rPr>
        <w:t>4</w:t>
      </w:r>
      <w:r w:rsidR="00537A52">
        <w:rPr>
          <w:b/>
          <w:lang w:val="en-US"/>
        </w:rPr>
        <w:t>0</w:t>
      </w:r>
      <w:r w:rsidRPr="00861618">
        <w:rPr>
          <w:b/>
        </w:rPr>
        <w:t>. Градостроительные регламенты. Ограничения использования земельных участков и объектов капитального строительства</w:t>
      </w:r>
      <w:bookmarkEnd w:id="281"/>
    </w:p>
    <w:p w:rsidR="000527AC" w:rsidRPr="00861618" w:rsidRDefault="000527AC" w:rsidP="007A007C">
      <w:pPr>
        <w:ind w:firstLine="709"/>
        <w:jc w:val="both"/>
        <w:outlineLvl w:val="1"/>
        <w:rPr>
          <w:b/>
        </w:rPr>
      </w:pPr>
    </w:p>
    <w:p w:rsidR="006B2C3A" w:rsidRPr="00861618" w:rsidRDefault="006B2C3A" w:rsidP="006B2C3A">
      <w:pPr>
        <w:ind w:firstLine="720"/>
        <w:jc w:val="both"/>
        <w:rPr>
          <w:b/>
        </w:rPr>
      </w:pPr>
      <w:r w:rsidRPr="00861618">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6B2C3A" w:rsidRPr="00861618" w:rsidRDefault="006B2C3A" w:rsidP="006B2C3A">
      <w:pPr>
        <w:ind w:firstLine="708"/>
        <w:jc w:val="both"/>
      </w:pPr>
      <w:r w:rsidRPr="00861618">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6B2C3A" w:rsidRPr="00861618" w:rsidRDefault="006B2C3A" w:rsidP="006B2C3A">
      <w:pPr>
        <w:ind w:firstLine="708"/>
        <w:jc w:val="both"/>
      </w:pPr>
      <w:r w:rsidRPr="00861618">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6B2C3A" w:rsidRPr="00861618" w:rsidRDefault="006B2C3A" w:rsidP="006B2C3A">
      <w:pPr>
        <w:ind w:firstLine="708"/>
        <w:jc w:val="both"/>
      </w:pPr>
      <w:r w:rsidRPr="00861618">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A117AD">
        <w:t>Караваевского</w:t>
      </w:r>
      <w:r w:rsidRPr="00861618">
        <w:t xml:space="preserve"> сельского поселения.</w:t>
      </w:r>
    </w:p>
    <w:p w:rsidR="006B2C3A" w:rsidRPr="00861618" w:rsidRDefault="006B2C3A" w:rsidP="006B2C3A">
      <w:pPr>
        <w:ind w:firstLine="708"/>
        <w:jc w:val="both"/>
      </w:pPr>
      <w:r w:rsidRPr="00861618">
        <w:t xml:space="preserve">4.  Режим ЗСО, границы которых отображены на Карте </w:t>
      </w:r>
      <w:r w:rsidR="00F170F3" w:rsidRPr="00861618">
        <w:t>границ зон с особыми условиями использования территории</w:t>
      </w:r>
      <w:r w:rsidRPr="00861618">
        <w:t xml:space="preserve"> </w:t>
      </w:r>
      <w:r w:rsidR="00A117AD">
        <w:t>Караваевского</w:t>
      </w:r>
      <w:r w:rsidRPr="00861618">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B2C3A" w:rsidRPr="00861618" w:rsidRDefault="006B2C3A" w:rsidP="006B2C3A">
      <w:pPr>
        <w:ind w:firstLine="708"/>
        <w:jc w:val="both"/>
      </w:pPr>
      <w:r w:rsidRPr="00861618">
        <w:t>5.  Мероприятия на территории ЗСО подземных источников водоснабжения по первому поясу:</w:t>
      </w:r>
    </w:p>
    <w:p w:rsidR="006B2C3A" w:rsidRPr="00861618" w:rsidRDefault="006B2C3A" w:rsidP="006B2C3A">
      <w:pPr>
        <w:ind w:firstLine="708"/>
        <w:jc w:val="both"/>
      </w:pPr>
      <w:r w:rsidRPr="00861618">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B2C3A" w:rsidRPr="00861618" w:rsidRDefault="006B2C3A" w:rsidP="006B2C3A">
      <w:pPr>
        <w:ind w:firstLine="708"/>
        <w:jc w:val="both"/>
      </w:pPr>
      <w:r w:rsidRPr="00861618">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B2C3A" w:rsidRPr="00861618" w:rsidRDefault="006B2C3A" w:rsidP="006B2C3A">
      <w:pPr>
        <w:ind w:firstLine="708"/>
        <w:jc w:val="both"/>
      </w:pPr>
      <w:r w:rsidRPr="00861618">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B2C3A" w:rsidRPr="00861618" w:rsidRDefault="006B2C3A" w:rsidP="006B2C3A">
      <w:pPr>
        <w:ind w:firstLine="708"/>
        <w:jc w:val="both"/>
      </w:pPr>
      <w:r w:rsidRPr="00861618">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B2C3A" w:rsidRPr="00861618" w:rsidRDefault="006B2C3A" w:rsidP="006B2C3A">
      <w:pPr>
        <w:ind w:firstLine="708"/>
        <w:jc w:val="both"/>
      </w:pPr>
      <w:r w:rsidRPr="00861618">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B2C3A" w:rsidRPr="00861618" w:rsidRDefault="006B2C3A" w:rsidP="006B2C3A">
      <w:pPr>
        <w:ind w:firstLine="708"/>
        <w:jc w:val="both"/>
      </w:pPr>
      <w:r w:rsidRPr="00861618">
        <w:t>6.  Мероприятия на территории ЗСО подземных источников водоснабжения по второму и третьему поясам:</w:t>
      </w:r>
    </w:p>
    <w:p w:rsidR="006B2C3A" w:rsidRPr="00861618" w:rsidRDefault="006B2C3A" w:rsidP="006B2C3A">
      <w:pPr>
        <w:ind w:firstLine="708"/>
        <w:jc w:val="both"/>
      </w:pPr>
      <w:r w:rsidRPr="00861618">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2C3A" w:rsidRPr="00861618" w:rsidRDefault="006B2C3A" w:rsidP="006B2C3A">
      <w:pPr>
        <w:ind w:firstLine="708"/>
        <w:jc w:val="both"/>
      </w:pPr>
      <w:r w:rsidRPr="00861618">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6B2C3A" w:rsidRPr="00861618" w:rsidRDefault="006B2C3A" w:rsidP="006B2C3A">
      <w:pPr>
        <w:ind w:firstLine="708"/>
        <w:jc w:val="both"/>
      </w:pPr>
      <w:r w:rsidRPr="00861618">
        <w:t>3) Запрещение закачки отработанных вод в подземные горизонты, подземного складирования твердых отходов и разработки недр земли.</w:t>
      </w:r>
    </w:p>
    <w:p w:rsidR="006B2C3A" w:rsidRPr="00861618" w:rsidRDefault="006B2C3A" w:rsidP="006B2C3A">
      <w:pPr>
        <w:ind w:firstLine="708"/>
        <w:jc w:val="both"/>
      </w:pPr>
      <w:r w:rsidRPr="00861618">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B2C3A" w:rsidRPr="00861618" w:rsidRDefault="006B2C3A" w:rsidP="006B2C3A">
      <w:pPr>
        <w:jc w:val="both"/>
      </w:pPr>
      <w:r w:rsidRPr="00861618">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6B2C3A" w:rsidRPr="00861618" w:rsidRDefault="006B2C3A" w:rsidP="006B2C3A">
      <w:pPr>
        <w:ind w:firstLine="708"/>
        <w:jc w:val="both"/>
      </w:pPr>
      <w:r w:rsidRPr="00861618">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2C3A" w:rsidRPr="00861618" w:rsidRDefault="006B2C3A" w:rsidP="006B2C3A">
      <w:pPr>
        <w:ind w:firstLine="708"/>
        <w:jc w:val="both"/>
      </w:pPr>
      <w:r w:rsidRPr="00861618">
        <w:t>7.  Мероприятия на территории ЗСО подземных источников водоснабжения по второму поясу:</w:t>
      </w:r>
    </w:p>
    <w:p w:rsidR="006B2C3A" w:rsidRPr="00861618" w:rsidRDefault="006B2C3A" w:rsidP="006B2C3A">
      <w:pPr>
        <w:ind w:firstLine="708"/>
        <w:jc w:val="both"/>
      </w:pPr>
      <w:r w:rsidRPr="00861618">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6B2C3A" w:rsidRPr="00861618" w:rsidRDefault="006B2C3A" w:rsidP="006B2C3A">
      <w:pPr>
        <w:ind w:firstLine="708"/>
        <w:jc w:val="both"/>
      </w:pPr>
      <w:r w:rsidRPr="00861618">
        <w:t>1)</w:t>
      </w:r>
      <w:r w:rsidRPr="00861618">
        <w:tab/>
        <w:t>не допускается:</w:t>
      </w:r>
    </w:p>
    <w:p w:rsidR="006B2C3A" w:rsidRPr="00861618" w:rsidRDefault="006B2C3A" w:rsidP="006B2C3A">
      <w:pPr>
        <w:ind w:firstLine="708"/>
        <w:jc w:val="both"/>
      </w:pPr>
      <w:r w:rsidRPr="00861618">
        <w:t>–</w:t>
      </w:r>
      <w:r w:rsidRPr="00861618">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C3A" w:rsidRPr="00861618" w:rsidRDefault="006B2C3A" w:rsidP="006B2C3A">
      <w:pPr>
        <w:ind w:firstLine="708"/>
        <w:jc w:val="both"/>
      </w:pPr>
      <w:r w:rsidRPr="00861618">
        <w:t>–</w:t>
      </w:r>
      <w:r w:rsidRPr="00861618">
        <w:tab/>
        <w:t>применение удобрений и ядохимикатов;</w:t>
      </w:r>
    </w:p>
    <w:p w:rsidR="006B2C3A" w:rsidRPr="00861618" w:rsidRDefault="006B2C3A" w:rsidP="006B2C3A">
      <w:pPr>
        <w:ind w:firstLine="708"/>
        <w:jc w:val="both"/>
      </w:pPr>
      <w:r w:rsidRPr="00861618">
        <w:t>–</w:t>
      </w:r>
      <w:r w:rsidRPr="00861618">
        <w:tab/>
        <w:t>рубка леса главного пользования и реконструкции.</w:t>
      </w:r>
    </w:p>
    <w:p w:rsidR="006B2C3A" w:rsidRPr="00861618" w:rsidRDefault="006B2C3A" w:rsidP="006B2C3A">
      <w:pPr>
        <w:ind w:firstLine="708"/>
        <w:jc w:val="both"/>
      </w:pPr>
      <w:r w:rsidRPr="00861618">
        <w:t>2)</w:t>
      </w:r>
      <w:r w:rsidRPr="00861618">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C3A" w:rsidRPr="00861618" w:rsidRDefault="006B2C3A" w:rsidP="006B2C3A">
      <w:pPr>
        <w:ind w:firstLine="708"/>
        <w:jc w:val="both"/>
      </w:pPr>
      <w:r w:rsidRPr="00861618">
        <w:t>8.  Мероприятия на территории ЗСО поверхностных источников водоснабжения по первому поясу:</w:t>
      </w:r>
    </w:p>
    <w:p w:rsidR="006B2C3A" w:rsidRPr="00861618" w:rsidRDefault="006B2C3A" w:rsidP="006B2C3A">
      <w:pPr>
        <w:ind w:firstLine="708"/>
        <w:jc w:val="both"/>
      </w:pPr>
      <w:r w:rsidRPr="00861618">
        <w:t>1)</w:t>
      </w:r>
      <w:r w:rsidRPr="00861618">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6B2C3A" w:rsidRPr="00861618" w:rsidRDefault="006B2C3A" w:rsidP="006B2C3A">
      <w:pPr>
        <w:ind w:firstLine="708"/>
        <w:jc w:val="both"/>
      </w:pPr>
      <w:r w:rsidRPr="00861618">
        <w:t>2)</w:t>
      </w:r>
      <w:r w:rsidRPr="00861618">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B2C3A" w:rsidRPr="00861618" w:rsidRDefault="006B2C3A" w:rsidP="006B2C3A">
      <w:pPr>
        <w:ind w:firstLine="708"/>
        <w:jc w:val="both"/>
      </w:pPr>
      <w:r w:rsidRPr="00861618">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B2C3A" w:rsidRPr="00861618" w:rsidRDefault="006B2C3A" w:rsidP="006B2C3A">
      <w:pPr>
        <w:ind w:firstLine="708"/>
        <w:jc w:val="both"/>
      </w:pPr>
      <w:r w:rsidRPr="00861618">
        <w:t>9. Мероприятия на территории ЗСО поверхностных источников водоснабжения по второму и третьему поясам ЗСО:</w:t>
      </w:r>
    </w:p>
    <w:p w:rsidR="006B2C3A" w:rsidRPr="00861618" w:rsidRDefault="006B2C3A" w:rsidP="006B2C3A">
      <w:pPr>
        <w:ind w:firstLine="708"/>
        <w:jc w:val="both"/>
      </w:pPr>
      <w:r w:rsidRPr="00861618">
        <w:t>1)</w:t>
      </w:r>
      <w:r w:rsidRPr="00861618">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6B2C3A" w:rsidRPr="00861618" w:rsidRDefault="006B2C3A" w:rsidP="006B2C3A">
      <w:pPr>
        <w:ind w:firstLine="708"/>
        <w:jc w:val="both"/>
      </w:pPr>
      <w:r w:rsidRPr="00861618">
        <w:t>2)</w:t>
      </w:r>
      <w:r w:rsidRPr="00861618">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2C3A" w:rsidRPr="00861618" w:rsidRDefault="006B2C3A" w:rsidP="006B2C3A">
      <w:pPr>
        <w:ind w:firstLine="708"/>
        <w:jc w:val="both"/>
      </w:pPr>
      <w:r w:rsidRPr="00861618">
        <w:t>3)</w:t>
      </w:r>
      <w:r w:rsidRPr="00861618">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2C3A" w:rsidRPr="00861618" w:rsidRDefault="006B2C3A" w:rsidP="006B2C3A">
      <w:pPr>
        <w:ind w:firstLine="708"/>
        <w:jc w:val="both"/>
      </w:pPr>
      <w:r w:rsidRPr="00861618">
        <w:t>4)</w:t>
      </w:r>
      <w:r w:rsidRPr="00861618">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B2C3A" w:rsidRPr="00861618" w:rsidRDefault="006B2C3A" w:rsidP="006B2C3A">
      <w:pPr>
        <w:ind w:firstLine="708"/>
        <w:jc w:val="both"/>
      </w:pPr>
      <w:r w:rsidRPr="00861618">
        <w:t>5)</w:t>
      </w:r>
      <w:r w:rsidRPr="00861618">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6B2C3A" w:rsidRPr="00861618" w:rsidRDefault="006B2C3A" w:rsidP="006B2C3A">
      <w:pPr>
        <w:ind w:firstLine="708"/>
        <w:jc w:val="both"/>
      </w:pPr>
      <w:r w:rsidRPr="00861618">
        <w:t>6)</w:t>
      </w:r>
      <w:r w:rsidRPr="00861618">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6B2C3A" w:rsidRPr="00861618" w:rsidRDefault="006B2C3A" w:rsidP="006B2C3A">
      <w:pPr>
        <w:ind w:firstLine="708"/>
        <w:jc w:val="both"/>
      </w:pPr>
      <w:r w:rsidRPr="00861618">
        <w:t>10. Мероприятия на территории ЗСО поверхностных источников водоснабжения по второму поясу.</w:t>
      </w:r>
    </w:p>
    <w:p w:rsidR="006B2C3A" w:rsidRPr="00861618" w:rsidRDefault="006B2C3A" w:rsidP="006B2C3A">
      <w:pPr>
        <w:ind w:firstLine="708"/>
        <w:jc w:val="both"/>
      </w:pPr>
      <w:r w:rsidRPr="00861618">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6B2C3A" w:rsidRPr="00861618" w:rsidRDefault="006B2C3A" w:rsidP="006B2C3A">
      <w:pPr>
        <w:ind w:firstLine="708"/>
        <w:jc w:val="both"/>
      </w:pPr>
      <w:r w:rsidRPr="00861618">
        <w:t>1)</w:t>
      </w:r>
      <w:r w:rsidRPr="00861618">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B2C3A" w:rsidRPr="00861618" w:rsidRDefault="006B2C3A" w:rsidP="006B2C3A">
      <w:pPr>
        <w:ind w:firstLine="708"/>
        <w:jc w:val="both"/>
      </w:pPr>
      <w:r w:rsidRPr="00861618">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2C3A" w:rsidRPr="00861618" w:rsidRDefault="006B2C3A" w:rsidP="006B2C3A">
      <w:pPr>
        <w:ind w:firstLine="708"/>
        <w:jc w:val="both"/>
      </w:pPr>
      <w:r w:rsidRPr="00861618">
        <w:t>2)</w:t>
      </w:r>
      <w:r w:rsidRPr="00861618">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C3A" w:rsidRPr="00861618" w:rsidRDefault="006B2C3A" w:rsidP="006B2C3A">
      <w:pPr>
        <w:ind w:firstLine="708"/>
        <w:jc w:val="both"/>
      </w:pPr>
      <w:r w:rsidRPr="00861618">
        <w:t>3)</w:t>
      </w:r>
      <w:r w:rsidRPr="00861618">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C3A" w:rsidRPr="00861618" w:rsidRDefault="006B2C3A" w:rsidP="006B2C3A">
      <w:pPr>
        <w:ind w:firstLine="708"/>
        <w:jc w:val="both"/>
      </w:pPr>
      <w:r w:rsidRPr="00861618">
        <w:t>4)</w:t>
      </w:r>
      <w:r w:rsidRPr="00861618">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B2C3A" w:rsidRPr="00861618" w:rsidRDefault="006B2C3A" w:rsidP="006B2C3A">
      <w:pPr>
        <w:ind w:firstLine="708"/>
        <w:jc w:val="both"/>
      </w:pPr>
      <w:r w:rsidRPr="00861618">
        <w:t>5)</w:t>
      </w:r>
      <w:r w:rsidRPr="00861618">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61618">
          <w:t>500 м</w:t>
        </w:r>
      </w:smartTag>
      <w:r w:rsidRPr="00861618">
        <w:t>, которое может привести к ухудшению качества или уменьшению количества воды источника водоснабжения.</w:t>
      </w:r>
    </w:p>
    <w:p w:rsidR="006B2C3A" w:rsidRPr="00861618" w:rsidRDefault="006B2C3A" w:rsidP="006B2C3A">
      <w:pPr>
        <w:ind w:firstLine="708"/>
        <w:jc w:val="both"/>
      </w:pPr>
      <w:r w:rsidRPr="00861618">
        <w:t>6)</w:t>
      </w:r>
      <w:r w:rsidRPr="00861618">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B2C3A" w:rsidRPr="00861618" w:rsidRDefault="006B2C3A" w:rsidP="006B2C3A">
      <w:pPr>
        <w:ind w:firstLine="708"/>
        <w:jc w:val="both"/>
      </w:pPr>
      <w:r w:rsidRPr="00861618">
        <w:t>7)</w:t>
      </w:r>
      <w:r w:rsidRPr="00861618">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2C3A" w:rsidRPr="00861618" w:rsidRDefault="006B2C3A" w:rsidP="006B2C3A">
      <w:pPr>
        <w:ind w:firstLine="708"/>
        <w:jc w:val="both"/>
      </w:pPr>
      <w:r w:rsidRPr="00861618">
        <w:t>11.  Мероприятия по санитарно-защитной полосе водоводов:</w:t>
      </w:r>
    </w:p>
    <w:p w:rsidR="006B2C3A" w:rsidRPr="00861618" w:rsidRDefault="006B2C3A" w:rsidP="006B2C3A">
      <w:pPr>
        <w:ind w:firstLine="708"/>
        <w:jc w:val="both"/>
      </w:pPr>
      <w:r w:rsidRPr="00861618">
        <w:t>1)</w:t>
      </w:r>
      <w:r w:rsidRPr="00861618">
        <w:tab/>
        <w:t>В пределах санитарно-защитной полосы водоводов должны отсутствовать источники загрязнения почвы и грунтовых вод.</w:t>
      </w:r>
    </w:p>
    <w:p w:rsidR="006B2C3A" w:rsidRPr="00861618" w:rsidRDefault="006B2C3A" w:rsidP="006B2C3A">
      <w:pPr>
        <w:ind w:firstLine="708"/>
        <w:jc w:val="both"/>
      </w:pPr>
      <w:r w:rsidRPr="00861618">
        <w:t>2)</w:t>
      </w:r>
      <w:r w:rsidRPr="00861618">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B2C3A" w:rsidRPr="00861618" w:rsidRDefault="006B2C3A" w:rsidP="006B2C3A">
      <w:pPr>
        <w:ind w:firstLine="708"/>
        <w:jc w:val="both"/>
      </w:pPr>
      <w:r w:rsidRPr="00861618">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6B2C3A" w:rsidRPr="00861618" w:rsidRDefault="006B2C3A" w:rsidP="006B2C3A">
      <w:pPr>
        <w:ind w:firstLine="708"/>
        <w:rPr>
          <w:b/>
        </w:rPr>
      </w:pPr>
    </w:p>
    <w:p w:rsidR="006B2C3A" w:rsidRPr="00861618" w:rsidRDefault="006B2C3A" w:rsidP="006B2C3A">
      <w:pPr>
        <w:ind w:firstLine="720"/>
        <w:jc w:val="both"/>
        <w:rPr>
          <w:b/>
        </w:rPr>
      </w:pPr>
      <w:r w:rsidRPr="00861618">
        <w:rPr>
          <w:b/>
        </w:rPr>
        <w:t>Ограничения использования земельных участков и объектов капитального строительства на территории водоохранных зон.</w:t>
      </w:r>
    </w:p>
    <w:p w:rsidR="006B2C3A" w:rsidRPr="00861618" w:rsidRDefault="006B2C3A" w:rsidP="006B2C3A">
      <w:pPr>
        <w:ind w:firstLine="708"/>
        <w:jc w:val="both"/>
      </w:pPr>
      <w:r w:rsidRPr="00861618">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B2C3A" w:rsidRPr="00861618" w:rsidRDefault="006B2C3A" w:rsidP="006B2C3A">
      <w:pPr>
        <w:ind w:firstLine="708"/>
        <w:jc w:val="both"/>
      </w:pPr>
      <w:r w:rsidRPr="00861618">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6B2C3A" w:rsidRPr="00861618" w:rsidRDefault="006B2C3A" w:rsidP="006B2C3A">
      <w:pPr>
        <w:ind w:firstLine="708"/>
        <w:jc w:val="both"/>
      </w:pPr>
      <w:r w:rsidRPr="00861618">
        <w:t xml:space="preserve">3.  В соответствии с указанным режимом на территории водоохранных зон, границы которых отображены на Карте </w:t>
      </w:r>
      <w:r w:rsidR="00F170F3" w:rsidRPr="00861618">
        <w:t>границ зон с особыми условиями использования территории</w:t>
      </w:r>
      <w:r w:rsidRPr="00861618">
        <w:t xml:space="preserve"> </w:t>
      </w:r>
      <w:r w:rsidR="00A117AD">
        <w:t>Караваевского</w:t>
      </w:r>
      <w:r w:rsidRPr="00861618">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6B2C3A" w:rsidRPr="00861618" w:rsidRDefault="006B2C3A" w:rsidP="006B2C3A">
      <w:pPr>
        <w:ind w:firstLine="708"/>
        <w:jc w:val="both"/>
      </w:pPr>
      <w:r w:rsidRPr="00861618">
        <w:t>1)</w:t>
      </w:r>
      <w:r w:rsidRPr="00861618">
        <w:tab/>
        <w:t>использование сточных вод для удобрения почв;</w:t>
      </w:r>
    </w:p>
    <w:p w:rsidR="006B2C3A" w:rsidRPr="00861618" w:rsidRDefault="006B2C3A" w:rsidP="006B2C3A">
      <w:pPr>
        <w:ind w:firstLine="708"/>
        <w:jc w:val="both"/>
      </w:pPr>
      <w:r w:rsidRPr="00861618">
        <w:t>2)</w:t>
      </w:r>
      <w:r w:rsidRPr="00861618">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2C3A" w:rsidRPr="00861618" w:rsidRDefault="006B2C3A" w:rsidP="006B2C3A">
      <w:pPr>
        <w:ind w:firstLine="708"/>
        <w:jc w:val="both"/>
      </w:pPr>
      <w:r w:rsidRPr="00861618">
        <w:t>3)</w:t>
      </w:r>
      <w:r w:rsidRPr="00861618">
        <w:tab/>
        <w:t>осуществление авиационных мер по борьбе с вредителями и болезнями растений;</w:t>
      </w:r>
    </w:p>
    <w:p w:rsidR="006B2C3A" w:rsidRPr="00861618" w:rsidRDefault="006B2C3A" w:rsidP="006B2C3A">
      <w:pPr>
        <w:ind w:firstLine="708"/>
        <w:jc w:val="both"/>
      </w:pPr>
      <w:r w:rsidRPr="00861618">
        <w:t>4)</w:t>
      </w:r>
      <w:r w:rsidRPr="00861618">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2C3A" w:rsidRPr="00861618" w:rsidRDefault="006B2C3A" w:rsidP="006B2C3A">
      <w:pPr>
        <w:ind w:firstLine="708"/>
        <w:jc w:val="both"/>
      </w:pPr>
      <w:r w:rsidRPr="00861618">
        <w:t>4. В границах прибрежных защитных полос наряду с вышеперечисленными ограничениями запрещается:</w:t>
      </w:r>
    </w:p>
    <w:p w:rsidR="006B2C3A" w:rsidRPr="00861618" w:rsidRDefault="006B2C3A" w:rsidP="006B2C3A">
      <w:pPr>
        <w:jc w:val="both"/>
      </w:pPr>
      <w:r w:rsidRPr="00861618">
        <w:t>1)</w:t>
      </w:r>
      <w:r w:rsidRPr="00861618">
        <w:tab/>
        <w:t>распашка земель;</w:t>
      </w:r>
    </w:p>
    <w:p w:rsidR="006B2C3A" w:rsidRPr="00861618" w:rsidRDefault="006B2C3A" w:rsidP="006B2C3A">
      <w:pPr>
        <w:jc w:val="both"/>
      </w:pPr>
      <w:r w:rsidRPr="00861618">
        <w:t>2)</w:t>
      </w:r>
      <w:r w:rsidRPr="00861618">
        <w:tab/>
        <w:t>размещение отвалов размываемых грунтов;</w:t>
      </w:r>
    </w:p>
    <w:p w:rsidR="006B2C3A" w:rsidRPr="00861618" w:rsidRDefault="006B2C3A" w:rsidP="006B2C3A">
      <w:pPr>
        <w:jc w:val="both"/>
      </w:pPr>
      <w:r w:rsidRPr="00861618">
        <w:t>3)</w:t>
      </w:r>
      <w:r w:rsidRPr="00861618">
        <w:tab/>
        <w:t>выпас сельскохозяйственных животных и организация для них летних лагерей, ванн.</w:t>
      </w:r>
    </w:p>
    <w:p w:rsidR="006B2C3A" w:rsidRPr="00861618" w:rsidRDefault="006B2C3A" w:rsidP="006B2C3A">
      <w:pPr>
        <w:ind w:firstLine="708"/>
        <w:jc w:val="both"/>
      </w:pPr>
      <w:r w:rsidRPr="00861618">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2C3A" w:rsidRPr="00861618" w:rsidRDefault="006B2C3A" w:rsidP="006B2C3A">
      <w:pPr>
        <w:jc w:val="both"/>
      </w:pPr>
    </w:p>
    <w:p w:rsidR="006B2C3A" w:rsidRPr="00861618" w:rsidRDefault="006B2C3A" w:rsidP="006B2C3A">
      <w:pPr>
        <w:tabs>
          <w:tab w:val="left" w:pos="720"/>
        </w:tabs>
        <w:ind w:firstLine="720"/>
        <w:jc w:val="both"/>
        <w:rPr>
          <w:b/>
        </w:rPr>
      </w:pPr>
      <w:r w:rsidRPr="00861618">
        <w:rPr>
          <w:b/>
        </w:rPr>
        <w:t>Ограничения использования земельных участков и объектов капитального строительства на территории санитарно-защитных зон</w:t>
      </w:r>
    </w:p>
    <w:p w:rsidR="006B2C3A" w:rsidRPr="00861618" w:rsidRDefault="006B2C3A" w:rsidP="006B2C3A">
      <w:pPr>
        <w:ind w:firstLine="708"/>
        <w:jc w:val="both"/>
      </w:pPr>
      <w:r w:rsidRPr="00861618">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6B2C3A" w:rsidRPr="00861618" w:rsidRDefault="006B2C3A" w:rsidP="006B2C3A">
      <w:pPr>
        <w:ind w:firstLine="708"/>
        <w:jc w:val="both"/>
      </w:pPr>
      <w:r w:rsidRPr="00861618">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6B2C3A" w:rsidRPr="00861618" w:rsidRDefault="006B2C3A" w:rsidP="006B2C3A">
      <w:pPr>
        <w:ind w:firstLine="708"/>
        <w:jc w:val="both"/>
      </w:pPr>
      <w:r w:rsidRPr="00861618">
        <w:t>3. Содержание указанного режима определяется санитарно-эпидемиологическими правилами и нормативами.</w:t>
      </w:r>
    </w:p>
    <w:p w:rsidR="006B2C3A" w:rsidRPr="00861618" w:rsidRDefault="006B2C3A" w:rsidP="006B2C3A">
      <w:pPr>
        <w:ind w:firstLine="708"/>
        <w:jc w:val="both"/>
      </w:pPr>
      <w:r w:rsidRPr="00861618">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F170F3" w:rsidRPr="00861618">
        <w:t xml:space="preserve">Карте границ зон с особыми условиями использования территории </w:t>
      </w:r>
      <w:r w:rsidR="00A117AD">
        <w:t>Караваевского</w:t>
      </w:r>
      <w:r w:rsidRPr="00861618">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6B2C3A" w:rsidRPr="00861618" w:rsidRDefault="006B2C3A" w:rsidP="006B2C3A">
      <w:pPr>
        <w:ind w:firstLine="708"/>
        <w:jc w:val="both"/>
      </w:pPr>
      <w:r w:rsidRPr="00861618">
        <w:t>1)</w:t>
      </w:r>
      <w:r w:rsidRPr="00861618">
        <w:tab/>
        <w:t>на территории СЗЗ не допускается размещение следующих объектов:</w:t>
      </w:r>
    </w:p>
    <w:p w:rsidR="006B2C3A" w:rsidRPr="00861618" w:rsidRDefault="006B2C3A" w:rsidP="006B2C3A">
      <w:pPr>
        <w:ind w:firstLine="708"/>
        <w:jc w:val="both"/>
      </w:pPr>
      <w:r w:rsidRPr="00861618">
        <w:t>–</w:t>
      </w:r>
      <w:r w:rsidRPr="00861618">
        <w:tab/>
        <w:t>объектов для проживания людей;</w:t>
      </w:r>
    </w:p>
    <w:p w:rsidR="006B2C3A" w:rsidRPr="00861618" w:rsidRDefault="006B2C3A" w:rsidP="006B2C3A">
      <w:pPr>
        <w:ind w:firstLine="708"/>
        <w:jc w:val="both"/>
      </w:pPr>
      <w:r w:rsidRPr="00861618">
        <w:t>–</w:t>
      </w:r>
      <w:r w:rsidRPr="00861618">
        <w:tab/>
        <w:t>коллективных или индивидуальных дачных и садово-огородных участков;</w:t>
      </w:r>
    </w:p>
    <w:p w:rsidR="006B2C3A" w:rsidRPr="00861618" w:rsidRDefault="006B2C3A" w:rsidP="006B2C3A">
      <w:pPr>
        <w:ind w:firstLine="708"/>
        <w:jc w:val="both"/>
      </w:pPr>
      <w:r w:rsidRPr="00861618">
        <w:t>–</w:t>
      </w:r>
      <w:r w:rsidRPr="00861618">
        <w:tab/>
        <w:t xml:space="preserve">спортивных сооружений и парков общего пользования; </w:t>
      </w:r>
    </w:p>
    <w:p w:rsidR="006B2C3A" w:rsidRPr="00861618" w:rsidRDefault="006B2C3A" w:rsidP="006B2C3A">
      <w:pPr>
        <w:ind w:firstLine="708"/>
        <w:jc w:val="both"/>
      </w:pPr>
      <w:r w:rsidRPr="00861618">
        <w:t>–</w:t>
      </w:r>
      <w:r w:rsidRPr="00861618">
        <w:tab/>
        <w:t xml:space="preserve">образовательных и детских учреждений; </w:t>
      </w:r>
    </w:p>
    <w:p w:rsidR="006B2C3A" w:rsidRPr="00861618" w:rsidRDefault="006B2C3A" w:rsidP="006B2C3A">
      <w:pPr>
        <w:ind w:firstLine="708"/>
        <w:jc w:val="both"/>
      </w:pPr>
      <w:r w:rsidRPr="00861618">
        <w:t>–</w:t>
      </w:r>
      <w:r w:rsidRPr="00861618">
        <w:tab/>
        <w:t>лечебно-профилактических и оздоровительных учреждений общего пользования;</w:t>
      </w:r>
    </w:p>
    <w:p w:rsidR="006B2C3A" w:rsidRPr="00861618" w:rsidRDefault="006B2C3A" w:rsidP="006B2C3A">
      <w:pPr>
        <w:ind w:firstLine="708"/>
        <w:jc w:val="both"/>
      </w:pPr>
      <w:r w:rsidRPr="00861618">
        <w:t>–</w:t>
      </w:r>
      <w:r w:rsidRPr="00861618">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6B2C3A" w:rsidRPr="00861618" w:rsidRDefault="006B2C3A" w:rsidP="006B2C3A">
      <w:pPr>
        <w:ind w:firstLine="708"/>
        <w:jc w:val="both"/>
      </w:pPr>
      <w:r w:rsidRPr="00861618">
        <w:t>–</w:t>
      </w:r>
      <w:r w:rsidRPr="00861618">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6B2C3A" w:rsidRPr="00861618" w:rsidRDefault="006B2C3A" w:rsidP="006B2C3A">
      <w:pPr>
        <w:ind w:firstLine="708"/>
        <w:jc w:val="both"/>
      </w:pPr>
      <w:r w:rsidRPr="00861618">
        <w:t>2)</w:t>
      </w:r>
      <w:r w:rsidRPr="00861618">
        <w:tab/>
        <w:t>на территории СЗЗ допускается размещать:</w:t>
      </w:r>
    </w:p>
    <w:p w:rsidR="006B2C3A" w:rsidRPr="00861618" w:rsidRDefault="006B2C3A" w:rsidP="006B2C3A">
      <w:pPr>
        <w:ind w:firstLine="708"/>
        <w:jc w:val="both"/>
      </w:pPr>
      <w:r w:rsidRPr="00861618">
        <w:t>–</w:t>
      </w:r>
      <w:r w:rsidRPr="00861618">
        <w:tab/>
        <w:t>сельхозугодия для выращивания технических культур, не используемых для производства продуктов питания;</w:t>
      </w:r>
    </w:p>
    <w:p w:rsidR="006B2C3A" w:rsidRPr="00861618" w:rsidRDefault="006B2C3A" w:rsidP="006B2C3A">
      <w:pPr>
        <w:ind w:firstLine="708"/>
        <w:jc w:val="both"/>
      </w:pPr>
      <w:r w:rsidRPr="00861618">
        <w:t>–</w:t>
      </w:r>
      <w:r w:rsidRPr="00861618">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6B2C3A" w:rsidRPr="00861618" w:rsidRDefault="006B2C3A" w:rsidP="006B2C3A">
      <w:pPr>
        <w:ind w:firstLine="708"/>
        <w:jc w:val="both"/>
      </w:pPr>
      <w:r w:rsidRPr="00861618">
        <w:t>–</w:t>
      </w:r>
      <w:r w:rsidRPr="00861618">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B2C3A" w:rsidRPr="00861618" w:rsidRDefault="006B2C3A" w:rsidP="006B2C3A">
      <w:pPr>
        <w:ind w:firstLine="708"/>
        <w:jc w:val="both"/>
      </w:pPr>
      <w:r w:rsidRPr="00861618">
        <w:t>–</w:t>
      </w:r>
      <w:r w:rsidRPr="00861618">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6B2C3A" w:rsidRPr="00861618" w:rsidRDefault="006B2C3A" w:rsidP="006B2C3A">
      <w:pPr>
        <w:ind w:firstLine="708"/>
        <w:jc w:val="both"/>
      </w:pPr>
      <w:r w:rsidRPr="00861618">
        <w:t>–</w:t>
      </w:r>
      <w:r w:rsidRPr="00861618">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6B2C3A" w:rsidRPr="00861618" w:rsidRDefault="006B2C3A" w:rsidP="006B2C3A">
      <w:pPr>
        <w:ind w:firstLine="708"/>
        <w:jc w:val="both"/>
      </w:pPr>
      <w:r w:rsidRPr="00861618">
        <w:t>3)</w:t>
      </w:r>
      <w:r w:rsidRPr="00861618">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861618">
          <w:t>1000 м</w:t>
        </w:r>
      </w:smartTag>
      <w:r w:rsidRPr="00861618">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6B2C3A" w:rsidRPr="00861618" w:rsidRDefault="006B2C3A" w:rsidP="006B2C3A">
      <w:pPr>
        <w:ind w:firstLine="720"/>
        <w:jc w:val="both"/>
        <w:rPr>
          <w:b/>
        </w:rPr>
      </w:pPr>
    </w:p>
    <w:p w:rsidR="006B2C3A" w:rsidRPr="00861618" w:rsidRDefault="006B2C3A" w:rsidP="006B2C3A">
      <w:pPr>
        <w:ind w:firstLine="720"/>
        <w:jc w:val="both"/>
        <w:rPr>
          <w:b/>
        </w:rPr>
      </w:pPr>
      <w:r w:rsidRPr="00861618">
        <w:rPr>
          <w:b/>
        </w:rPr>
        <w:t xml:space="preserve">Ограничения использования земельных участков и объектов капитального строительства на территориях, подверженных паводкам </w:t>
      </w:r>
    </w:p>
    <w:p w:rsidR="006B2C3A" w:rsidRPr="00861618" w:rsidRDefault="006B2C3A" w:rsidP="006B2C3A">
      <w:pPr>
        <w:autoSpaceDE w:val="0"/>
        <w:autoSpaceDN w:val="0"/>
        <w:adjustRightInd w:val="0"/>
        <w:ind w:firstLine="709"/>
        <w:jc w:val="both"/>
      </w:pPr>
      <w:r w:rsidRPr="00861618">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B2C3A" w:rsidRPr="00861618" w:rsidRDefault="006B2C3A" w:rsidP="006B2C3A">
      <w:pPr>
        <w:ind w:firstLine="709"/>
        <w:contextualSpacing/>
        <w:jc w:val="both"/>
      </w:pPr>
      <w:r w:rsidRPr="00861618">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B2C3A" w:rsidRPr="00861618" w:rsidRDefault="006B2C3A" w:rsidP="006B2C3A">
      <w:pPr>
        <w:ind w:firstLine="709"/>
        <w:contextualSpacing/>
        <w:jc w:val="both"/>
      </w:pPr>
      <w:r w:rsidRPr="00861618">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B2C3A" w:rsidRPr="00861618" w:rsidRDefault="006B2C3A" w:rsidP="006B2C3A">
      <w:pPr>
        <w:ind w:firstLine="709"/>
        <w:contextualSpacing/>
        <w:jc w:val="both"/>
      </w:pPr>
      <w:r w:rsidRPr="00861618">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6B2C3A" w:rsidRPr="00861618" w:rsidRDefault="006B2C3A" w:rsidP="006B2C3A">
      <w:pPr>
        <w:ind w:firstLine="709"/>
        <w:contextualSpacing/>
        <w:jc w:val="both"/>
      </w:pPr>
      <w:r w:rsidRPr="00861618">
        <w:t xml:space="preserve"> В качестве основных средств инженерной защиты от затопления следует предусматривать:</w:t>
      </w:r>
    </w:p>
    <w:p w:rsidR="006B2C3A" w:rsidRPr="00861618" w:rsidRDefault="006B2C3A" w:rsidP="006B2C3A">
      <w:pPr>
        <w:ind w:firstLine="709"/>
        <w:contextualSpacing/>
        <w:jc w:val="both"/>
      </w:pPr>
      <w:r w:rsidRPr="00861618">
        <w:t>обвалование территорий со стороны водных объектов;</w:t>
      </w:r>
    </w:p>
    <w:p w:rsidR="006B2C3A" w:rsidRPr="00861618" w:rsidRDefault="006B2C3A" w:rsidP="006B2C3A">
      <w:pPr>
        <w:ind w:firstLine="709"/>
        <w:contextualSpacing/>
        <w:jc w:val="both"/>
      </w:pPr>
      <w:r w:rsidRPr="00861618">
        <w:t>искусственное повышение рельефа территории до незатопляемых планировочных отметок;</w:t>
      </w:r>
    </w:p>
    <w:p w:rsidR="006B2C3A" w:rsidRPr="00861618" w:rsidRDefault="006B2C3A" w:rsidP="006B2C3A">
      <w:pPr>
        <w:ind w:firstLine="709"/>
        <w:contextualSpacing/>
        <w:jc w:val="both"/>
      </w:pPr>
      <w:r w:rsidRPr="00861618">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6B2C3A" w:rsidRPr="00861618" w:rsidRDefault="006B2C3A" w:rsidP="006B2C3A">
      <w:pPr>
        <w:ind w:firstLine="709"/>
        <w:contextualSpacing/>
        <w:jc w:val="both"/>
      </w:pPr>
      <w:r w:rsidRPr="00861618">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6B2C3A" w:rsidRPr="00861618" w:rsidRDefault="006B2C3A" w:rsidP="006B2C3A">
      <w:pPr>
        <w:ind w:firstLine="709"/>
        <w:contextualSpacing/>
        <w:jc w:val="both"/>
      </w:pPr>
      <w:r w:rsidRPr="00861618">
        <w:t>Проектирование дренажных систем следует осуществлять в соответствии с требованиями подраздела «Дренажные системы» настоящих нормативов.</w:t>
      </w:r>
    </w:p>
    <w:p w:rsidR="006B2C3A" w:rsidRPr="00861618" w:rsidRDefault="006B2C3A" w:rsidP="006B2C3A">
      <w:pPr>
        <w:ind w:firstLine="709"/>
        <w:contextualSpacing/>
        <w:jc w:val="both"/>
      </w:pPr>
      <w:r w:rsidRPr="00861618">
        <w:t>В качестве вспомогательных (некапитальных) средств инженерной защиты следует:</w:t>
      </w:r>
    </w:p>
    <w:p w:rsidR="006B2C3A" w:rsidRPr="00861618" w:rsidRDefault="006B2C3A" w:rsidP="006B2C3A">
      <w:pPr>
        <w:ind w:firstLine="709"/>
        <w:contextualSpacing/>
        <w:jc w:val="both"/>
      </w:pPr>
      <w:r w:rsidRPr="00861618">
        <w:t>использовать естественные свойства природных систем и их компонентов, усиливающие эффективность основных средств инженерной защиты;</w:t>
      </w:r>
    </w:p>
    <w:p w:rsidR="006B2C3A" w:rsidRPr="00861618" w:rsidRDefault="006B2C3A" w:rsidP="006B2C3A">
      <w:pPr>
        <w:ind w:firstLine="709"/>
        <w:contextualSpacing/>
        <w:jc w:val="both"/>
      </w:pPr>
      <w:r w:rsidRPr="00861618">
        <w:t>предусматривать:</w:t>
      </w:r>
    </w:p>
    <w:p w:rsidR="006B2C3A" w:rsidRPr="00861618" w:rsidRDefault="006B2C3A" w:rsidP="006B2C3A">
      <w:pPr>
        <w:ind w:firstLine="709"/>
        <w:contextualSpacing/>
        <w:jc w:val="both"/>
      </w:pPr>
      <w:r w:rsidRPr="00861618">
        <w:t>увеличение пропускной способности русел рек, их расчистку, дноуглубление и спрямление;</w:t>
      </w:r>
    </w:p>
    <w:p w:rsidR="006B2C3A" w:rsidRPr="00861618" w:rsidRDefault="006B2C3A" w:rsidP="006B2C3A">
      <w:pPr>
        <w:ind w:firstLine="709"/>
        <w:contextualSpacing/>
        <w:jc w:val="both"/>
      </w:pPr>
      <w:r w:rsidRPr="00861618">
        <w:t>расчистку водоемов и водотоков;</w:t>
      </w:r>
    </w:p>
    <w:p w:rsidR="006B2C3A" w:rsidRPr="00861618" w:rsidRDefault="006B2C3A" w:rsidP="006B2C3A">
      <w:pPr>
        <w:ind w:firstLine="709"/>
        <w:contextualSpacing/>
        <w:jc w:val="both"/>
      </w:pPr>
      <w:r w:rsidRPr="00861618">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6B2C3A" w:rsidRPr="00861618" w:rsidRDefault="006B2C3A" w:rsidP="006B2C3A">
      <w:pPr>
        <w:ind w:firstLine="709"/>
        <w:contextualSpacing/>
        <w:jc w:val="both"/>
      </w:pPr>
      <w:r w:rsidRPr="00861618">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6B2C3A" w:rsidRPr="00861618" w:rsidRDefault="006B2C3A" w:rsidP="006B2C3A">
      <w:pPr>
        <w:ind w:firstLine="709"/>
        <w:contextualSpacing/>
        <w:jc w:val="both"/>
      </w:pPr>
      <w:r w:rsidRPr="00861618">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B2C3A" w:rsidRPr="00861618" w:rsidRDefault="006B2C3A" w:rsidP="006B2C3A">
      <w:pPr>
        <w:ind w:firstLine="709"/>
        <w:contextualSpacing/>
        <w:jc w:val="both"/>
      </w:pPr>
      <w:r w:rsidRPr="00861618">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B2C3A" w:rsidRPr="00861618" w:rsidRDefault="006B2C3A" w:rsidP="006B2C3A">
      <w:pPr>
        <w:ind w:firstLine="709"/>
        <w:contextualSpacing/>
        <w:jc w:val="both"/>
      </w:pPr>
      <w:r w:rsidRPr="00861618">
        <w:t>Сооружения и мероприятия для защиты от затопления проектируются в соответствии с требованиями СНиП 22-02-2003 и СНиП 2.06.15-85.</w:t>
      </w:r>
    </w:p>
    <w:p w:rsidR="006B2C3A" w:rsidRPr="00861618" w:rsidRDefault="006B2C3A" w:rsidP="006B2C3A">
      <w:pPr>
        <w:ind w:firstLine="720"/>
        <w:contextualSpacing/>
        <w:jc w:val="both"/>
        <w:rPr>
          <w:b/>
        </w:rPr>
      </w:pPr>
    </w:p>
    <w:p w:rsidR="00797581" w:rsidRPr="00861618" w:rsidRDefault="00797581" w:rsidP="00797581">
      <w:pPr>
        <w:ind w:firstLine="720"/>
        <w:jc w:val="both"/>
        <w:rPr>
          <w:b/>
        </w:rPr>
      </w:pPr>
      <w:r w:rsidRPr="00861618">
        <w:rPr>
          <w:b/>
        </w:rPr>
        <w:t>Ограничения использования земельных участков, связанные с расположенными на территории поселения объектами культурного наследия.</w:t>
      </w:r>
    </w:p>
    <w:p w:rsidR="00797581" w:rsidRPr="00861618" w:rsidRDefault="00797581" w:rsidP="00797581">
      <w:pPr>
        <w:pStyle w:val="af0"/>
        <w:spacing w:before="0" w:beforeAutospacing="0" w:after="0" w:afterAutospacing="0"/>
        <w:ind w:firstLine="708"/>
        <w:jc w:val="both"/>
      </w:pPr>
      <w:r w:rsidRPr="00861618">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861618">
        <w:rPr>
          <w:rStyle w:val="ae"/>
        </w:rPr>
        <w:t>в соответствии с проектом зон охраны</w:t>
      </w:r>
      <w:r w:rsidRPr="00861618">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797581" w:rsidRPr="00861618" w:rsidRDefault="00797581" w:rsidP="00797581">
      <w:pPr>
        <w:pStyle w:val="af0"/>
        <w:spacing w:before="0" w:beforeAutospacing="0" w:after="0" w:afterAutospacing="0"/>
        <w:ind w:firstLine="708"/>
        <w:jc w:val="both"/>
      </w:pPr>
      <w:r w:rsidRPr="00861618">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797581" w:rsidRPr="00861618" w:rsidRDefault="00797581" w:rsidP="00797581">
      <w:pPr>
        <w:pStyle w:val="af0"/>
        <w:spacing w:before="0" w:beforeAutospacing="0" w:after="0" w:afterAutospacing="0"/>
        <w:ind w:firstLine="708"/>
        <w:jc w:val="both"/>
      </w:pPr>
      <w:r w:rsidRPr="00861618">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797581" w:rsidRPr="00861618" w:rsidRDefault="00797581" w:rsidP="00797581">
      <w:pPr>
        <w:pStyle w:val="af0"/>
        <w:spacing w:before="0" w:beforeAutospacing="0" w:after="0" w:afterAutospacing="0"/>
        <w:ind w:firstLine="708"/>
        <w:jc w:val="both"/>
      </w:pPr>
      <w:r w:rsidRPr="00861618">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797581" w:rsidRPr="00861618" w:rsidRDefault="00797581" w:rsidP="00797581">
      <w:pPr>
        <w:pStyle w:val="af0"/>
        <w:spacing w:before="0" w:beforeAutospacing="0" w:after="0" w:afterAutospacing="0"/>
        <w:ind w:firstLine="708"/>
        <w:jc w:val="both"/>
      </w:pPr>
      <w:r w:rsidRPr="00861618">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797581" w:rsidRPr="00861618" w:rsidRDefault="00797581" w:rsidP="00797581">
      <w:pPr>
        <w:pStyle w:val="af0"/>
        <w:spacing w:before="0" w:beforeAutospacing="0" w:after="0" w:afterAutospacing="0"/>
        <w:ind w:firstLine="708"/>
        <w:jc w:val="both"/>
      </w:pPr>
      <w:r w:rsidRPr="00861618">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797581" w:rsidRPr="00861618" w:rsidRDefault="00797581" w:rsidP="00797581">
      <w:pPr>
        <w:pStyle w:val="af0"/>
        <w:spacing w:before="0" w:beforeAutospacing="0" w:after="0" w:afterAutospacing="0"/>
        <w:ind w:firstLine="708"/>
        <w:jc w:val="both"/>
      </w:pPr>
      <w:r w:rsidRPr="00861618">
        <w:t xml:space="preserve">1) внесение разделов об обеспечении сохранности обнаруженных объектов в проект проведения работ; </w:t>
      </w:r>
    </w:p>
    <w:p w:rsidR="00797581" w:rsidRPr="00861618" w:rsidRDefault="00797581" w:rsidP="00797581">
      <w:pPr>
        <w:pStyle w:val="af0"/>
        <w:spacing w:before="0" w:beforeAutospacing="0" w:after="0" w:afterAutospacing="0"/>
        <w:ind w:firstLine="708"/>
        <w:jc w:val="both"/>
      </w:pPr>
      <w:r w:rsidRPr="00861618">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797581" w:rsidRPr="00861618" w:rsidRDefault="00797581" w:rsidP="00797581">
      <w:pPr>
        <w:pStyle w:val="af0"/>
        <w:spacing w:before="0" w:beforeAutospacing="0" w:after="0" w:afterAutospacing="0"/>
        <w:ind w:firstLine="708"/>
        <w:jc w:val="both"/>
      </w:pPr>
      <w:r w:rsidRPr="00861618">
        <w:t>3) внесение изменений в Правила землепользования и застройки</w:t>
      </w:r>
    </w:p>
    <w:p w:rsidR="00797581" w:rsidRPr="00861618" w:rsidRDefault="00797581" w:rsidP="00797581">
      <w:pPr>
        <w:pStyle w:val="af0"/>
        <w:spacing w:before="0" w:beforeAutospacing="0" w:after="0" w:afterAutospacing="0"/>
        <w:ind w:firstLine="708"/>
        <w:jc w:val="both"/>
      </w:pPr>
    </w:p>
    <w:p w:rsidR="00797581" w:rsidRPr="00861618" w:rsidRDefault="00797581" w:rsidP="00797581">
      <w:pPr>
        <w:pStyle w:val="af0"/>
        <w:spacing w:before="0" w:beforeAutospacing="0" w:after="0" w:afterAutospacing="0"/>
        <w:ind w:firstLine="708"/>
        <w:jc w:val="both"/>
      </w:pPr>
      <w:r w:rsidRPr="00861618">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797581" w:rsidRPr="00861618" w:rsidRDefault="00797581" w:rsidP="00797581">
      <w:pPr>
        <w:pStyle w:val="af0"/>
        <w:spacing w:before="0" w:beforeAutospacing="0" w:after="0" w:afterAutospacing="0"/>
        <w:ind w:firstLine="708"/>
        <w:jc w:val="both"/>
      </w:pPr>
      <w:r w:rsidRPr="00861618">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797581" w:rsidRPr="00861618" w:rsidRDefault="00797581" w:rsidP="00797581">
      <w:pPr>
        <w:pStyle w:val="af0"/>
        <w:spacing w:before="0" w:beforeAutospacing="0" w:after="0" w:afterAutospacing="0"/>
        <w:ind w:firstLine="708"/>
        <w:jc w:val="both"/>
      </w:pPr>
      <w:r w:rsidRPr="00861618">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797581" w:rsidRPr="00861618" w:rsidRDefault="00797581" w:rsidP="00797581">
      <w:pPr>
        <w:pStyle w:val="af0"/>
        <w:spacing w:before="0" w:beforeAutospacing="0" w:after="0" w:afterAutospacing="0"/>
        <w:ind w:firstLine="708"/>
        <w:jc w:val="both"/>
      </w:pPr>
    </w:p>
    <w:p w:rsidR="00797581" w:rsidRPr="00861618" w:rsidRDefault="00797581" w:rsidP="00797581">
      <w:pPr>
        <w:pStyle w:val="af0"/>
        <w:spacing w:before="0" w:beforeAutospacing="0" w:after="0" w:afterAutospacing="0"/>
        <w:ind w:firstLine="708"/>
        <w:jc w:val="both"/>
      </w:pPr>
      <w:r w:rsidRPr="00861618">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797581" w:rsidRPr="00861618" w:rsidRDefault="00797581" w:rsidP="00797581">
      <w:pPr>
        <w:pStyle w:val="af0"/>
        <w:spacing w:before="0" w:beforeAutospacing="0" w:after="0" w:afterAutospacing="0"/>
        <w:ind w:firstLine="708"/>
        <w:jc w:val="both"/>
      </w:pPr>
      <w:r w:rsidRPr="00861618">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60" w:history="1">
        <w:r w:rsidRPr="00861618">
          <w:t>статьей 56.4</w:t>
        </w:r>
      </w:hyperlink>
      <w:r w:rsidRPr="00861618">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797581" w:rsidRPr="00861618" w:rsidRDefault="00797581" w:rsidP="00797581">
      <w:pPr>
        <w:pStyle w:val="af0"/>
        <w:spacing w:before="0" w:beforeAutospacing="0" w:after="0" w:afterAutospacing="0"/>
        <w:ind w:firstLine="708"/>
        <w:jc w:val="both"/>
      </w:pPr>
      <w:r w:rsidRPr="00861618">
        <w:t xml:space="preserve"> Границы защитной зоны объекта культурного наследия устанавливаются:</w:t>
      </w:r>
    </w:p>
    <w:p w:rsidR="00797581" w:rsidRPr="00861618" w:rsidRDefault="00797581" w:rsidP="00797581">
      <w:pPr>
        <w:pStyle w:val="af0"/>
        <w:spacing w:before="0" w:beforeAutospacing="0" w:after="0" w:afterAutospacing="0"/>
        <w:ind w:firstLine="708"/>
        <w:jc w:val="both"/>
      </w:pPr>
      <w:r w:rsidRPr="0086161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97581" w:rsidRPr="00861618" w:rsidRDefault="00797581" w:rsidP="00797581">
      <w:pPr>
        <w:pStyle w:val="af0"/>
        <w:spacing w:before="0" w:beforeAutospacing="0" w:after="0" w:afterAutospacing="0"/>
        <w:ind w:firstLine="708"/>
        <w:jc w:val="both"/>
      </w:pPr>
      <w:r w:rsidRPr="0086161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97581" w:rsidRPr="00861618" w:rsidRDefault="00797581" w:rsidP="00797581">
      <w:pPr>
        <w:pStyle w:val="af0"/>
        <w:spacing w:before="0" w:beforeAutospacing="0" w:after="0" w:afterAutospacing="0"/>
        <w:ind w:firstLine="708"/>
        <w:jc w:val="both"/>
      </w:pPr>
      <w:r w:rsidRPr="00861618">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97581" w:rsidRPr="00861618" w:rsidRDefault="00797581" w:rsidP="00797581">
      <w:pPr>
        <w:pStyle w:val="af0"/>
        <w:spacing w:before="0" w:beforeAutospacing="0" w:after="0" w:afterAutospacing="0"/>
        <w:ind w:firstLine="708"/>
        <w:jc w:val="both"/>
      </w:pPr>
      <w:r w:rsidRPr="00861618">
        <w:t xml:space="preserve">Защитная зона объекта культурного наследия прекращает существование                     со дня утверждения в порядке, установленном </w:t>
      </w:r>
      <w:hyperlink r:id="rId361" w:history="1">
        <w:r w:rsidRPr="00861618">
          <w:t>статьей 34</w:t>
        </w:r>
      </w:hyperlink>
      <w:r w:rsidRPr="00861618">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797581" w:rsidRPr="00861618" w:rsidRDefault="00797581" w:rsidP="00797581">
      <w:pPr>
        <w:pStyle w:val="af0"/>
        <w:spacing w:before="0" w:beforeAutospacing="0" w:after="0" w:afterAutospacing="0"/>
        <w:ind w:firstLine="708"/>
        <w:jc w:val="both"/>
      </w:pPr>
      <w:r w:rsidRPr="00861618">
        <w:t xml:space="preserve">Требования к установлению границ защитных зон объектов культурного наследия, предусмотренные </w:t>
      </w:r>
      <w:hyperlink r:id="rId362" w:history="1">
        <w:r w:rsidRPr="00861618">
          <w:t>пунктами 3</w:t>
        </w:r>
      </w:hyperlink>
      <w:r w:rsidRPr="00861618">
        <w:t xml:space="preserve"> и </w:t>
      </w:r>
      <w:hyperlink r:id="rId363" w:history="1">
        <w:r w:rsidRPr="00861618">
          <w:t>4 статьи 34</w:t>
        </w:r>
      </w:hyperlink>
      <w:r w:rsidRPr="00861618">
        <w:t>1 Федерального закон от 25.06.2002 № 73-ФЗ «Об объектах культурного наследия (памятниках истории и культуры) народов Российской Федерации», применяются:</w:t>
      </w:r>
    </w:p>
    <w:p w:rsidR="00797581" w:rsidRPr="00861618" w:rsidRDefault="00797581" w:rsidP="00797581">
      <w:pPr>
        <w:pStyle w:val="af0"/>
        <w:spacing w:before="0" w:beforeAutospacing="0" w:after="0" w:afterAutospacing="0"/>
        <w:ind w:firstLine="708"/>
        <w:jc w:val="both"/>
      </w:pPr>
      <w:r w:rsidRPr="00861618">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364" w:history="1">
        <w:r w:rsidRPr="00861618">
          <w:t>пунктом 1 статьи 34</w:t>
        </w:r>
      </w:hyperlink>
      <w:r w:rsidRPr="00861618">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797581" w:rsidRPr="00861618" w:rsidRDefault="00797581" w:rsidP="00797581">
      <w:pPr>
        <w:pStyle w:val="af0"/>
        <w:spacing w:before="0" w:beforeAutospacing="0" w:after="0" w:afterAutospacing="0"/>
        <w:ind w:firstLine="708"/>
        <w:jc w:val="both"/>
      </w:pPr>
      <w:r w:rsidRPr="00861618">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97581" w:rsidRPr="00E759D1" w:rsidRDefault="00797581" w:rsidP="00797581">
      <w:pPr>
        <w:pStyle w:val="af0"/>
        <w:spacing w:before="0" w:beforeAutospacing="0" w:after="0" w:afterAutospacing="0"/>
        <w:ind w:firstLine="708"/>
        <w:jc w:val="both"/>
      </w:pPr>
      <w:r w:rsidRPr="00861618">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365" w:history="1">
        <w:r w:rsidRPr="00861618">
          <w:t>пунктом 2 статьи 34</w:t>
        </w:r>
      </w:hyperlink>
      <w:r w:rsidRPr="00861618">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366" w:history="1">
        <w:r w:rsidRPr="00861618">
          <w:t>пунктом 1 статьи 34</w:t>
        </w:r>
      </w:hyperlink>
      <w:r w:rsidRPr="00861618">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7A007C" w:rsidRDefault="007A007C" w:rsidP="00797581">
      <w:pPr>
        <w:tabs>
          <w:tab w:val="num" w:pos="0"/>
        </w:tabs>
        <w:ind w:firstLine="709"/>
        <w:contextualSpacing/>
        <w:jc w:val="both"/>
        <w:rPr>
          <w:lang w:val="en-US"/>
        </w:rPr>
      </w:pPr>
    </w:p>
    <w:p w:rsidR="00537A52" w:rsidRDefault="00537A52" w:rsidP="00797581">
      <w:pPr>
        <w:tabs>
          <w:tab w:val="num" w:pos="0"/>
        </w:tabs>
        <w:ind w:firstLine="709"/>
        <w:contextualSpacing/>
        <w:jc w:val="both"/>
        <w:rPr>
          <w:lang w:val="en-US"/>
        </w:rPr>
      </w:pPr>
    </w:p>
    <w:p w:rsidR="00537A52" w:rsidRDefault="00537A52" w:rsidP="00537A52">
      <w:pPr>
        <w:pStyle w:val="af0"/>
        <w:spacing w:before="0" w:beforeAutospacing="0" w:after="0" w:afterAutospacing="0"/>
        <w:ind w:firstLine="708"/>
        <w:contextualSpacing/>
        <w:jc w:val="both"/>
        <w:rPr>
          <w:b/>
        </w:rPr>
      </w:pPr>
      <w:r w:rsidRPr="00574C53">
        <w:rPr>
          <w:b/>
        </w:rPr>
        <w:t>Особо охраняемые природные территории регионального значения</w:t>
      </w:r>
    </w:p>
    <w:p w:rsidR="00A26252" w:rsidRPr="00973609" w:rsidRDefault="00A26252" w:rsidP="00A26252">
      <w:pPr>
        <w:ind w:firstLine="708"/>
        <w:contextualSpacing/>
        <w:jc w:val="both"/>
      </w:pPr>
      <w:r>
        <w:t>В границах муниципального образования Караваевского сельского поселения Сыче</w:t>
      </w:r>
      <w:r>
        <w:t>в</w:t>
      </w:r>
      <w:r>
        <w:t>ского района Смоленской области имеется</w:t>
      </w:r>
      <w:r w:rsidRPr="00A56675">
        <w:t xml:space="preserve"> особо охраняем</w:t>
      </w:r>
      <w:r>
        <w:t xml:space="preserve">ая </w:t>
      </w:r>
      <w:r w:rsidRPr="00A56675">
        <w:t>природн</w:t>
      </w:r>
      <w:r>
        <w:t xml:space="preserve">ая </w:t>
      </w:r>
      <w:r w:rsidRPr="00A56675">
        <w:t>территори</w:t>
      </w:r>
      <w:r>
        <w:t>я</w:t>
      </w:r>
      <w:r w:rsidRPr="00A56675">
        <w:t xml:space="preserve"> реги</w:t>
      </w:r>
      <w:r w:rsidRPr="00A56675">
        <w:t>о</w:t>
      </w:r>
      <w:r w:rsidRPr="00A56675">
        <w:t>нального значения Смоленской области</w:t>
      </w:r>
      <w:r>
        <w:t xml:space="preserve"> </w:t>
      </w:r>
      <w:r w:rsidRPr="00443EEA">
        <w:t> государственн</w:t>
      </w:r>
      <w:r>
        <w:t>ый</w:t>
      </w:r>
      <w:r w:rsidRPr="00443EEA">
        <w:t xml:space="preserve"> комплексн</w:t>
      </w:r>
      <w:r>
        <w:t>ый</w:t>
      </w:r>
      <w:r w:rsidRPr="00443EEA">
        <w:t xml:space="preserve"> (ландшафтн</w:t>
      </w:r>
      <w:r>
        <w:t>ый</w:t>
      </w:r>
      <w:r w:rsidRPr="00443EEA">
        <w:t>) з</w:t>
      </w:r>
      <w:r w:rsidRPr="00443EEA">
        <w:t>а</w:t>
      </w:r>
      <w:r>
        <w:t xml:space="preserve">казник «Исток реки </w:t>
      </w:r>
      <w:r w:rsidRPr="00443EEA">
        <w:t>Днепр</w:t>
      </w:r>
      <w:r>
        <w:t xml:space="preserve">» площадью 32 300 га, </w:t>
      </w:r>
      <w:r w:rsidRPr="004F6070">
        <w:t>образованн</w:t>
      </w:r>
      <w:r>
        <w:t>ая</w:t>
      </w:r>
      <w:r w:rsidRPr="004F6070">
        <w:t xml:space="preserve"> </w:t>
      </w:r>
      <w:hyperlink r:id="rId367" w:history="1">
        <w:r>
          <w:t>п</w:t>
        </w:r>
        <w:r w:rsidRPr="00443EEA">
          <w:t>остановление</w:t>
        </w:r>
        <w:r>
          <w:t>м</w:t>
        </w:r>
        <w:r w:rsidRPr="00443EEA">
          <w:t xml:space="preserve"> администр</w:t>
        </w:r>
        <w:r w:rsidRPr="00443EEA">
          <w:t>а</w:t>
        </w:r>
        <w:r w:rsidRPr="00443EEA">
          <w:t>ции Смоленской области от 30.05.2003 №122</w:t>
        </w:r>
      </w:hyperlink>
      <w:r>
        <w:t xml:space="preserve"> «</w:t>
      </w:r>
      <w:r w:rsidRPr="00443EEA">
        <w:t>О создании Смоленского областного госуда</w:t>
      </w:r>
      <w:r w:rsidRPr="00443EEA">
        <w:t>р</w:t>
      </w:r>
      <w:r w:rsidRPr="00443EEA">
        <w:t>ственного комплекс</w:t>
      </w:r>
      <w:r>
        <w:t>ного (ландшафтного) заказника «Исток реки Днепр</w:t>
      </w:r>
      <w:r w:rsidRPr="00443EEA">
        <w:t>»</w:t>
      </w:r>
      <w:r>
        <w:t xml:space="preserve">. </w:t>
      </w:r>
      <w:r w:rsidRPr="003D1290">
        <w:t>Хозяйственную и иную деятельность в границах</w:t>
      </w:r>
      <w:r>
        <w:t xml:space="preserve"> указанных</w:t>
      </w:r>
      <w:r w:rsidRPr="003D1290">
        <w:t xml:space="preserve"> ООПТ необходимо осуществлять в соответствии с </w:t>
      </w:r>
      <w:r>
        <w:t>Положением, утвержденным вышеназванным постановлением. К</w:t>
      </w:r>
      <w:r w:rsidRPr="00A508EB">
        <w:t xml:space="preserve">атегория </w:t>
      </w:r>
      <w:r>
        <w:t>указанной</w:t>
      </w:r>
      <w:r w:rsidRPr="00A508EB">
        <w:t xml:space="preserve"> ООПТ – государственный природный заказник, что регулируется нормами статей 22-24 Федерального закона от 14.03.95 № 33-ФЗ «Об особо охраняемых природных территориях</w:t>
      </w:r>
      <w:r>
        <w:t>»</w:t>
      </w:r>
      <w:r w:rsidRPr="00A508EB">
        <w:t>.</w:t>
      </w:r>
    </w:p>
    <w:p w:rsidR="00A26252" w:rsidRDefault="00A26252" w:rsidP="00A26252">
      <w:pPr>
        <w:ind w:firstLine="709"/>
        <w:contextualSpacing/>
        <w:jc w:val="both"/>
        <w:rPr>
          <w:b/>
        </w:rPr>
      </w:pPr>
      <w:r>
        <w:rPr>
          <w:b/>
        </w:rPr>
        <w:t>Г</w:t>
      </w:r>
      <w:r w:rsidRPr="00803B3A">
        <w:rPr>
          <w:b/>
        </w:rPr>
        <w:t>осударственный комплексный (ландшафтный) з</w:t>
      </w:r>
      <w:r w:rsidRPr="00803B3A">
        <w:rPr>
          <w:b/>
        </w:rPr>
        <w:t>а</w:t>
      </w:r>
      <w:r w:rsidRPr="00803B3A">
        <w:rPr>
          <w:b/>
        </w:rPr>
        <w:t>казник «Исток реки Днепр»</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Заказник образован в целях сохранения и восстановления природных комплексов (природных ландшафтов) в границах его территории: уникального и в то же время типичного комплекса болот и заболоченных лесов и части прилегающей к нему "суходольной" территории; гидрологического режима рек, в том числе Днепра.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Природная ценность заказника: природному ландшафту истока р.Днепр характерно:</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уникальность самого объекта;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типичность его составляющих: болот, заболоченных лесов и агроценозов;</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фаунистическое разнообразие;</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обитание (произрастание) редких видов и видов, занесенных в Красную книгу России и Смоленской области.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Описание заказника: природный ландшафт истока реки Днепр представляет собой совокупность открытых и облесенных болот, массивов заболачивающихся лесов в местах истоков р.Днепр и ее притоков, образующих в настоящее время единую лесоболотную экосистему в отрогах Вяземской возвышенности. Ее уникальность заключается в образовании на относительно небольшой территории водораздела трех морей (Черного реки Днепр, Днепрец, Жердь; Балтийского - реки Обща, Вязовец, Кремена; Каспийского - реки Лучеса, Водливка, Ракитня, Яблоня, Лосмина).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Заказник отнесен к категории "комплексный" (ландшафтный) и является особо охраняемой природной территорией областного значения.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Заказник образован без ограничения срока действия.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Изменение границ и реорганизация заказника осуществляется в том же порядке, что и его образование.</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Объявление территории государственным заказником не влечет за собой изъятия у пользователей, владельцев и собственников земельных участков, расположенных в границах заказника.</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b/>
          <w:i/>
        </w:rPr>
      </w:pPr>
      <w:r w:rsidRPr="00DD7D9F">
        <w:rPr>
          <w:b/>
          <w:i/>
        </w:rPr>
        <w:t>Местоположение заказника, площадь и описание границ</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Заказник расположен на территории Сычевского района Смоленской области.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Площадь заказника - 32,3 тыс. га.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Границы заказника: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xml:space="preserve"> Северная граница: от места пересечения р.Вязовец границы Тверской области, вверх против течения реки Вязовец до ее истока. Далее по северным границам квартальных просек, кварталов (далее кв.) 24-27 и 20-23, до урочища Клины. От урочища Клины по южным просекам кв. 15, 16 и 19 до деревни Прибытки. От деревни Прибытки по проселочной дороге через деревню Вязовец до деревни Кривцово.</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Восточная граница: от деревни Кривцово по проселочной дороге через деревни Малая Бредовка, Ломы, Ключики, Бехтеево до административной границы с Новодугинским районом.</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Южная граница: по административной границе с Новодугинским районом от деревни Бехтеево на запад до границы с Тверской областью.</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Западная граница: от точки пересечения границ Новодугинского района и Тверской области на север по границе с Тверской областью до места пересечения ее с рекой Вязовец.</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b/>
          <w:i/>
        </w:rPr>
      </w:pPr>
      <w:r w:rsidRPr="00DD7D9F">
        <w:rPr>
          <w:b/>
          <w:i/>
        </w:rPr>
        <w:t>Задачи и режим особой охраны территории заказника</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i/>
        </w:rPr>
      </w:pPr>
      <w:r w:rsidRPr="00DD7D9F">
        <w:rPr>
          <w:i/>
        </w:rPr>
        <w:t>Основными задачами заказника являются: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сохранение и восстановление природных комплексов (природных ландшафтов) в границах его территории;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сохранение, восстановление, воспроизводство и регулирование использования ценных в хозяйственном, научном и культурном отношении животных, а также редких и находящихся под угрозой исчезновения видов фауны и флоры, сохранение среды и мест их обитания, поддержание общего биоразнообразия региона;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содействие в проведении научно - исследовательских работ без нарушения установленного режима заказника;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пропаганда передового опыта охраны природы и животного мира.</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i/>
        </w:rPr>
      </w:pPr>
      <w:r w:rsidRPr="00DD7D9F">
        <w:rPr>
          <w:i/>
        </w:rPr>
        <w:t>На территории заказника запрещается: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прокладка новых дорог, в том числе временных, без согласования с природоохранными органами;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изменение естественного уровня воды, и в целом, гидрологического режима региона;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проведение всех видов рубок леса, за исключением рубок ухода за молодняком и выборочных санитарных рубок;</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рубка кустарников, заготовка корья и ивовых прутьев;</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разработка карьеров, торфоразработка и другие земельные и мелиоративные работы;</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предоставление участков под застройку за пределами населенных пунктов;</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движение механизированных технических средств вне дорог общего пользования, за исключением сельскохозяйственной техники и технических средств государственных органов управления лесным хозяйством, в период проведения сезонных работ в границах угодий;</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применение в сельском и лесном хозяйствах ядохимикатов, химических средств защиты растений и стимуляторов роста, а также открытое складирование и хранение минеральных удобрений;</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засорение территории и нарушение ландшафта;</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любые иные виды хозяйственной деятельности, рекреационного и другого природопользования, препятствующие сохранению, восстановлению и воспроизводству природных комплексов и объектов.</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i/>
        </w:rPr>
      </w:pPr>
      <w:r w:rsidRPr="00DD7D9F">
        <w:rPr>
          <w:i/>
        </w:rPr>
        <w:t>На территории заказника разрешается: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проведение научных исследований, в том числе проведение исследований территории региона с биологической и гидрологической точки зрения;</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обобщение результатов исследований в целях создания экологической тропы;</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проведение познавательных экскурсий;</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спортивный лов рыбы;</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санитарные рубки по уходу за лесом (кроме сплошных);</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проведение лесовосстановительных работ;</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сбор грибов, ягод и охота в установленные сроки.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Собственники, владельцы и пользователи земельных участков, которые расположены в границах заказника, а также иные физические и юридические лица обязаны соблюдать установленный в заказнике режим особой охраны и несут за его нарушение административную, уголовную и иную установленную законом ответственность.</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 xml:space="preserve"> Заказник обозначается на местности предупредительными и информационными знаками по периметру границ. С охраняемым режимом население знакомится через средства массовой информации.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Заказник в обязательном порядке учитывается при разработке планов и перспектив экономического и социального развития, территориальных комплексных схем, схем землеустройства и районной планировки, а также лесоустроительной документации. При проектировании и строительстве природопреобразующих объектов предусматривать мероприятия по сохранению окружающей природной среды с обязательным прохождением проектных решений государственной экспертизы.</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Образование заказника является основанием для корректировки текущих и перспективных планов и проектов лесохозяйственной и иной деятельности в границах особо охраняемой территории.</w:t>
      </w:r>
    </w:p>
    <w:p w:rsidR="00A26252"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pPr>
      <w:r w:rsidRPr="00DD7D9F">
        <w:t>В целях сохранения и воспроизводства объектов животного и растительного мира и среды их обитания (в т.ч. редких и находящихся под угрозой исчезновения видов, а также видов, занесенных в Красную книгу России и Смоленской области) возможны дополнительные ограничения на охраняемой территории (акватории) хозяйственной деятельности или определенных видов работ, либо ограничения в сроках их проведения, устанавливаемых специально уполномоченными органами государственной власти в области охраны окружающей природной среды.</w:t>
      </w:r>
    </w:p>
    <w:p w:rsidR="00A26252" w:rsidRPr="00DD7D9F" w:rsidRDefault="00A26252" w:rsidP="00A26252">
      <w:pPr>
        <w:pStyle w:val="formattext"/>
        <w:shd w:val="clear" w:color="auto" w:fill="FFFFFF"/>
        <w:tabs>
          <w:tab w:val="left" w:pos="709"/>
        </w:tabs>
        <w:spacing w:before="0" w:beforeAutospacing="0" w:after="0" w:afterAutospacing="0"/>
        <w:ind w:firstLine="709"/>
        <w:contextualSpacing/>
        <w:jc w:val="both"/>
        <w:textAlignment w:val="baseline"/>
        <w:rPr>
          <w:b/>
          <w:i/>
        </w:rPr>
      </w:pPr>
      <w:r w:rsidRPr="00DD7D9F">
        <w:t>Контроль за соблюдением установленного режима особой охраны заказника осуществляется Департаментом Смоленской области по природным ресурсам.</w:t>
      </w:r>
    </w:p>
    <w:p w:rsidR="00537A52" w:rsidRPr="00537A52" w:rsidRDefault="00537A52" w:rsidP="00A26252">
      <w:pPr>
        <w:spacing w:line="288" w:lineRule="auto"/>
        <w:ind w:firstLine="708"/>
        <w:jc w:val="both"/>
      </w:pPr>
    </w:p>
    <w:sectPr w:rsidR="00537A52" w:rsidRPr="00537A52" w:rsidSect="00824B14">
      <w:headerReference w:type="even" r:id="rId368"/>
      <w:headerReference w:type="default" r:id="rId369"/>
      <w:footerReference w:type="even" r:id="rId370"/>
      <w:footerReference w:type="default" r:id="rId371"/>
      <w:headerReference w:type="first" r:id="rId372"/>
      <w:footerReference w:type="first" r:id="rId373"/>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2A" w:rsidRDefault="004B102A">
      <w:r>
        <w:separator/>
      </w:r>
    </w:p>
  </w:endnote>
  <w:endnote w:type="continuationSeparator" w:id="0">
    <w:p w:rsidR="004B102A" w:rsidRDefault="004B1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rsidP="009F478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671F" w:rsidRDefault="005A671F" w:rsidP="009F4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rsidP="009F478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rsidP="00EE6AD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671F" w:rsidRDefault="005A671F" w:rsidP="00EE6AD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Pr="00E01DF7" w:rsidRDefault="005A671F" w:rsidP="00FF69B4">
    <w:pPr>
      <w:pStyle w:val="a4"/>
      <w:pBdr>
        <w:top w:val="single" w:sz="4" w:space="1" w:color="auto"/>
      </w:pBdr>
      <w:jc w:val="center"/>
      <w:rPr>
        <w:i/>
        <w:iCs/>
        <w:sz w:val="20"/>
        <w:szCs w:val="20"/>
      </w:rPr>
    </w:pPr>
    <w:r>
      <w:rPr>
        <w:bCs/>
        <w:i/>
        <w:iCs/>
        <w:sz w:val="20"/>
      </w:rPr>
      <w:t>ООО «ГРАДОСТРОИТЕЛЬСТВО И КАДАСТР»</w:t>
    </w:r>
  </w:p>
  <w:p w:rsidR="005A671F" w:rsidRPr="00C34536" w:rsidRDefault="005A671F" w:rsidP="00AC013B">
    <w:pPr>
      <w:pStyle w:val="a4"/>
      <w:pBdr>
        <w:top w:val="single" w:sz="4" w:space="1" w:color="auto"/>
      </w:pBdr>
      <w:jc w:val="center"/>
      <w:rPr>
        <w:i/>
        <w:sz w:val="20"/>
        <w:szCs w:val="20"/>
      </w:rPr>
    </w:pPr>
  </w:p>
  <w:p w:rsidR="005A671F" w:rsidRDefault="005A671F">
    <w:pPr>
      <w:pStyle w:val="a4"/>
      <w:jc w:val="center"/>
    </w:pPr>
    <w:fldSimple w:instr=" PAGE   \* MERGEFORMAT ">
      <w:r w:rsidR="001811ED">
        <w:rPr>
          <w:noProof/>
        </w:rPr>
        <w:t>3</w:t>
      </w:r>
    </w:fldSimple>
  </w:p>
  <w:p w:rsidR="005A671F" w:rsidRDefault="005A671F" w:rsidP="00EE6AD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2A" w:rsidRDefault="004B102A">
      <w:r>
        <w:separator/>
      </w:r>
    </w:p>
  </w:footnote>
  <w:footnote w:type="continuationSeparator" w:id="0">
    <w:p w:rsidR="004B102A" w:rsidRDefault="004B1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rsidP="00AC013B">
    <w:pPr>
      <w:pStyle w:val="a4"/>
      <w:pBdr>
        <w:bottom w:val="single" w:sz="4" w:space="1" w:color="auto"/>
      </w:pBdr>
      <w:jc w:val="center"/>
      <w:rPr>
        <w:i/>
        <w:sz w:val="20"/>
        <w:szCs w:val="22"/>
      </w:rPr>
    </w:pPr>
    <w:r>
      <w:rPr>
        <w:i/>
        <w:sz w:val="20"/>
        <w:szCs w:val="22"/>
      </w:rPr>
      <w:t>Правила землепользования и застройки</w:t>
    </w:r>
    <w:r w:rsidRPr="00230B1C">
      <w:rPr>
        <w:i/>
        <w:sz w:val="20"/>
        <w:szCs w:val="22"/>
      </w:rPr>
      <w:t xml:space="preserve"> </w:t>
    </w:r>
    <w:r w:rsidR="00A117AD">
      <w:rPr>
        <w:i/>
        <w:sz w:val="20"/>
        <w:szCs w:val="22"/>
      </w:rPr>
      <w:t>Караваевского</w:t>
    </w:r>
    <w:r>
      <w:rPr>
        <w:i/>
        <w:sz w:val="20"/>
        <w:szCs w:val="22"/>
      </w:rPr>
      <w:t xml:space="preserve"> сельского поселения</w:t>
    </w:r>
  </w:p>
  <w:p w:rsidR="005A671F" w:rsidRDefault="005A671F" w:rsidP="00AC013B">
    <w:pPr>
      <w:pStyle w:val="a4"/>
      <w:pBdr>
        <w:bottom w:val="single" w:sz="4" w:space="1" w:color="auto"/>
      </w:pBdr>
      <w:jc w:val="center"/>
      <w:rPr>
        <w:i/>
        <w:sz w:val="20"/>
        <w:szCs w:val="22"/>
      </w:rPr>
    </w:pPr>
    <w:r>
      <w:rPr>
        <w:i/>
        <w:sz w:val="20"/>
        <w:szCs w:val="22"/>
      </w:rPr>
      <w:t>Сычевского района Смоленской области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1F" w:rsidRDefault="005A67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00004080"/>
    <w:multiLevelType w:val="hybridMultilevel"/>
    <w:tmpl w:val="00005DB2"/>
    <w:lvl w:ilvl="0" w:tplc="000033EA">
      <w:start w:val="2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CD4"/>
    <w:multiLevelType w:val="hybridMultilevel"/>
    <w:tmpl w:val="00005FA4"/>
    <w:lvl w:ilvl="0" w:tplc="00002059">
      <w:start w:val="7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B33D32"/>
    <w:multiLevelType w:val="multilevel"/>
    <w:tmpl w:val="C80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35EAC"/>
    <w:multiLevelType w:val="multilevel"/>
    <w:tmpl w:val="5F2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24EE"/>
    <w:multiLevelType w:val="multilevel"/>
    <w:tmpl w:val="147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F4A55"/>
    <w:multiLevelType w:val="multilevel"/>
    <w:tmpl w:val="63285E0C"/>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9">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rFonts w:hint="default"/>
        <w:color w:val="auto"/>
      </w:rPr>
    </w:lvl>
    <w:lvl w:ilvl="2" w:tplc="8D520D6E">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1085D9B"/>
    <w:multiLevelType w:val="hybridMultilevel"/>
    <w:tmpl w:val="7F1A728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372F69"/>
    <w:multiLevelType w:val="hybridMultilevel"/>
    <w:tmpl w:val="F514A6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5A55F91"/>
    <w:multiLevelType w:val="hybridMultilevel"/>
    <w:tmpl w:val="79066D9C"/>
    <w:lvl w:ilvl="0" w:tplc="D9A4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247705"/>
    <w:multiLevelType w:val="hybridMultilevel"/>
    <w:tmpl w:val="853A8000"/>
    <w:lvl w:ilvl="0" w:tplc="D27ECCC0">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8">
    <w:nsid w:val="34393738"/>
    <w:multiLevelType w:val="hybridMultilevel"/>
    <w:tmpl w:val="364A0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931551"/>
    <w:multiLevelType w:val="hybridMultilevel"/>
    <w:tmpl w:val="424011E8"/>
    <w:lvl w:ilvl="0" w:tplc="7F962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7C653C"/>
    <w:multiLevelType w:val="multilevel"/>
    <w:tmpl w:val="F5E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E162F"/>
    <w:multiLevelType w:val="hybridMultilevel"/>
    <w:tmpl w:val="8E96B64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FF77E6"/>
    <w:multiLevelType w:val="hybridMultilevel"/>
    <w:tmpl w:val="76421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5D963ED"/>
    <w:multiLevelType w:val="hybridMultilevel"/>
    <w:tmpl w:val="6E8A03C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D90C08"/>
    <w:multiLevelType w:val="multilevel"/>
    <w:tmpl w:val="E8E4FF08"/>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ascii="Times New Roman" w:hAnsi="Times New Roman" w:cs="Times New Roman"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C5888"/>
    <w:multiLevelType w:val="hybridMultilevel"/>
    <w:tmpl w:val="989C0510"/>
    <w:lvl w:ilvl="0" w:tplc="39E46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A02BFF"/>
    <w:multiLevelType w:val="multilevel"/>
    <w:tmpl w:val="CF34B1FE"/>
    <w:lvl w:ilvl="0">
      <w:start w:val="2"/>
      <w:numFmt w:val="bullet"/>
      <w:lvlText w:val=""/>
      <w:lvlJc w:val="left"/>
      <w:pPr>
        <w:tabs>
          <w:tab w:val="num" w:pos="899"/>
        </w:tabs>
        <w:ind w:left="899" w:hanging="360"/>
      </w:pPr>
      <w:rPr>
        <w:rFonts w:ascii="Symbol" w:hAnsi="Symbol" w:hint="default"/>
      </w:rPr>
    </w:lvl>
    <w:lvl w:ilvl="1">
      <w:start w:val="1"/>
      <w:numFmt w:val="lowerLetter"/>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rPr>
        <w:rFonts w:hint="default"/>
      </w:rPr>
    </w:lvl>
    <w:lvl w:ilvl="3">
      <w:start w:val="1"/>
      <w:numFmt w:val="decimal"/>
      <w:lvlText w:val="%4."/>
      <w:lvlJc w:val="left"/>
      <w:pPr>
        <w:tabs>
          <w:tab w:val="num" w:pos="3059"/>
        </w:tabs>
        <w:ind w:left="3059" w:hanging="360"/>
      </w:pPr>
      <w:rPr>
        <w:rFonts w:hint="default"/>
      </w:rPr>
    </w:lvl>
    <w:lvl w:ilvl="4">
      <w:start w:val="1"/>
      <w:numFmt w:val="lowerLetter"/>
      <w:lvlText w:val="%5."/>
      <w:lvlJc w:val="left"/>
      <w:pPr>
        <w:tabs>
          <w:tab w:val="num" w:pos="3779"/>
        </w:tabs>
        <w:ind w:left="3779" w:hanging="360"/>
      </w:pPr>
      <w:rPr>
        <w:rFonts w:hint="default"/>
      </w:rPr>
    </w:lvl>
    <w:lvl w:ilvl="5">
      <w:start w:val="1"/>
      <w:numFmt w:val="lowerRoman"/>
      <w:lvlText w:val="%6."/>
      <w:lvlJc w:val="right"/>
      <w:pPr>
        <w:tabs>
          <w:tab w:val="num" w:pos="4499"/>
        </w:tabs>
        <w:ind w:left="4499" w:hanging="180"/>
      </w:pPr>
      <w:rPr>
        <w:rFonts w:hint="default"/>
      </w:rPr>
    </w:lvl>
    <w:lvl w:ilvl="6">
      <w:start w:val="1"/>
      <w:numFmt w:val="decimal"/>
      <w:lvlText w:val="%7."/>
      <w:lvlJc w:val="left"/>
      <w:pPr>
        <w:tabs>
          <w:tab w:val="num" w:pos="5219"/>
        </w:tabs>
        <w:ind w:left="5219" w:hanging="360"/>
      </w:pPr>
      <w:rPr>
        <w:rFonts w:hint="default"/>
      </w:rPr>
    </w:lvl>
    <w:lvl w:ilvl="7">
      <w:start w:val="1"/>
      <w:numFmt w:val="lowerLetter"/>
      <w:lvlText w:val="%8."/>
      <w:lvlJc w:val="left"/>
      <w:pPr>
        <w:tabs>
          <w:tab w:val="num" w:pos="5939"/>
        </w:tabs>
        <w:ind w:left="5939" w:hanging="360"/>
      </w:pPr>
      <w:rPr>
        <w:rFonts w:hint="default"/>
      </w:rPr>
    </w:lvl>
    <w:lvl w:ilvl="8">
      <w:start w:val="1"/>
      <w:numFmt w:val="lowerRoman"/>
      <w:lvlText w:val="%9."/>
      <w:lvlJc w:val="right"/>
      <w:pPr>
        <w:tabs>
          <w:tab w:val="num" w:pos="6659"/>
        </w:tabs>
        <w:ind w:left="6659" w:hanging="180"/>
      </w:pPr>
      <w:rPr>
        <w:rFonts w:hint="default"/>
      </w:rPr>
    </w:lvl>
  </w:abstractNum>
  <w:abstractNum w:abstractNumId="34">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35">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B1B0FAA"/>
    <w:multiLevelType w:val="hybridMultilevel"/>
    <w:tmpl w:val="9A24E942"/>
    <w:lvl w:ilvl="0" w:tplc="2358472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8">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16"/>
  </w:num>
  <w:num w:numId="4">
    <w:abstractNumId w:val="21"/>
  </w:num>
  <w:num w:numId="5">
    <w:abstractNumId w:val="25"/>
  </w:num>
  <w:num w:numId="6">
    <w:abstractNumId w:val="22"/>
  </w:num>
  <w:num w:numId="7">
    <w:abstractNumId w:val="28"/>
  </w:num>
  <w:num w:numId="8">
    <w:abstractNumId w:val="9"/>
  </w:num>
  <w:num w:numId="9">
    <w:abstractNumId w:val="24"/>
  </w:num>
  <w:num w:numId="10">
    <w:abstractNumId w:val="15"/>
  </w:num>
  <w:num w:numId="11">
    <w:abstractNumId w:val="30"/>
  </w:num>
  <w:num w:numId="12">
    <w:abstractNumId w:val="27"/>
  </w:num>
  <w:num w:numId="13">
    <w:abstractNumId w:val="32"/>
  </w:num>
  <w:num w:numId="14">
    <w:abstractNumId w:val="31"/>
  </w:num>
  <w:num w:numId="15">
    <w:abstractNumId w:val="36"/>
  </w:num>
  <w:num w:numId="16">
    <w:abstractNumId w:val="14"/>
  </w:num>
  <w:num w:numId="17">
    <w:abstractNumId w:val="23"/>
  </w:num>
  <w:num w:numId="18">
    <w:abstractNumId w:val="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6"/>
  </w:num>
  <w:num w:numId="23">
    <w:abstractNumId w:val="5"/>
  </w:num>
  <w:num w:numId="24">
    <w:abstractNumId w:val="7"/>
  </w:num>
  <w:num w:numId="25">
    <w:abstractNumId w:val="20"/>
  </w:num>
  <w:num w:numId="26">
    <w:abstractNumId w:val="19"/>
  </w:num>
  <w:num w:numId="27">
    <w:abstractNumId w:val="10"/>
  </w:num>
  <w:num w:numId="28">
    <w:abstractNumId w:val="3"/>
  </w:num>
  <w:num w:numId="29">
    <w:abstractNumId w:val="4"/>
  </w:num>
  <w:num w:numId="30">
    <w:abstractNumId w:val="2"/>
  </w:num>
  <w:num w:numId="31">
    <w:abstractNumId w:val="17"/>
  </w:num>
  <w:num w:numId="32">
    <w:abstractNumId w:val="13"/>
  </w:num>
  <w:num w:numId="33">
    <w:abstractNumId w:val="37"/>
  </w:num>
  <w:num w:numId="34">
    <w:abstractNumId w:val="18"/>
  </w:num>
  <w:num w:numId="35">
    <w:abstractNumId w:val="12"/>
  </w:num>
  <w:num w:numId="36">
    <w:abstractNumId w:val="8"/>
  </w:num>
  <w:num w:numId="37">
    <w:abstractNumId w:val="26"/>
  </w:num>
  <w:num w:numId="38">
    <w:abstractNumId w:val="3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6AD2"/>
    <w:rsid w:val="00000BB9"/>
    <w:rsid w:val="000018D3"/>
    <w:rsid w:val="00001F7C"/>
    <w:rsid w:val="000029DE"/>
    <w:rsid w:val="00004513"/>
    <w:rsid w:val="0000528C"/>
    <w:rsid w:val="000100A2"/>
    <w:rsid w:val="0001401B"/>
    <w:rsid w:val="00014625"/>
    <w:rsid w:val="00015D34"/>
    <w:rsid w:val="000200CE"/>
    <w:rsid w:val="000201E6"/>
    <w:rsid w:val="00020243"/>
    <w:rsid w:val="00021380"/>
    <w:rsid w:val="000223B6"/>
    <w:rsid w:val="0002291D"/>
    <w:rsid w:val="000236CA"/>
    <w:rsid w:val="00023B5C"/>
    <w:rsid w:val="0002470C"/>
    <w:rsid w:val="00024733"/>
    <w:rsid w:val="00024985"/>
    <w:rsid w:val="00024C1B"/>
    <w:rsid w:val="00025A57"/>
    <w:rsid w:val="0002621B"/>
    <w:rsid w:val="000308E6"/>
    <w:rsid w:val="0003139B"/>
    <w:rsid w:val="00031641"/>
    <w:rsid w:val="0003184D"/>
    <w:rsid w:val="00032527"/>
    <w:rsid w:val="0003258A"/>
    <w:rsid w:val="000325E8"/>
    <w:rsid w:val="00032A34"/>
    <w:rsid w:val="000338E4"/>
    <w:rsid w:val="00035C33"/>
    <w:rsid w:val="00035C48"/>
    <w:rsid w:val="0003711F"/>
    <w:rsid w:val="00037B8C"/>
    <w:rsid w:val="00037E46"/>
    <w:rsid w:val="0004047B"/>
    <w:rsid w:val="000404D8"/>
    <w:rsid w:val="000420AC"/>
    <w:rsid w:val="00044468"/>
    <w:rsid w:val="000449CE"/>
    <w:rsid w:val="00044C72"/>
    <w:rsid w:val="0004570E"/>
    <w:rsid w:val="00045B28"/>
    <w:rsid w:val="00047B77"/>
    <w:rsid w:val="00050BA0"/>
    <w:rsid w:val="00050C8C"/>
    <w:rsid w:val="00051E89"/>
    <w:rsid w:val="000520BE"/>
    <w:rsid w:val="000527AC"/>
    <w:rsid w:val="00052907"/>
    <w:rsid w:val="00052E8F"/>
    <w:rsid w:val="00053053"/>
    <w:rsid w:val="000539D2"/>
    <w:rsid w:val="00053ED9"/>
    <w:rsid w:val="0005436C"/>
    <w:rsid w:val="00055025"/>
    <w:rsid w:val="000552C8"/>
    <w:rsid w:val="00055860"/>
    <w:rsid w:val="00056435"/>
    <w:rsid w:val="000576E5"/>
    <w:rsid w:val="00060000"/>
    <w:rsid w:val="00061773"/>
    <w:rsid w:val="00062F36"/>
    <w:rsid w:val="0006402A"/>
    <w:rsid w:val="00064701"/>
    <w:rsid w:val="00065EEC"/>
    <w:rsid w:val="00066E4B"/>
    <w:rsid w:val="00067B72"/>
    <w:rsid w:val="000711C1"/>
    <w:rsid w:val="00071618"/>
    <w:rsid w:val="0007234C"/>
    <w:rsid w:val="00072E91"/>
    <w:rsid w:val="000743B1"/>
    <w:rsid w:val="00075A27"/>
    <w:rsid w:val="00076097"/>
    <w:rsid w:val="00076C4F"/>
    <w:rsid w:val="00076F89"/>
    <w:rsid w:val="0007732E"/>
    <w:rsid w:val="000817DA"/>
    <w:rsid w:val="00081972"/>
    <w:rsid w:val="00083987"/>
    <w:rsid w:val="00084484"/>
    <w:rsid w:val="00084F6B"/>
    <w:rsid w:val="00085159"/>
    <w:rsid w:val="00086F91"/>
    <w:rsid w:val="00087E44"/>
    <w:rsid w:val="0009073F"/>
    <w:rsid w:val="00090966"/>
    <w:rsid w:val="00090EA0"/>
    <w:rsid w:val="00091067"/>
    <w:rsid w:val="00092130"/>
    <w:rsid w:val="00092393"/>
    <w:rsid w:val="000926D5"/>
    <w:rsid w:val="00093062"/>
    <w:rsid w:val="00093DFF"/>
    <w:rsid w:val="00094127"/>
    <w:rsid w:val="0009416D"/>
    <w:rsid w:val="000945A1"/>
    <w:rsid w:val="00097827"/>
    <w:rsid w:val="000A18C0"/>
    <w:rsid w:val="000A2431"/>
    <w:rsid w:val="000A38D7"/>
    <w:rsid w:val="000A5425"/>
    <w:rsid w:val="000A55EE"/>
    <w:rsid w:val="000A5AA4"/>
    <w:rsid w:val="000B2C9E"/>
    <w:rsid w:val="000B3DFE"/>
    <w:rsid w:val="000B549E"/>
    <w:rsid w:val="000B5C07"/>
    <w:rsid w:val="000B6460"/>
    <w:rsid w:val="000C0785"/>
    <w:rsid w:val="000C0B30"/>
    <w:rsid w:val="000C15AB"/>
    <w:rsid w:val="000C1AE2"/>
    <w:rsid w:val="000C1CB9"/>
    <w:rsid w:val="000C233A"/>
    <w:rsid w:val="000C317B"/>
    <w:rsid w:val="000C4D93"/>
    <w:rsid w:val="000C6E1A"/>
    <w:rsid w:val="000C7818"/>
    <w:rsid w:val="000C7B7E"/>
    <w:rsid w:val="000D0B2B"/>
    <w:rsid w:val="000D17FD"/>
    <w:rsid w:val="000D24E6"/>
    <w:rsid w:val="000D4195"/>
    <w:rsid w:val="000E0C21"/>
    <w:rsid w:val="000E1C01"/>
    <w:rsid w:val="000E2EA4"/>
    <w:rsid w:val="000E43D4"/>
    <w:rsid w:val="000E4564"/>
    <w:rsid w:val="000E53B5"/>
    <w:rsid w:val="000E5E29"/>
    <w:rsid w:val="000E5F06"/>
    <w:rsid w:val="000E6279"/>
    <w:rsid w:val="000E6476"/>
    <w:rsid w:val="000E6AB5"/>
    <w:rsid w:val="000F1AB7"/>
    <w:rsid w:val="000F1D0A"/>
    <w:rsid w:val="000F219C"/>
    <w:rsid w:val="000F24FC"/>
    <w:rsid w:val="000F3F27"/>
    <w:rsid w:val="000F4969"/>
    <w:rsid w:val="000F5718"/>
    <w:rsid w:val="000F7BDF"/>
    <w:rsid w:val="000F7EAB"/>
    <w:rsid w:val="00100787"/>
    <w:rsid w:val="001025FB"/>
    <w:rsid w:val="00103429"/>
    <w:rsid w:val="001035FB"/>
    <w:rsid w:val="00104560"/>
    <w:rsid w:val="00104C50"/>
    <w:rsid w:val="00106026"/>
    <w:rsid w:val="00110C29"/>
    <w:rsid w:val="001136EC"/>
    <w:rsid w:val="00113823"/>
    <w:rsid w:val="00114CF2"/>
    <w:rsid w:val="00115857"/>
    <w:rsid w:val="001166CA"/>
    <w:rsid w:val="00116BF9"/>
    <w:rsid w:val="001173E9"/>
    <w:rsid w:val="00117E3D"/>
    <w:rsid w:val="001211B5"/>
    <w:rsid w:val="001246F6"/>
    <w:rsid w:val="00124AF0"/>
    <w:rsid w:val="00125B9C"/>
    <w:rsid w:val="0012733A"/>
    <w:rsid w:val="00130A12"/>
    <w:rsid w:val="00130AE5"/>
    <w:rsid w:val="00131D10"/>
    <w:rsid w:val="001329F4"/>
    <w:rsid w:val="001338F1"/>
    <w:rsid w:val="001404A0"/>
    <w:rsid w:val="00140CFC"/>
    <w:rsid w:val="00141199"/>
    <w:rsid w:val="001460F2"/>
    <w:rsid w:val="001463F6"/>
    <w:rsid w:val="00146D2A"/>
    <w:rsid w:val="00146EF1"/>
    <w:rsid w:val="001478C8"/>
    <w:rsid w:val="00150B6B"/>
    <w:rsid w:val="001527D6"/>
    <w:rsid w:val="00153384"/>
    <w:rsid w:val="001537F5"/>
    <w:rsid w:val="00153AEE"/>
    <w:rsid w:val="0015739A"/>
    <w:rsid w:val="00160289"/>
    <w:rsid w:val="00160386"/>
    <w:rsid w:val="001612C6"/>
    <w:rsid w:val="0016394B"/>
    <w:rsid w:val="00163F50"/>
    <w:rsid w:val="00164456"/>
    <w:rsid w:val="00165119"/>
    <w:rsid w:val="001658D9"/>
    <w:rsid w:val="00165D57"/>
    <w:rsid w:val="001679EF"/>
    <w:rsid w:val="00170BAC"/>
    <w:rsid w:val="00172639"/>
    <w:rsid w:val="00174344"/>
    <w:rsid w:val="00177F1A"/>
    <w:rsid w:val="001811ED"/>
    <w:rsid w:val="00182538"/>
    <w:rsid w:val="001852C7"/>
    <w:rsid w:val="00185F1C"/>
    <w:rsid w:val="0018621D"/>
    <w:rsid w:val="0018695B"/>
    <w:rsid w:val="0019109F"/>
    <w:rsid w:val="00192C30"/>
    <w:rsid w:val="00193F17"/>
    <w:rsid w:val="00194689"/>
    <w:rsid w:val="001962F6"/>
    <w:rsid w:val="00197056"/>
    <w:rsid w:val="001A11DA"/>
    <w:rsid w:val="001A2576"/>
    <w:rsid w:val="001A3D03"/>
    <w:rsid w:val="001A4176"/>
    <w:rsid w:val="001A49AD"/>
    <w:rsid w:val="001A4BE8"/>
    <w:rsid w:val="001A5C36"/>
    <w:rsid w:val="001A5C3E"/>
    <w:rsid w:val="001A5FDE"/>
    <w:rsid w:val="001A6141"/>
    <w:rsid w:val="001A7627"/>
    <w:rsid w:val="001A7844"/>
    <w:rsid w:val="001B0F86"/>
    <w:rsid w:val="001B2387"/>
    <w:rsid w:val="001B3040"/>
    <w:rsid w:val="001B36FC"/>
    <w:rsid w:val="001B3A45"/>
    <w:rsid w:val="001B3C0F"/>
    <w:rsid w:val="001B3E26"/>
    <w:rsid w:val="001B4531"/>
    <w:rsid w:val="001B4A32"/>
    <w:rsid w:val="001B59A9"/>
    <w:rsid w:val="001B7412"/>
    <w:rsid w:val="001C22C4"/>
    <w:rsid w:val="001C2961"/>
    <w:rsid w:val="001C2CD1"/>
    <w:rsid w:val="001C3AF8"/>
    <w:rsid w:val="001C579B"/>
    <w:rsid w:val="001C602F"/>
    <w:rsid w:val="001C77FF"/>
    <w:rsid w:val="001D0598"/>
    <w:rsid w:val="001D0BF2"/>
    <w:rsid w:val="001D24A6"/>
    <w:rsid w:val="001D5FA2"/>
    <w:rsid w:val="001E0C90"/>
    <w:rsid w:val="001E0FA7"/>
    <w:rsid w:val="001E156A"/>
    <w:rsid w:val="001E2A57"/>
    <w:rsid w:val="001E306F"/>
    <w:rsid w:val="001E314C"/>
    <w:rsid w:val="001E37D7"/>
    <w:rsid w:val="001E3BF4"/>
    <w:rsid w:val="001E5801"/>
    <w:rsid w:val="001E7795"/>
    <w:rsid w:val="001F0C9F"/>
    <w:rsid w:val="001F30A0"/>
    <w:rsid w:val="001F5515"/>
    <w:rsid w:val="001F569D"/>
    <w:rsid w:val="001F5B11"/>
    <w:rsid w:val="001F7A76"/>
    <w:rsid w:val="0020007E"/>
    <w:rsid w:val="0020060F"/>
    <w:rsid w:val="002006E7"/>
    <w:rsid w:val="00201663"/>
    <w:rsid w:val="00202580"/>
    <w:rsid w:val="0020313A"/>
    <w:rsid w:val="00204439"/>
    <w:rsid w:val="00205D9B"/>
    <w:rsid w:val="0020663C"/>
    <w:rsid w:val="00210CE5"/>
    <w:rsid w:val="00213894"/>
    <w:rsid w:val="00215E73"/>
    <w:rsid w:val="00215FF4"/>
    <w:rsid w:val="0021625B"/>
    <w:rsid w:val="002166E4"/>
    <w:rsid w:val="00221440"/>
    <w:rsid w:val="00221B3D"/>
    <w:rsid w:val="00221C98"/>
    <w:rsid w:val="00223846"/>
    <w:rsid w:val="002260DC"/>
    <w:rsid w:val="0022651C"/>
    <w:rsid w:val="00227113"/>
    <w:rsid w:val="002304D7"/>
    <w:rsid w:val="00232256"/>
    <w:rsid w:val="00232374"/>
    <w:rsid w:val="00236063"/>
    <w:rsid w:val="00236F32"/>
    <w:rsid w:val="0023758E"/>
    <w:rsid w:val="0024032B"/>
    <w:rsid w:val="00241BC8"/>
    <w:rsid w:val="0024394C"/>
    <w:rsid w:val="0024506E"/>
    <w:rsid w:val="00245610"/>
    <w:rsid w:val="00245810"/>
    <w:rsid w:val="0024676B"/>
    <w:rsid w:val="00250136"/>
    <w:rsid w:val="0025113C"/>
    <w:rsid w:val="00251D8F"/>
    <w:rsid w:val="0025209B"/>
    <w:rsid w:val="00255BAA"/>
    <w:rsid w:val="002564BF"/>
    <w:rsid w:val="002565F6"/>
    <w:rsid w:val="002610DB"/>
    <w:rsid w:val="00261FA3"/>
    <w:rsid w:val="00263450"/>
    <w:rsid w:val="0026387C"/>
    <w:rsid w:val="00263CEA"/>
    <w:rsid w:val="002642F9"/>
    <w:rsid w:val="00264497"/>
    <w:rsid w:val="00264550"/>
    <w:rsid w:val="00265507"/>
    <w:rsid w:val="00265945"/>
    <w:rsid w:val="0026597D"/>
    <w:rsid w:val="00265CD9"/>
    <w:rsid w:val="00266A46"/>
    <w:rsid w:val="002675C1"/>
    <w:rsid w:val="00267699"/>
    <w:rsid w:val="00267DFD"/>
    <w:rsid w:val="00273F95"/>
    <w:rsid w:val="00275DD5"/>
    <w:rsid w:val="00276B8D"/>
    <w:rsid w:val="002802FF"/>
    <w:rsid w:val="0028094F"/>
    <w:rsid w:val="00280995"/>
    <w:rsid w:val="00280CEE"/>
    <w:rsid w:val="0028109F"/>
    <w:rsid w:val="002818B1"/>
    <w:rsid w:val="002850E7"/>
    <w:rsid w:val="00285620"/>
    <w:rsid w:val="0028706C"/>
    <w:rsid w:val="002878CC"/>
    <w:rsid w:val="002900AF"/>
    <w:rsid w:val="0029181D"/>
    <w:rsid w:val="002922F1"/>
    <w:rsid w:val="002932BB"/>
    <w:rsid w:val="002932C9"/>
    <w:rsid w:val="002932F9"/>
    <w:rsid w:val="002952DB"/>
    <w:rsid w:val="00295D9A"/>
    <w:rsid w:val="00296BBD"/>
    <w:rsid w:val="00297B38"/>
    <w:rsid w:val="002A0B5C"/>
    <w:rsid w:val="002A332D"/>
    <w:rsid w:val="002A3402"/>
    <w:rsid w:val="002A429B"/>
    <w:rsid w:val="002A5B9D"/>
    <w:rsid w:val="002B0EE4"/>
    <w:rsid w:val="002B1DDC"/>
    <w:rsid w:val="002B2057"/>
    <w:rsid w:val="002B2059"/>
    <w:rsid w:val="002B2CF1"/>
    <w:rsid w:val="002B32F9"/>
    <w:rsid w:val="002B4020"/>
    <w:rsid w:val="002B4771"/>
    <w:rsid w:val="002B6B47"/>
    <w:rsid w:val="002B6DC9"/>
    <w:rsid w:val="002B7D37"/>
    <w:rsid w:val="002C0F35"/>
    <w:rsid w:val="002C0FE8"/>
    <w:rsid w:val="002C1938"/>
    <w:rsid w:val="002C2E9F"/>
    <w:rsid w:val="002C3211"/>
    <w:rsid w:val="002C3F90"/>
    <w:rsid w:val="002C46F5"/>
    <w:rsid w:val="002C4C74"/>
    <w:rsid w:val="002D2F86"/>
    <w:rsid w:val="002D3796"/>
    <w:rsid w:val="002D49F9"/>
    <w:rsid w:val="002D7F99"/>
    <w:rsid w:val="002E012B"/>
    <w:rsid w:val="002E1572"/>
    <w:rsid w:val="002E2F9D"/>
    <w:rsid w:val="002E345E"/>
    <w:rsid w:val="002E47C4"/>
    <w:rsid w:val="002E5E42"/>
    <w:rsid w:val="002E636A"/>
    <w:rsid w:val="002E676D"/>
    <w:rsid w:val="002E6FAE"/>
    <w:rsid w:val="002F0389"/>
    <w:rsid w:val="002F1666"/>
    <w:rsid w:val="002F2582"/>
    <w:rsid w:val="002F3B80"/>
    <w:rsid w:val="002F3B92"/>
    <w:rsid w:val="002F4A60"/>
    <w:rsid w:val="002F4DF2"/>
    <w:rsid w:val="002F52B9"/>
    <w:rsid w:val="002F52FA"/>
    <w:rsid w:val="002F52FF"/>
    <w:rsid w:val="002F57AA"/>
    <w:rsid w:val="002F61E9"/>
    <w:rsid w:val="002F6A5F"/>
    <w:rsid w:val="002F7D9D"/>
    <w:rsid w:val="00300004"/>
    <w:rsid w:val="0030258B"/>
    <w:rsid w:val="00302A25"/>
    <w:rsid w:val="0030405E"/>
    <w:rsid w:val="003057F0"/>
    <w:rsid w:val="00305D78"/>
    <w:rsid w:val="00307C7E"/>
    <w:rsid w:val="003104D6"/>
    <w:rsid w:val="00312790"/>
    <w:rsid w:val="00312EC5"/>
    <w:rsid w:val="0031578C"/>
    <w:rsid w:val="00316A8B"/>
    <w:rsid w:val="003202DD"/>
    <w:rsid w:val="0032060A"/>
    <w:rsid w:val="00320977"/>
    <w:rsid w:val="00320B44"/>
    <w:rsid w:val="003218A5"/>
    <w:rsid w:val="003222BA"/>
    <w:rsid w:val="00323C96"/>
    <w:rsid w:val="00325948"/>
    <w:rsid w:val="0032637A"/>
    <w:rsid w:val="00326415"/>
    <w:rsid w:val="00327222"/>
    <w:rsid w:val="003276C2"/>
    <w:rsid w:val="0033353A"/>
    <w:rsid w:val="00333851"/>
    <w:rsid w:val="00334053"/>
    <w:rsid w:val="003379A0"/>
    <w:rsid w:val="00342FA0"/>
    <w:rsid w:val="0034324D"/>
    <w:rsid w:val="00344208"/>
    <w:rsid w:val="003444FF"/>
    <w:rsid w:val="003458CC"/>
    <w:rsid w:val="003460A1"/>
    <w:rsid w:val="00346BA6"/>
    <w:rsid w:val="00346DB3"/>
    <w:rsid w:val="003470B4"/>
    <w:rsid w:val="00347FFE"/>
    <w:rsid w:val="00350350"/>
    <w:rsid w:val="00350C98"/>
    <w:rsid w:val="003511BE"/>
    <w:rsid w:val="00352128"/>
    <w:rsid w:val="00354013"/>
    <w:rsid w:val="00354E19"/>
    <w:rsid w:val="003554EF"/>
    <w:rsid w:val="00355DEC"/>
    <w:rsid w:val="0035715A"/>
    <w:rsid w:val="00362165"/>
    <w:rsid w:val="00362F6B"/>
    <w:rsid w:val="00363F5C"/>
    <w:rsid w:val="00364028"/>
    <w:rsid w:val="00366EAB"/>
    <w:rsid w:val="00370A4C"/>
    <w:rsid w:val="0037106A"/>
    <w:rsid w:val="003735E2"/>
    <w:rsid w:val="00373642"/>
    <w:rsid w:val="00374951"/>
    <w:rsid w:val="003756C9"/>
    <w:rsid w:val="003757C1"/>
    <w:rsid w:val="00376255"/>
    <w:rsid w:val="003768E1"/>
    <w:rsid w:val="00381012"/>
    <w:rsid w:val="003811FE"/>
    <w:rsid w:val="00382040"/>
    <w:rsid w:val="00384034"/>
    <w:rsid w:val="00384F27"/>
    <w:rsid w:val="0038534F"/>
    <w:rsid w:val="003856EF"/>
    <w:rsid w:val="0038631F"/>
    <w:rsid w:val="00386735"/>
    <w:rsid w:val="003911B1"/>
    <w:rsid w:val="003913E1"/>
    <w:rsid w:val="00393700"/>
    <w:rsid w:val="0039440B"/>
    <w:rsid w:val="00396B8E"/>
    <w:rsid w:val="003A03D9"/>
    <w:rsid w:val="003A0FFB"/>
    <w:rsid w:val="003A120F"/>
    <w:rsid w:val="003A1554"/>
    <w:rsid w:val="003A1BC1"/>
    <w:rsid w:val="003A587A"/>
    <w:rsid w:val="003A6762"/>
    <w:rsid w:val="003B100B"/>
    <w:rsid w:val="003B243E"/>
    <w:rsid w:val="003B3057"/>
    <w:rsid w:val="003B3413"/>
    <w:rsid w:val="003B3C30"/>
    <w:rsid w:val="003B6193"/>
    <w:rsid w:val="003B664B"/>
    <w:rsid w:val="003B75BD"/>
    <w:rsid w:val="003B7B53"/>
    <w:rsid w:val="003C06D9"/>
    <w:rsid w:val="003C41D3"/>
    <w:rsid w:val="003C42AF"/>
    <w:rsid w:val="003C6D6F"/>
    <w:rsid w:val="003C7E61"/>
    <w:rsid w:val="003D1358"/>
    <w:rsid w:val="003D1676"/>
    <w:rsid w:val="003D351F"/>
    <w:rsid w:val="003D3C2B"/>
    <w:rsid w:val="003D4583"/>
    <w:rsid w:val="003D4F97"/>
    <w:rsid w:val="003D5CD3"/>
    <w:rsid w:val="003D5E2A"/>
    <w:rsid w:val="003D7201"/>
    <w:rsid w:val="003E00D3"/>
    <w:rsid w:val="003E0A2E"/>
    <w:rsid w:val="003E165C"/>
    <w:rsid w:val="003E16A3"/>
    <w:rsid w:val="003E2510"/>
    <w:rsid w:val="003E3780"/>
    <w:rsid w:val="003E3B64"/>
    <w:rsid w:val="003E5A34"/>
    <w:rsid w:val="003F20EF"/>
    <w:rsid w:val="003F3486"/>
    <w:rsid w:val="003F3B09"/>
    <w:rsid w:val="0040085B"/>
    <w:rsid w:val="00400E6A"/>
    <w:rsid w:val="00401150"/>
    <w:rsid w:val="00403084"/>
    <w:rsid w:val="00403273"/>
    <w:rsid w:val="00403EA9"/>
    <w:rsid w:val="00404A16"/>
    <w:rsid w:val="00404ABC"/>
    <w:rsid w:val="00404F37"/>
    <w:rsid w:val="00406DC2"/>
    <w:rsid w:val="00407A92"/>
    <w:rsid w:val="0041026D"/>
    <w:rsid w:val="004112A6"/>
    <w:rsid w:val="004122AB"/>
    <w:rsid w:val="004146CD"/>
    <w:rsid w:val="0041640A"/>
    <w:rsid w:val="00417036"/>
    <w:rsid w:val="00417216"/>
    <w:rsid w:val="00417968"/>
    <w:rsid w:val="004206E5"/>
    <w:rsid w:val="004211C6"/>
    <w:rsid w:val="00421845"/>
    <w:rsid w:val="00423D59"/>
    <w:rsid w:val="00424B6E"/>
    <w:rsid w:val="00425CB6"/>
    <w:rsid w:val="00425D5B"/>
    <w:rsid w:val="004268A9"/>
    <w:rsid w:val="00426D97"/>
    <w:rsid w:val="00426E85"/>
    <w:rsid w:val="0043003A"/>
    <w:rsid w:val="004301B7"/>
    <w:rsid w:val="0043048F"/>
    <w:rsid w:val="00430A0D"/>
    <w:rsid w:val="004362AF"/>
    <w:rsid w:val="00440398"/>
    <w:rsid w:val="00440632"/>
    <w:rsid w:val="00440A37"/>
    <w:rsid w:val="00441699"/>
    <w:rsid w:val="00442302"/>
    <w:rsid w:val="00442FCF"/>
    <w:rsid w:val="0044397D"/>
    <w:rsid w:val="004448FB"/>
    <w:rsid w:val="0045048B"/>
    <w:rsid w:val="00451FC4"/>
    <w:rsid w:val="00452B4B"/>
    <w:rsid w:val="004533E9"/>
    <w:rsid w:val="00453471"/>
    <w:rsid w:val="00457DC2"/>
    <w:rsid w:val="00462520"/>
    <w:rsid w:val="004637B2"/>
    <w:rsid w:val="00464261"/>
    <w:rsid w:val="00464DF8"/>
    <w:rsid w:val="004678CE"/>
    <w:rsid w:val="004702DB"/>
    <w:rsid w:val="004709A5"/>
    <w:rsid w:val="00472013"/>
    <w:rsid w:val="00472451"/>
    <w:rsid w:val="00472BDB"/>
    <w:rsid w:val="00473179"/>
    <w:rsid w:val="00473648"/>
    <w:rsid w:val="00477DCF"/>
    <w:rsid w:val="0048190F"/>
    <w:rsid w:val="0048237D"/>
    <w:rsid w:val="00482D49"/>
    <w:rsid w:val="00482F64"/>
    <w:rsid w:val="004848DB"/>
    <w:rsid w:val="00484957"/>
    <w:rsid w:val="0048609F"/>
    <w:rsid w:val="004908D7"/>
    <w:rsid w:val="00490970"/>
    <w:rsid w:val="00491876"/>
    <w:rsid w:val="0049444E"/>
    <w:rsid w:val="004956C6"/>
    <w:rsid w:val="004962BF"/>
    <w:rsid w:val="004967E1"/>
    <w:rsid w:val="004A02DE"/>
    <w:rsid w:val="004A0653"/>
    <w:rsid w:val="004A248C"/>
    <w:rsid w:val="004A32C3"/>
    <w:rsid w:val="004A4B9C"/>
    <w:rsid w:val="004A5ABE"/>
    <w:rsid w:val="004A690D"/>
    <w:rsid w:val="004B102A"/>
    <w:rsid w:val="004B1498"/>
    <w:rsid w:val="004B14D2"/>
    <w:rsid w:val="004B2939"/>
    <w:rsid w:val="004B4057"/>
    <w:rsid w:val="004B470F"/>
    <w:rsid w:val="004B4AE4"/>
    <w:rsid w:val="004B4B9B"/>
    <w:rsid w:val="004B4E90"/>
    <w:rsid w:val="004B516D"/>
    <w:rsid w:val="004B5465"/>
    <w:rsid w:val="004B5A9F"/>
    <w:rsid w:val="004B776D"/>
    <w:rsid w:val="004B7922"/>
    <w:rsid w:val="004C0039"/>
    <w:rsid w:val="004C0535"/>
    <w:rsid w:val="004C078E"/>
    <w:rsid w:val="004C0AC4"/>
    <w:rsid w:val="004C121D"/>
    <w:rsid w:val="004C1EF3"/>
    <w:rsid w:val="004C2241"/>
    <w:rsid w:val="004C3647"/>
    <w:rsid w:val="004D0BC2"/>
    <w:rsid w:val="004D10BB"/>
    <w:rsid w:val="004D4010"/>
    <w:rsid w:val="004D414E"/>
    <w:rsid w:val="004D48EF"/>
    <w:rsid w:val="004D4BB6"/>
    <w:rsid w:val="004D6277"/>
    <w:rsid w:val="004D73A2"/>
    <w:rsid w:val="004D787B"/>
    <w:rsid w:val="004D7F19"/>
    <w:rsid w:val="004E156E"/>
    <w:rsid w:val="004E18B0"/>
    <w:rsid w:val="004E2EFC"/>
    <w:rsid w:val="004E4B0F"/>
    <w:rsid w:val="004E6D2E"/>
    <w:rsid w:val="004E7DDE"/>
    <w:rsid w:val="004F1238"/>
    <w:rsid w:val="004F1C35"/>
    <w:rsid w:val="004F2F8B"/>
    <w:rsid w:val="004F3D17"/>
    <w:rsid w:val="004F5749"/>
    <w:rsid w:val="004F5ED7"/>
    <w:rsid w:val="004F6E17"/>
    <w:rsid w:val="004F78D6"/>
    <w:rsid w:val="004F7C2E"/>
    <w:rsid w:val="00500899"/>
    <w:rsid w:val="00500DAF"/>
    <w:rsid w:val="00504A9A"/>
    <w:rsid w:val="0050525B"/>
    <w:rsid w:val="00505E6E"/>
    <w:rsid w:val="0050769B"/>
    <w:rsid w:val="00511629"/>
    <w:rsid w:val="00512468"/>
    <w:rsid w:val="005135BB"/>
    <w:rsid w:val="00514231"/>
    <w:rsid w:val="00514B00"/>
    <w:rsid w:val="005174B6"/>
    <w:rsid w:val="00517674"/>
    <w:rsid w:val="005223C5"/>
    <w:rsid w:val="00523F30"/>
    <w:rsid w:val="00524C67"/>
    <w:rsid w:val="005250F1"/>
    <w:rsid w:val="005268AE"/>
    <w:rsid w:val="005271CA"/>
    <w:rsid w:val="00531C69"/>
    <w:rsid w:val="00532B21"/>
    <w:rsid w:val="00533A8B"/>
    <w:rsid w:val="005340B2"/>
    <w:rsid w:val="0053539C"/>
    <w:rsid w:val="005363B6"/>
    <w:rsid w:val="005365AD"/>
    <w:rsid w:val="00536724"/>
    <w:rsid w:val="00537219"/>
    <w:rsid w:val="00537A52"/>
    <w:rsid w:val="0054068C"/>
    <w:rsid w:val="0054071C"/>
    <w:rsid w:val="00540D74"/>
    <w:rsid w:val="0054158C"/>
    <w:rsid w:val="00542BA4"/>
    <w:rsid w:val="00542E4F"/>
    <w:rsid w:val="00543A58"/>
    <w:rsid w:val="00543C3E"/>
    <w:rsid w:val="005443EC"/>
    <w:rsid w:val="00545788"/>
    <w:rsid w:val="005459AE"/>
    <w:rsid w:val="00547302"/>
    <w:rsid w:val="00551C0E"/>
    <w:rsid w:val="00551D71"/>
    <w:rsid w:val="00552C87"/>
    <w:rsid w:val="00553034"/>
    <w:rsid w:val="00553A7B"/>
    <w:rsid w:val="0055460E"/>
    <w:rsid w:val="005547F0"/>
    <w:rsid w:val="00554D66"/>
    <w:rsid w:val="00555FB1"/>
    <w:rsid w:val="00556763"/>
    <w:rsid w:val="005568CA"/>
    <w:rsid w:val="0056125F"/>
    <w:rsid w:val="005618AB"/>
    <w:rsid w:val="00563222"/>
    <w:rsid w:val="00563B0A"/>
    <w:rsid w:val="00564C3F"/>
    <w:rsid w:val="005654FF"/>
    <w:rsid w:val="00565672"/>
    <w:rsid w:val="00566DA6"/>
    <w:rsid w:val="0056757D"/>
    <w:rsid w:val="005702B5"/>
    <w:rsid w:val="00570E34"/>
    <w:rsid w:val="00572004"/>
    <w:rsid w:val="00572AE8"/>
    <w:rsid w:val="00573867"/>
    <w:rsid w:val="0057502D"/>
    <w:rsid w:val="005757D8"/>
    <w:rsid w:val="0057602D"/>
    <w:rsid w:val="005779B7"/>
    <w:rsid w:val="00581372"/>
    <w:rsid w:val="00581566"/>
    <w:rsid w:val="005817EB"/>
    <w:rsid w:val="00582096"/>
    <w:rsid w:val="00584B7A"/>
    <w:rsid w:val="00585C10"/>
    <w:rsid w:val="00585ECB"/>
    <w:rsid w:val="00591420"/>
    <w:rsid w:val="00591CC0"/>
    <w:rsid w:val="00593043"/>
    <w:rsid w:val="00593BE2"/>
    <w:rsid w:val="0059448C"/>
    <w:rsid w:val="0059503A"/>
    <w:rsid w:val="00596626"/>
    <w:rsid w:val="005967DF"/>
    <w:rsid w:val="005A01FD"/>
    <w:rsid w:val="005A0A78"/>
    <w:rsid w:val="005A28E9"/>
    <w:rsid w:val="005A2B78"/>
    <w:rsid w:val="005A50F7"/>
    <w:rsid w:val="005A55E5"/>
    <w:rsid w:val="005A5908"/>
    <w:rsid w:val="005A671F"/>
    <w:rsid w:val="005A71EB"/>
    <w:rsid w:val="005B07F1"/>
    <w:rsid w:val="005B15DE"/>
    <w:rsid w:val="005B236B"/>
    <w:rsid w:val="005B37F2"/>
    <w:rsid w:val="005B3AA2"/>
    <w:rsid w:val="005B50FE"/>
    <w:rsid w:val="005B59C7"/>
    <w:rsid w:val="005B5A36"/>
    <w:rsid w:val="005B6AAF"/>
    <w:rsid w:val="005B6F1A"/>
    <w:rsid w:val="005B7297"/>
    <w:rsid w:val="005C112F"/>
    <w:rsid w:val="005C15B6"/>
    <w:rsid w:val="005C3448"/>
    <w:rsid w:val="005C398B"/>
    <w:rsid w:val="005C4BB2"/>
    <w:rsid w:val="005C5E90"/>
    <w:rsid w:val="005C7170"/>
    <w:rsid w:val="005C7366"/>
    <w:rsid w:val="005C74CE"/>
    <w:rsid w:val="005D169B"/>
    <w:rsid w:val="005D184A"/>
    <w:rsid w:val="005D2BD2"/>
    <w:rsid w:val="005D3150"/>
    <w:rsid w:val="005D3391"/>
    <w:rsid w:val="005D4306"/>
    <w:rsid w:val="005D43D1"/>
    <w:rsid w:val="005D4B5C"/>
    <w:rsid w:val="005D4C7B"/>
    <w:rsid w:val="005D7547"/>
    <w:rsid w:val="005D7D4D"/>
    <w:rsid w:val="005E0C40"/>
    <w:rsid w:val="005E128C"/>
    <w:rsid w:val="005E2610"/>
    <w:rsid w:val="005E3E60"/>
    <w:rsid w:val="005E3F68"/>
    <w:rsid w:val="005E55E5"/>
    <w:rsid w:val="005E5EBA"/>
    <w:rsid w:val="005E70FD"/>
    <w:rsid w:val="005E7D7C"/>
    <w:rsid w:val="005F29C7"/>
    <w:rsid w:val="0060005D"/>
    <w:rsid w:val="0060201B"/>
    <w:rsid w:val="0060248F"/>
    <w:rsid w:val="00603328"/>
    <w:rsid w:val="00605236"/>
    <w:rsid w:val="00605D7E"/>
    <w:rsid w:val="00607702"/>
    <w:rsid w:val="006115EC"/>
    <w:rsid w:val="00613AD3"/>
    <w:rsid w:val="006147E4"/>
    <w:rsid w:val="00614E64"/>
    <w:rsid w:val="006158EF"/>
    <w:rsid w:val="00615A15"/>
    <w:rsid w:val="00615A23"/>
    <w:rsid w:val="00616608"/>
    <w:rsid w:val="00616F98"/>
    <w:rsid w:val="00617021"/>
    <w:rsid w:val="00620708"/>
    <w:rsid w:val="006223FD"/>
    <w:rsid w:val="006230EA"/>
    <w:rsid w:val="006243F8"/>
    <w:rsid w:val="00625B7E"/>
    <w:rsid w:val="00625D8E"/>
    <w:rsid w:val="0062607F"/>
    <w:rsid w:val="00626237"/>
    <w:rsid w:val="0062625A"/>
    <w:rsid w:val="006306D3"/>
    <w:rsid w:val="006309F4"/>
    <w:rsid w:val="00631A62"/>
    <w:rsid w:val="006322B0"/>
    <w:rsid w:val="00633BF6"/>
    <w:rsid w:val="006349E6"/>
    <w:rsid w:val="00635264"/>
    <w:rsid w:val="00636594"/>
    <w:rsid w:val="0063729E"/>
    <w:rsid w:val="0063745A"/>
    <w:rsid w:val="00637C61"/>
    <w:rsid w:val="00640090"/>
    <w:rsid w:val="006425E9"/>
    <w:rsid w:val="00642CE2"/>
    <w:rsid w:val="00642E31"/>
    <w:rsid w:val="006432E1"/>
    <w:rsid w:val="00643BAE"/>
    <w:rsid w:val="00644F60"/>
    <w:rsid w:val="00645694"/>
    <w:rsid w:val="0064600A"/>
    <w:rsid w:val="00650903"/>
    <w:rsid w:val="00651793"/>
    <w:rsid w:val="00652D28"/>
    <w:rsid w:val="00652DA8"/>
    <w:rsid w:val="00653ABD"/>
    <w:rsid w:val="00654CEB"/>
    <w:rsid w:val="0065573E"/>
    <w:rsid w:val="00655BB0"/>
    <w:rsid w:val="00656DC1"/>
    <w:rsid w:val="00660364"/>
    <w:rsid w:val="006608D5"/>
    <w:rsid w:val="00662A4A"/>
    <w:rsid w:val="00665F6E"/>
    <w:rsid w:val="0067516F"/>
    <w:rsid w:val="00675467"/>
    <w:rsid w:val="00677B86"/>
    <w:rsid w:val="00680C6C"/>
    <w:rsid w:val="00681AF0"/>
    <w:rsid w:val="006834FC"/>
    <w:rsid w:val="0069093F"/>
    <w:rsid w:val="00693B0F"/>
    <w:rsid w:val="0069462C"/>
    <w:rsid w:val="00696B03"/>
    <w:rsid w:val="00696DEF"/>
    <w:rsid w:val="006A0F8A"/>
    <w:rsid w:val="006A15B8"/>
    <w:rsid w:val="006A28C2"/>
    <w:rsid w:val="006A2A60"/>
    <w:rsid w:val="006A5432"/>
    <w:rsid w:val="006A661B"/>
    <w:rsid w:val="006B2889"/>
    <w:rsid w:val="006B289C"/>
    <w:rsid w:val="006B2C3A"/>
    <w:rsid w:val="006B5787"/>
    <w:rsid w:val="006B6133"/>
    <w:rsid w:val="006B68A4"/>
    <w:rsid w:val="006B70B3"/>
    <w:rsid w:val="006B71E3"/>
    <w:rsid w:val="006B7391"/>
    <w:rsid w:val="006B7E5A"/>
    <w:rsid w:val="006C090A"/>
    <w:rsid w:val="006C1B04"/>
    <w:rsid w:val="006C3F4C"/>
    <w:rsid w:val="006C4A01"/>
    <w:rsid w:val="006C4A40"/>
    <w:rsid w:val="006C69F4"/>
    <w:rsid w:val="006C6A41"/>
    <w:rsid w:val="006D0A26"/>
    <w:rsid w:val="006D26C6"/>
    <w:rsid w:val="006D32AE"/>
    <w:rsid w:val="006D3FC5"/>
    <w:rsid w:val="006D558B"/>
    <w:rsid w:val="006D5D79"/>
    <w:rsid w:val="006D5FDA"/>
    <w:rsid w:val="006D6588"/>
    <w:rsid w:val="006D6FCE"/>
    <w:rsid w:val="006D7383"/>
    <w:rsid w:val="006D7910"/>
    <w:rsid w:val="006E19E7"/>
    <w:rsid w:val="006E1CB8"/>
    <w:rsid w:val="006E1CBF"/>
    <w:rsid w:val="006E222A"/>
    <w:rsid w:val="006E30B9"/>
    <w:rsid w:val="006E4699"/>
    <w:rsid w:val="006E469C"/>
    <w:rsid w:val="006E47F9"/>
    <w:rsid w:val="006E6301"/>
    <w:rsid w:val="006F1167"/>
    <w:rsid w:val="006F17AD"/>
    <w:rsid w:val="006F525D"/>
    <w:rsid w:val="006F5F68"/>
    <w:rsid w:val="006F64C0"/>
    <w:rsid w:val="006F6709"/>
    <w:rsid w:val="006F6ED4"/>
    <w:rsid w:val="006F7964"/>
    <w:rsid w:val="00700854"/>
    <w:rsid w:val="00702A61"/>
    <w:rsid w:val="007038E6"/>
    <w:rsid w:val="00703FDA"/>
    <w:rsid w:val="007065D1"/>
    <w:rsid w:val="00706AE2"/>
    <w:rsid w:val="00706BF1"/>
    <w:rsid w:val="00707852"/>
    <w:rsid w:val="00707EE5"/>
    <w:rsid w:val="00712882"/>
    <w:rsid w:val="00712DA4"/>
    <w:rsid w:val="00713C7F"/>
    <w:rsid w:val="0071436E"/>
    <w:rsid w:val="00714B17"/>
    <w:rsid w:val="007159A0"/>
    <w:rsid w:val="00715C57"/>
    <w:rsid w:val="007171FC"/>
    <w:rsid w:val="00717AE1"/>
    <w:rsid w:val="00722117"/>
    <w:rsid w:val="007226A2"/>
    <w:rsid w:val="007226C6"/>
    <w:rsid w:val="00722881"/>
    <w:rsid w:val="0072316D"/>
    <w:rsid w:val="0072386F"/>
    <w:rsid w:val="00723D2D"/>
    <w:rsid w:val="00723F88"/>
    <w:rsid w:val="00724448"/>
    <w:rsid w:val="007246FF"/>
    <w:rsid w:val="0072478E"/>
    <w:rsid w:val="00724B36"/>
    <w:rsid w:val="007255B8"/>
    <w:rsid w:val="00725F36"/>
    <w:rsid w:val="00726593"/>
    <w:rsid w:val="00727825"/>
    <w:rsid w:val="007304CD"/>
    <w:rsid w:val="00730E18"/>
    <w:rsid w:val="00732B58"/>
    <w:rsid w:val="00732CE5"/>
    <w:rsid w:val="00734592"/>
    <w:rsid w:val="00735A4E"/>
    <w:rsid w:val="0074025A"/>
    <w:rsid w:val="00741E13"/>
    <w:rsid w:val="00742150"/>
    <w:rsid w:val="00742854"/>
    <w:rsid w:val="0074423F"/>
    <w:rsid w:val="007462BA"/>
    <w:rsid w:val="00746345"/>
    <w:rsid w:val="0075032A"/>
    <w:rsid w:val="00750473"/>
    <w:rsid w:val="00751C8D"/>
    <w:rsid w:val="00752FC8"/>
    <w:rsid w:val="00754150"/>
    <w:rsid w:val="0075469D"/>
    <w:rsid w:val="00754FED"/>
    <w:rsid w:val="00755538"/>
    <w:rsid w:val="00755D57"/>
    <w:rsid w:val="00756325"/>
    <w:rsid w:val="0076087C"/>
    <w:rsid w:val="007650D9"/>
    <w:rsid w:val="007664AF"/>
    <w:rsid w:val="00770806"/>
    <w:rsid w:val="00773766"/>
    <w:rsid w:val="007769A0"/>
    <w:rsid w:val="00776A1F"/>
    <w:rsid w:val="00776E53"/>
    <w:rsid w:val="00777DE1"/>
    <w:rsid w:val="0078009B"/>
    <w:rsid w:val="0078069C"/>
    <w:rsid w:val="00781E0A"/>
    <w:rsid w:val="0078341C"/>
    <w:rsid w:val="007839FE"/>
    <w:rsid w:val="007846DA"/>
    <w:rsid w:val="007858DD"/>
    <w:rsid w:val="007866D2"/>
    <w:rsid w:val="00790752"/>
    <w:rsid w:val="00792307"/>
    <w:rsid w:val="0079284E"/>
    <w:rsid w:val="00792873"/>
    <w:rsid w:val="00792DF5"/>
    <w:rsid w:val="0079416D"/>
    <w:rsid w:val="007946BB"/>
    <w:rsid w:val="00796DD7"/>
    <w:rsid w:val="007970BF"/>
    <w:rsid w:val="00797226"/>
    <w:rsid w:val="00797581"/>
    <w:rsid w:val="007A007C"/>
    <w:rsid w:val="007A00F6"/>
    <w:rsid w:val="007A2826"/>
    <w:rsid w:val="007A39E4"/>
    <w:rsid w:val="007A5724"/>
    <w:rsid w:val="007A5DB2"/>
    <w:rsid w:val="007A7DCA"/>
    <w:rsid w:val="007B07C9"/>
    <w:rsid w:val="007B17F2"/>
    <w:rsid w:val="007B2D00"/>
    <w:rsid w:val="007B373E"/>
    <w:rsid w:val="007B3E3A"/>
    <w:rsid w:val="007B4DF7"/>
    <w:rsid w:val="007B5D9B"/>
    <w:rsid w:val="007B7069"/>
    <w:rsid w:val="007B73B1"/>
    <w:rsid w:val="007C11A3"/>
    <w:rsid w:val="007C1533"/>
    <w:rsid w:val="007C1DC5"/>
    <w:rsid w:val="007C2FB4"/>
    <w:rsid w:val="007C45D2"/>
    <w:rsid w:val="007C5DE9"/>
    <w:rsid w:val="007C79CD"/>
    <w:rsid w:val="007D09EC"/>
    <w:rsid w:val="007D0AE5"/>
    <w:rsid w:val="007D1EBD"/>
    <w:rsid w:val="007D30E2"/>
    <w:rsid w:val="007D4992"/>
    <w:rsid w:val="007D5794"/>
    <w:rsid w:val="007D6717"/>
    <w:rsid w:val="007D6983"/>
    <w:rsid w:val="007D6E67"/>
    <w:rsid w:val="007D767F"/>
    <w:rsid w:val="007D7A64"/>
    <w:rsid w:val="007E1627"/>
    <w:rsid w:val="007E199E"/>
    <w:rsid w:val="007E21A3"/>
    <w:rsid w:val="007E28E7"/>
    <w:rsid w:val="007E2CD6"/>
    <w:rsid w:val="007E41A0"/>
    <w:rsid w:val="007E4714"/>
    <w:rsid w:val="007E4A8A"/>
    <w:rsid w:val="007E4F3E"/>
    <w:rsid w:val="007F2E92"/>
    <w:rsid w:val="007F4D27"/>
    <w:rsid w:val="007F59F8"/>
    <w:rsid w:val="007F6DD9"/>
    <w:rsid w:val="007F710F"/>
    <w:rsid w:val="007F7170"/>
    <w:rsid w:val="00800408"/>
    <w:rsid w:val="008005AA"/>
    <w:rsid w:val="00801018"/>
    <w:rsid w:val="0080130E"/>
    <w:rsid w:val="00801882"/>
    <w:rsid w:val="00802696"/>
    <w:rsid w:val="0080393E"/>
    <w:rsid w:val="00804899"/>
    <w:rsid w:val="0080516F"/>
    <w:rsid w:val="00807A76"/>
    <w:rsid w:val="00807EA7"/>
    <w:rsid w:val="00807FA3"/>
    <w:rsid w:val="00810C80"/>
    <w:rsid w:val="0081109C"/>
    <w:rsid w:val="008124A5"/>
    <w:rsid w:val="00812967"/>
    <w:rsid w:val="00814832"/>
    <w:rsid w:val="00814DC8"/>
    <w:rsid w:val="00815EE3"/>
    <w:rsid w:val="00817D63"/>
    <w:rsid w:val="00820041"/>
    <w:rsid w:val="00822CBA"/>
    <w:rsid w:val="0082337A"/>
    <w:rsid w:val="0082406A"/>
    <w:rsid w:val="00824B14"/>
    <w:rsid w:val="00824E4E"/>
    <w:rsid w:val="008265D7"/>
    <w:rsid w:val="00827381"/>
    <w:rsid w:val="008274B2"/>
    <w:rsid w:val="00832A42"/>
    <w:rsid w:val="00833993"/>
    <w:rsid w:val="00835205"/>
    <w:rsid w:val="0083552C"/>
    <w:rsid w:val="00835F97"/>
    <w:rsid w:val="00836355"/>
    <w:rsid w:val="008402EF"/>
    <w:rsid w:val="00840C8E"/>
    <w:rsid w:val="00841059"/>
    <w:rsid w:val="00842CF1"/>
    <w:rsid w:val="008438DE"/>
    <w:rsid w:val="0084482A"/>
    <w:rsid w:val="008450BE"/>
    <w:rsid w:val="00846B99"/>
    <w:rsid w:val="00846FC2"/>
    <w:rsid w:val="00847F0F"/>
    <w:rsid w:val="0085048D"/>
    <w:rsid w:val="00852B2E"/>
    <w:rsid w:val="00853812"/>
    <w:rsid w:val="008549D1"/>
    <w:rsid w:val="00854E35"/>
    <w:rsid w:val="008558A5"/>
    <w:rsid w:val="00855E03"/>
    <w:rsid w:val="00855E7D"/>
    <w:rsid w:val="00856700"/>
    <w:rsid w:val="00856F14"/>
    <w:rsid w:val="008571E6"/>
    <w:rsid w:val="00857F6B"/>
    <w:rsid w:val="00861618"/>
    <w:rsid w:val="00861D11"/>
    <w:rsid w:val="0086259C"/>
    <w:rsid w:val="008700B5"/>
    <w:rsid w:val="0087041A"/>
    <w:rsid w:val="0087044F"/>
    <w:rsid w:val="00871F7A"/>
    <w:rsid w:val="00872FBE"/>
    <w:rsid w:val="00873DD6"/>
    <w:rsid w:val="0087544B"/>
    <w:rsid w:val="008754F3"/>
    <w:rsid w:val="008756BF"/>
    <w:rsid w:val="00876E28"/>
    <w:rsid w:val="008773A5"/>
    <w:rsid w:val="008818DD"/>
    <w:rsid w:val="00881982"/>
    <w:rsid w:val="0088202D"/>
    <w:rsid w:val="008828F4"/>
    <w:rsid w:val="008837C1"/>
    <w:rsid w:val="00884433"/>
    <w:rsid w:val="008863E3"/>
    <w:rsid w:val="00886414"/>
    <w:rsid w:val="0089110E"/>
    <w:rsid w:val="00891EC9"/>
    <w:rsid w:val="0089264E"/>
    <w:rsid w:val="00896324"/>
    <w:rsid w:val="00896F74"/>
    <w:rsid w:val="0089709E"/>
    <w:rsid w:val="008A1E8D"/>
    <w:rsid w:val="008A32A2"/>
    <w:rsid w:val="008A491C"/>
    <w:rsid w:val="008A5342"/>
    <w:rsid w:val="008A5D1A"/>
    <w:rsid w:val="008A6094"/>
    <w:rsid w:val="008B2265"/>
    <w:rsid w:val="008B2DA6"/>
    <w:rsid w:val="008B581A"/>
    <w:rsid w:val="008B5CD7"/>
    <w:rsid w:val="008B64A3"/>
    <w:rsid w:val="008B77DA"/>
    <w:rsid w:val="008C07F0"/>
    <w:rsid w:val="008C099B"/>
    <w:rsid w:val="008C0FAA"/>
    <w:rsid w:val="008C1884"/>
    <w:rsid w:val="008C3275"/>
    <w:rsid w:val="008C3724"/>
    <w:rsid w:val="008C38E7"/>
    <w:rsid w:val="008C44B8"/>
    <w:rsid w:val="008C66FA"/>
    <w:rsid w:val="008C68C8"/>
    <w:rsid w:val="008C6F8F"/>
    <w:rsid w:val="008C728F"/>
    <w:rsid w:val="008D21D3"/>
    <w:rsid w:val="008D26D2"/>
    <w:rsid w:val="008D3C22"/>
    <w:rsid w:val="008D4204"/>
    <w:rsid w:val="008D4C16"/>
    <w:rsid w:val="008D5460"/>
    <w:rsid w:val="008D5D8E"/>
    <w:rsid w:val="008D6FCD"/>
    <w:rsid w:val="008E042E"/>
    <w:rsid w:val="008E208C"/>
    <w:rsid w:val="008E217A"/>
    <w:rsid w:val="008E30E3"/>
    <w:rsid w:val="008E5810"/>
    <w:rsid w:val="008E5EB8"/>
    <w:rsid w:val="008E78C9"/>
    <w:rsid w:val="008F158A"/>
    <w:rsid w:val="008F229B"/>
    <w:rsid w:val="008F34ED"/>
    <w:rsid w:val="008F60AC"/>
    <w:rsid w:val="008F6265"/>
    <w:rsid w:val="008F6CA3"/>
    <w:rsid w:val="008F7043"/>
    <w:rsid w:val="008F74FD"/>
    <w:rsid w:val="009001F9"/>
    <w:rsid w:val="009006B5"/>
    <w:rsid w:val="00900D8D"/>
    <w:rsid w:val="00901E6E"/>
    <w:rsid w:val="0090264F"/>
    <w:rsid w:val="00902E51"/>
    <w:rsid w:val="00903760"/>
    <w:rsid w:val="00903954"/>
    <w:rsid w:val="00904B72"/>
    <w:rsid w:val="009069A6"/>
    <w:rsid w:val="009069AB"/>
    <w:rsid w:val="00907609"/>
    <w:rsid w:val="009123E4"/>
    <w:rsid w:val="0091358E"/>
    <w:rsid w:val="009146A0"/>
    <w:rsid w:val="0091514D"/>
    <w:rsid w:val="009157C4"/>
    <w:rsid w:val="0091616D"/>
    <w:rsid w:val="0091704D"/>
    <w:rsid w:val="00920826"/>
    <w:rsid w:val="00920C6A"/>
    <w:rsid w:val="00921629"/>
    <w:rsid w:val="00921F3A"/>
    <w:rsid w:val="009226CA"/>
    <w:rsid w:val="00922A7C"/>
    <w:rsid w:val="00923A2C"/>
    <w:rsid w:val="00923EE6"/>
    <w:rsid w:val="0092406B"/>
    <w:rsid w:val="009247CD"/>
    <w:rsid w:val="00925191"/>
    <w:rsid w:val="009251C5"/>
    <w:rsid w:val="00927382"/>
    <w:rsid w:val="0093173A"/>
    <w:rsid w:val="009318A0"/>
    <w:rsid w:val="00931FA4"/>
    <w:rsid w:val="009340C7"/>
    <w:rsid w:val="00934350"/>
    <w:rsid w:val="00935B39"/>
    <w:rsid w:val="00936253"/>
    <w:rsid w:val="00936E37"/>
    <w:rsid w:val="00940FBF"/>
    <w:rsid w:val="0094225A"/>
    <w:rsid w:val="009433D1"/>
    <w:rsid w:val="0094463C"/>
    <w:rsid w:val="009446E1"/>
    <w:rsid w:val="00944A56"/>
    <w:rsid w:val="00944D45"/>
    <w:rsid w:val="00944EDB"/>
    <w:rsid w:val="00945142"/>
    <w:rsid w:val="00945D8D"/>
    <w:rsid w:val="00945EE1"/>
    <w:rsid w:val="00946CD6"/>
    <w:rsid w:val="00947319"/>
    <w:rsid w:val="00947520"/>
    <w:rsid w:val="0095311D"/>
    <w:rsid w:val="00953191"/>
    <w:rsid w:val="009542BD"/>
    <w:rsid w:val="009560D4"/>
    <w:rsid w:val="0096090F"/>
    <w:rsid w:val="00962484"/>
    <w:rsid w:val="00962ACE"/>
    <w:rsid w:val="009631E5"/>
    <w:rsid w:val="009658CF"/>
    <w:rsid w:val="00965B16"/>
    <w:rsid w:val="00967CE6"/>
    <w:rsid w:val="00967D8C"/>
    <w:rsid w:val="00970506"/>
    <w:rsid w:val="00970CCF"/>
    <w:rsid w:val="00971765"/>
    <w:rsid w:val="009722A6"/>
    <w:rsid w:val="0097249E"/>
    <w:rsid w:val="00972B41"/>
    <w:rsid w:val="00973A03"/>
    <w:rsid w:val="00974AAA"/>
    <w:rsid w:val="009750D9"/>
    <w:rsid w:val="00976406"/>
    <w:rsid w:val="00976519"/>
    <w:rsid w:val="0097676C"/>
    <w:rsid w:val="00976A35"/>
    <w:rsid w:val="00981E09"/>
    <w:rsid w:val="0098308A"/>
    <w:rsid w:val="00984042"/>
    <w:rsid w:val="00984CF8"/>
    <w:rsid w:val="00985DAA"/>
    <w:rsid w:val="0098658D"/>
    <w:rsid w:val="00986736"/>
    <w:rsid w:val="00986919"/>
    <w:rsid w:val="00987125"/>
    <w:rsid w:val="00987783"/>
    <w:rsid w:val="00990973"/>
    <w:rsid w:val="00992CE1"/>
    <w:rsid w:val="00992DBD"/>
    <w:rsid w:val="00994BAB"/>
    <w:rsid w:val="00994EA7"/>
    <w:rsid w:val="00994FA3"/>
    <w:rsid w:val="0099588B"/>
    <w:rsid w:val="00995B8E"/>
    <w:rsid w:val="0099742E"/>
    <w:rsid w:val="009976BC"/>
    <w:rsid w:val="00997824"/>
    <w:rsid w:val="00997D65"/>
    <w:rsid w:val="009A1776"/>
    <w:rsid w:val="009A479D"/>
    <w:rsid w:val="009A5309"/>
    <w:rsid w:val="009A5658"/>
    <w:rsid w:val="009A64BA"/>
    <w:rsid w:val="009A7597"/>
    <w:rsid w:val="009B02E2"/>
    <w:rsid w:val="009B120C"/>
    <w:rsid w:val="009B30F2"/>
    <w:rsid w:val="009B37C6"/>
    <w:rsid w:val="009B3A11"/>
    <w:rsid w:val="009B4822"/>
    <w:rsid w:val="009B5DA8"/>
    <w:rsid w:val="009B74EA"/>
    <w:rsid w:val="009B763E"/>
    <w:rsid w:val="009B7B26"/>
    <w:rsid w:val="009C19E4"/>
    <w:rsid w:val="009C1CA4"/>
    <w:rsid w:val="009C3757"/>
    <w:rsid w:val="009C3AEF"/>
    <w:rsid w:val="009C3B8D"/>
    <w:rsid w:val="009C5947"/>
    <w:rsid w:val="009C6F4D"/>
    <w:rsid w:val="009C77B6"/>
    <w:rsid w:val="009C77FF"/>
    <w:rsid w:val="009C7AE1"/>
    <w:rsid w:val="009C7F0A"/>
    <w:rsid w:val="009D2F7D"/>
    <w:rsid w:val="009D3CE0"/>
    <w:rsid w:val="009D48C9"/>
    <w:rsid w:val="009D4F96"/>
    <w:rsid w:val="009D5783"/>
    <w:rsid w:val="009D5884"/>
    <w:rsid w:val="009D5E5E"/>
    <w:rsid w:val="009D6004"/>
    <w:rsid w:val="009D6D6C"/>
    <w:rsid w:val="009D725A"/>
    <w:rsid w:val="009D7E78"/>
    <w:rsid w:val="009E5D31"/>
    <w:rsid w:val="009E6E8D"/>
    <w:rsid w:val="009E78BE"/>
    <w:rsid w:val="009F0E08"/>
    <w:rsid w:val="009F37BB"/>
    <w:rsid w:val="009F3E06"/>
    <w:rsid w:val="009F4780"/>
    <w:rsid w:val="009F5F10"/>
    <w:rsid w:val="009F6A86"/>
    <w:rsid w:val="009F7485"/>
    <w:rsid w:val="009F7B1D"/>
    <w:rsid w:val="00A00724"/>
    <w:rsid w:val="00A0367E"/>
    <w:rsid w:val="00A03932"/>
    <w:rsid w:val="00A05B61"/>
    <w:rsid w:val="00A0712E"/>
    <w:rsid w:val="00A117AD"/>
    <w:rsid w:val="00A12C7B"/>
    <w:rsid w:val="00A13406"/>
    <w:rsid w:val="00A14B66"/>
    <w:rsid w:val="00A14F0E"/>
    <w:rsid w:val="00A15292"/>
    <w:rsid w:val="00A2059F"/>
    <w:rsid w:val="00A21D9F"/>
    <w:rsid w:val="00A24BAD"/>
    <w:rsid w:val="00A25069"/>
    <w:rsid w:val="00A252AA"/>
    <w:rsid w:val="00A26252"/>
    <w:rsid w:val="00A27825"/>
    <w:rsid w:val="00A3067E"/>
    <w:rsid w:val="00A3154C"/>
    <w:rsid w:val="00A31727"/>
    <w:rsid w:val="00A3208A"/>
    <w:rsid w:val="00A32DBA"/>
    <w:rsid w:val="00A334F0"/>
    <w:rsid w:val="00A35508"/>
    <w:rsid w:val="00A3686E"/>
    <w:rsid w:val="00A3710E"/>
    <w:rsid w:val="00A408DD"/>
    <w:rsid w:val="00A40BDB"/>
    <w:rsid w:val="00A4159D"/>
    <w:rsid w:val="00A416F0"/>
    <w:rsid w:val="00A41C22"/>
    <w:rsid w:val="00A421E4"/>
    <w:rsid w:val="00A4487C"/>
    <w:rsid w:val="00A455C3"/>
    <w:rsid w:val="00A45A16"/>
    <w:rsid w:val="00A464F8"/>
    <w:rsid w:val="00A46B11"/>
    <w:rsid w:val="00A46FD8"/>
    <w:rsid w:val="00A47497"/>
    <w:rsid w:val="00A5119D"/>
    <w:rsid w:val="00A511F7"/>
    <w:rsid w:val="00A51AD4"/>
    <w:rsid w:val="00A525FA"/>
    <w:rsid w:val="00A53618"/>
    <w:rsid w:val="00A543DA"/>
    <w:rsid w:val="00A55AA0"/>
    <w:rsid w:val="00A56B2E"/>
    <w:rsid w:val="00A601DD"/>
    <w:rsid w:val="00A60870"/>
    <w:rsid w:val="00A6184B"/>
    <w:rsid w:val="00A6392F"/>
    <w:rsid w:val="00A63E8D"/>
    <w:rsid w:val="00A719D3"/>
    <w:rsid w:val="00A72DED"/>
    <w:rsid w:val="00A72E54"/>
    <w:rsid w:val="00A73D43"/>
    <w:rsid w:val="00A744CE"/>
    <w:rsid w:val="00A7455D"/>
    <w:rsid w:val="00A7506F"/>
    <w:rsid w:val="00A751AA"/>
    <w:rsid w:val="00A75FBE"/>
    <w:rsid w:val="00A760FE"/>
    <w:rsid w:val="00A7682F"/>
    <w:rsid w:val="00A80164"/>
    <w:rsid w:val="00A80717"/>
    <w:rsid w:val="00A819E4"/>
    <w:rsid w:val="00A827D5"/>
    <w:rsid w:val="00A84834"/>
    <w:rsid w:val="00A84D07"/>
    <w:rsid w:val="00A86769"/>
    <w:rsid w:val="00A87D6C"/>
    <w:rsid w:val="00A87EB9"/>
    <w:rsid w:val="00A92868"/>
    <w:rsid w:val="00A95479"/>
    <w:rsid w:val="00A97F24"/>
    <w:rsid w:val="00AA0BCB"/>
    <w:rsid w:val="00AA2968"/>
    <w:rsid w:val="00AA2F30"/>
    <w:rsid w:val="00AB0275"/>
    <w:rsid w:val="00AB166A"/>
    <w:rsid w:val="00AB2249"/>
    <w:rsid w:val="00AB27AC"/>
    <w:rsid w:val="00AB2E2B"/>
    <w:rsid w:val="00AB4ED6"/>
    <w:rsid w:val="00AB5693"/>
    <w:rsid w:val="00AB6D7E"/>
    <w:rsid w:val="00AB733F"/>
    <w:rsid w:val="00AC013B"/>
    <w:rsid w:val="00AC0146"/>
    <w:rsid w:val="00AC10FA"/>
    <w:rsid w:val="00AC15B5"/>
    <w:rsid w:val="00AC1BEA"/>
    <w:rsid w:val="00AC29D0"/>
    <w:rsid w:val="00AC3CC9"/>
    <w:rsid w:val="00AC4129"/>
    <w:rsid w:val="00AC5363"/>
    <w:rsid w:val="00AC5928"/>
    <w:rsid w:val="00AC7E8A"/>
    <w:rsid w:val="00AD0470"/>
    <w:rsid w:val="00AD0E0C"/>
    <w:rsid w:val="00AD1D68"/>
    <w:rsid w:val="00AD21F5"/>
    <w:rsid w:val="00AD3419"/>
    <w:rsid w:val="00AD4328"/>
    <w:rsid w:val="00AD4BD3"/>
    <w:rsid w:val="00AD73F1"/>
    <w:rsid w:val="00AE02D4"/>
    <w:rsid w:val="00AE1F17"/>
    <w:rsid w:val="00AE27D7"/>
    <w:rsid w:val="00AE2E50"/>
    <w:rsid w:val="00AE2F58"/>
    <w:rsid w:val="00AE3B96"/>
    <w:rsid w:val="00AE3C28"/>
    <w:rsid w:val="00AE3DF8"/>
    <w:rsid w:val="00AE4EB0"/>
    <w:rsid w:val="00AE6551"/>
    <w:rsid w:val="00AE76B8"/>
    <w:rsid w:val="00AF1A3C"/>
    <w:rsid w:val="00AF2728"/>
    <w:rsid w:val="00AF2AD4"/>
    <w:rsid w:val="00AF5D3A"/>
    <w:rsid w:val="00AF5D75"/>
    <w:rsid w:val="00AF7342"/>
    <w:rsid w:val="00AF753E"/>
    <w:rsid w:val="00AF7F54"/>
    <w:rsid w:val="00B00340"/>
    <w:rsid w:val="00B01486"/>
    <w:rsid w:val="00B015B0"/>
    <w:rsid w:val="00B04946"/>
    <w:rsid w:val="00B04A17"/>
    <w:rsid w:val="00B051DB"/>
    <w:rsid w:val="00B06465"/>
    <w:rsid w:val="00B079C4"/>
    <w:rsid w:val="00B07B15"/>
    <w:rsid w:val="00B11147"/>
    <w:rsid w:val="00B11F6D"/>
    <w:rsid w:val="00B13E8A"/>
    <w:rsid w:val="00B143D5"/>
    <w:rsid w:val="00B152EB"/>
    <w:rsid w:val="00B1649C"/>
    <w:rsid w:val="00B175C4"/>
    <w:rsid w:val="00B17D9B"/>
    <w:rsid w:val="00B20872"/>
    <w:rsid w:val="00B21463"/>
    <w:rsid w:val="00B22A5A"/>
    <w:rsid w:val="00B2517A"/>
    <w:rsid w:val="00B27B15"/>
    <w:rsid w:val="00B27C23"/>
    <w:rsid w:val="00B30478"/>
    <w:rsid w:val="00B31746"/>
    <w:rsid w:val="00B31892"/>
    <w:rsid w:val="00B321A0"/>
    <w:rsid w:val="00B3492B"/>
    <w:rsid w:val="00B34ED4"/>
    <w:rsid w:val="00B37E5A"/>
    <w:rsid w:val="00B4031A"/>
    <w:rsid w:val="00B408BE"/>
    <w:rsid w:val="00B416F2"/>
    <w:rsid w:val="00B42A3B"/>
    <w:rsid w:val="00B42E6B"/>
    <w:rsid w:val="00B437C3"/>
    <w:rsid w:val="00B43BCF"/>
    <w:rsid w:val="00B4433B"/>
    <w:rsid w:val="00B44357"/>
    <w:rsid w:val="00B44AD1"/>
    <w:rsid w:val="00B45F65"/>
    <w:rsid w:val="00B46DDD"/>
    <w:rsid w:val="00B47628"/>
    <w:rsid w:val="00B508E6"/>
    <w:rsid w:val="00B50B8C"/>
    <w:rsid w:val="00B52637"/>
    <w:rsid w:val="00B53BFF"/>
    <w:rsid w:val="00B54038"/>
    <w:rsid w:val="00B5561B"/>
    <w:rsid w:val="00B56AC3"/>
    <w:rsid w:val="00B621C5"/>
    <w:rsid w:val="00B66DF8"/>
    <w:rsid w:val="00B67F4E"/>
    <w:rsid w:val="00B70AC2"/>
    <w:rsid w:val="00B713E2"/>
    <w:rsid w:val="00B71849"/>
    <w:rsid w:val="00B71A05"/>
    <w:rsid w:val="00B72682"/>
    <w:rsid w:val="00B72890"/>
    <w:rsid w:val="00B72BDB"/>
    <w:rsid w:val="00B74BD7"/>
    <w:rsid w:val="00B750CB"/>
    <w:rsid w:val="00B75DE1"/>
    <w:rsid w:val="00B77499"/>
    <w:rsid w:val="00B80356"/>
    <w:rsid w:val="00B80FAC"/>
    <w:rsid w:val="00B81141"/>
    <w:rsid w:val="00B815AD"/>
    <w:rsid w:val="00B830E7"/>
    <w:rsid w:val="00B8591C"/>
    <w:rsid w:val="00B86A00"/>
    <w:rsid w:val="00B87AEC"/>
    <w:rsid w:val="00B90CA7"/>
    <w:rsid w:val="00B91194"/>
    <w:rsid w:val="00B916DA"/>
    <w:rsid w:val="00B91E7D"/>
    <w:rsid w:val="00B92E4B"/>
    <w:rsid w:val="00B94AD8"/>
    <w:rsid w:val="00B94EB7"/>
    <w:rsid w:val="00BA0CD2"/>
    <w:rsid w:val="00BA15FD"/>
    <w:rsid w:val="00BA1D6E"/>
    <w:rsid w:val="00BA4244"/>
    <w:rsid w:val="00BA4899"/>
    <w:rsid w:val="00BA4BD8"/>
    <w:rsid w:val="00BA50B0"/>
    <w:rsid w:val="00BA5C2A"/>
    <w:rsid w:val="00BA5DB6"/>
    <w:rsid w:val="00BA72A8"/>
    <w:rsid w:val="00BA7555"/>
    <w:rsid w:val="00BB0323"/>
    <w:rsid w:val="00BB1B85"/>
    <w:rsid w:val="00BB44F2"/>
    <w:rsid w:val="00BB4772"/>
    <w:rsid w:val="00BB69D5"/>
    <w:rsid w:val="00BB6C99"/>
    <w:rsid w:val="00BB76CE"/>
    <w:rsid w:val="00BC15DE"/>
    <w:rsid w:val="00BC27A0"/>
    <w:rsid w:val="00BC2CDA"/>
    <w:rsid w:val="00BC5D47"/>
    <w:rsid w:val="00BC7599"/>
    <w:rsid w:val="00BD0E1D"/>
    <w:rsid w:val="00BD2684"/>
    <w:rsid w:val="00BD30F7"/>
    <w:rsid w:val="00BD42BA"/>
    <w:rsid w:val="00BD432A"/>
    <w:rsid w:val="00BD4625"/>
    <w:rsid w:val="00BD4AFA"/>
    <w:rsid w:val="00BD4EEB"/>
    <w:rsid w:val="00BD7119"/>
    <w:rsid w:val="00BD764B"/>
    <w:rsid w:val="00BD7B2E"/>
    <w:rsid w:val="00BE18EA"/>
    <w:rsid w:val="00BE2DFE"/>
    <w:rsid w:val="00BE34B8"/>
    <w:rsid w:val="00BE5CE5"/>
    <w:rsid w:val="00BE5F9D"/>
    <w:rsid w:val="00BE60C5"/>
    <w:rsid w:val="00BE77F0"/>
    <w:rsid w:val="00BE795E"/>
    <w:rsid w:val="00BF2638"/>
    <w:rsid w:val="00BF3466"/>
    <w:rsid w:val="00BF40B1"/>
    <w:rsid w:val="00BF4340"/>
    <w:rsid w:val="00BF4440"/>
    <w:rsid w:val="00BF4AA3"/>
    <w:rsid w:val="00BF5015"/>
    <w:rsid w:val="00BF5E7F"/>
    <w:rsid w:val="00C02946"/>
    <w:rsid w:val="00C03120"/>
    <w:rsid w:val="00C04C07"/>
    <w:rsid w:val="00C05B0C"/>
    <w:rsid w:val="00C06E99"/>
    <w:rsid w:val="00C10DA4"/>
    <w:rsid w:val="00C1299C"/>
    <w:rsid w:val="00C143DE"/>
    <w:rsid w:val="00C166D4"/>
    <w:rsid w:val="00C16970"/>
    <w:rsid w:val="00C217A5"/>
    <w:rsid w:val="00C2472A"/>
    <w:rsid w:val="00C2659E"/>
    <w:rsid w:val="00C26FE9"/>
    <w:rsid w:val="00C2725D"/>
    <w:rsid w:val="00C278BD"/>
    <w:rsid w:val="00C27DDF"/>
    <w:rsid w:val="00C3045D"/>
    <w:rsid w:val="00C30988"/>
    <w:rsid w:val="00C30D7E"/>
    <w:rsid w:val="00C3100A"/>
    <w:rsid w:val="00C31C2A"/>
    <w:rsid w:val="00C326AA"/>
    <w:rsid w:val="00C34C09"/>
    <w:rsid w:val="00C362A7"/>
    <w:rsid w:val="00C368AA"/>
    <w:rsid w:val="00C36AE2"/>
    <w:rsid w:val="00C378F8"/>
    <w:rsid w:val="00C40212"/>
    <w:rsid w:val="00C41E9B"/>
    <w:rsid w:val="00C41FE7"/>
    <w:rsid w:val="00C432B4"/>
    <w:rsid w:val="00C43F73"/>
    <w:rsid w:val="00C44EDC"/>
    <w:rsid w:val="00C45A05"/>
    <w:rsid w:val="00C46495"/>
    <w:rsid w:val="00C473FC"/>
    <w:rsid w:val="00C475B9"/>
    <w:rsid w:val="00C50609"/>
    <w:rsid w:val="00C5198F"/>
    <w:rsid w:val="00C55258"/>
    <w:rsid w:val="00C55D31"/>
    <w:rsid w:val="00C57731"/>
    <w:rsid w:val="00C6125A"/>
    <w:rsid w:val="00C61A93"/>
    <w:rsid w:val="00C628EA"/>
    <w:rsid w:val="00C62E77"/>
    <w:rsid w:val="00C648FB"/>
    <w:rsid w:val="00C65AFD"/>
    <w:rsid w:val="00C660DE"/>
    <w:rsid w:val="00C67045"/>
    <w:rsid w:val="00C6753A"/>
    <w:rsid w:val="00C70CC4"/>
    <w:rsid w:val="00C70F3A"/>
    <w:rsid w:val="00C71B73"/>
    <w:rsid w:val="00C723DB"/>
    <w:rsid w:val="00C7460A"/>
    <w:rsid w:val="00C7587C"/>
    <w:rsid w:val="00C77D99"/>
    <w:rsid w:val="00C82F8F"/>
    <w:rsid w:val="00C8340F"/>
    <w:rsid w:val="00C84936"/>
    <w:rsid w:val="00C85D0E"/>
    <w:rsid w:val="00C872BE"/>
    <w:rsid w:val="00C87619"/>
    <w:rsid w:val="00C87A00"/>
    <w:rsid w:val="00C87E45"/>
    <w:rsid w:val="00C91188"/>
    <w:rsid w:val="00C922E5"/>
    <w:rsid w:val="00C92D45"/>
    <w:rsid w:val="00C92D93"/>
    <w:rsid w:val="00C92F67"/>
    <w:rsid w:val="00C9336B"/>
    <w:rsid w:val="00C95640"/>
    <w:rsid w:val="00C95A16"/>
    <w:rsid w:val="00C95A9F"/>
    <w:rsid w:val="00C961BE"/>
    <w:rsid w:val="00C9624A"/>
    <w:rsid w:val="00C96955"/>
    <w:rsid w:val="00C96C23"/>
    <w:rsid w:val="00C970AA"/>
    <w:rsid w:val="00C9738C"/>
    <w:rsid w:val="00C97645"/>
    <w:rsid w:val="00CA0D76"/>
    <w:rsid w:val="00CA0F0C"/>
    <w:rsid w:val="00CA134B"/>
    <w:rsid w:val="00CA1E06"/>
    <w:rsid w:val="00CA212C"/>
    <w:rsid w:val="00CA245C"/>
    <w:rsid w:val="00CA53B2"/>
    <w:rsid w:val="00CB1097"/>
    <w:rsid w:val="00CB12CA"/>
    <w:rsid w:val="00CB2DA1"/>
    <w:rsid w:val="00CB6108"/>
    <w:rsid w:val="00CC0711"/>
    <w:rsid w:val="00CC19C6"/>
    <w:rsid w:val="00CC21D7"/>
    <w:rsid w:val="00CC24AD"/>
    <w:rsid w:val="00CC415E"/>
    <w:rsid w:val="00CC43DF"/>
    <w:rsid w:val="00CC6041"/>
    <w:rsid w:val="00CC66CD"/>
    <w:rsid w:val="00CC6E74"/>
    <w:rsid w:val="00CC704F"/>
    <w:rsid w:val="00CD0B93"/>
    <w:rsid w:val="00CD0C76"/>
    <w:rsid w:val="00CD1336"/>
    <w:rsid w:val="00CD2758"/>
    <w:rsid w:val="00CD3A11"/>
    <w:rsid w:val="00CD4B98"/>
    <w:rsid w:val="00CD54C6"/>
    <w:rsid w:val="00CE0A46"/>
    <w:rsid w:val="00CE0ED1"/>
    <w:rsid w:val="00CE1F1A"/>
    <w:rsid w:val="00CE211F"/>
    <w:rsid w:val="00CE41C7"/>
    <w:rsid w:val="00CE4A9D"/>
    <w:rsid w:val="00CE5576"/>
    <w:rsid w:val="00CE6291"/>
    <w:rsid w:val="00CF067E"/>
    <w:rsid w:val="00CF06B3"/>
    <w:rsid w:val="00CF0BA1"/>
    <w:rsid w:val="00CF0E41"/>
    <w:rsid w:val="00CF20A6"/>
    <w:rsid w:val="00CF23C7"/>
    <w:rsid w:val="00CF32F5"/>
    <w:rsid w:val="00CF5367"/>
    <w:rsid w:val="00CF6339"/>
    <w:rsid w:val="00CF66CC"/>
    <w:rsid w:val="00CF7115"/>
    <w:rsid w:val="00D03B1E"/>
    <w:rsid w:val="00D04E9C"/>
    <w:rsid w:val="00D06C65"/>
    <w:rsid w:val="00D06F77"/>
    <w:rsid w:val="00D131B4"/>
    <w:rsid w:val="00D1354B"/>
    <w:rsid w:val="00D1474C"/>
    <w:rsid w:val="00D1475F"/>
    <w:rsid w:val="00D1519C"/>
    <w:rsid w:val="00D155F9"/>
    <w:rsid w:val="00D165C2"/>
    <w:rsid w:val="00D166B9"/>
    <w:rsid w:val="00D20BB1"/>
    <w:rsid w:val="00D21552"/>
    <w:rsid w:val="00D2165B"/>
    <w:rsid w:val="00D22504"/>
    <w:rsid w:val="00D23843"/>
    <w:rsid w:val="00D24D71"/>
    <w:rsid w:val="00D25DF6"/>
    <w:rsid w:val="00D26B17"/>
    <w:rsid w:val="00D31568"/>
    <w:rsid w:val="00D33801"/>
    <w:rsid w:val="00D345F7"/>
    <w:rsid w:val="00D34D04"/>
    <w:rsid w:val="00D35E84"/>
    <w:rsid w:val="00D376F1"/>
    <w:rsid w:val="00D425CF"/>
    <w:rsid w:val="00D43213"/>
    <w:rsid w:val="00D44481"/>
    <w:rsid w:val="00D469D9"/>
    <w:rsid w:val="00D47160"/>
    <w:rsid w:val="00D50C94"/>
    <w:rsid w:val="00D5269B"/>
    <w:rsid w:val="00D52B14"/>
    <w:rsid w:val="00D541CD"/>
    <w:rsid w:val="00D5444C"/>
    <w:rsid w:val="00D5555E"/>
    <w:rsid w:val="00D5736E"/>
    <w:rsid w:val="00D5760D"/>
    <w:rsid w:val="00D61D5D"/>
    <w:rsid w:val="00D6325E"/>
    <w:rsid w:val="00D63541"/>
    <w:rsid w:val="00D636F5"/>
    <w:rsid w:val="00D63A47"/>
    <w:rsid w:val="00D63C4C"/>
    <w:rsid w:val="00D65181"/>
    <w:rsid w:val="00D65879"/>
    <w:rsid w:val="00D66C46"/>
    <w:rsid w:val="00D676EE"/>
    <w:rsid w:val="00D708AE"/>
    <w:rsid w:val="00D7114B"/>
    <w:rsid w:val="00D7147B"/>
    <w:rsid w:val="00D731A7"/>
    <w:rsid w:val="00D73C2A"/>
    <w:rsid w:val="00D75634"/>
    <w:rsid w:val="00D756D0"/>
    <w:rsid w:val="00D80B80"/>
    <w:rsid w:val="00D82F30"/>
    <w:rsid w:val="00D82FFE"/>
    <w:rsid w:val="00D84D19"/>
    <w:rsid w:val="00D85DCD"/>
    <w:rsid w:val="00D86B87"/>
    <w:rsid w:val="00D91E9E"/>
    <w:rsid w:val="00D92560"/>
    <w:rsid w:val="00D93225"/>
    <w:rsid w:val="00D94675"/>
    <w:rsid w:val="00D9467A"/>
    <w:rsid w:val="00D95DA4"/>
    <w:rsid w:val="00D96448"/>
    <w:rsid w:val="00D967E5"/>
    <w:rsid w:val="00DA07F8"/>
    <w:rsid w:val="00DA1055"/>
    <w:rsid w:val="00DA15C4"/>
    <w:rsid w:val="00DA1601"/>
    <w:rsid w:val="00DA1BB8"/>
    <w:rsid w:val="00DA1C7B"/>
    <w:rsid w:val="00DA2574"/>
    <w:rsid w:val="00DA2BDA"/>
    <w:rsid w:val="00DA31C4"/>
    <w:rsid w:val="00DA41E5"/>
    <w:rsid w:val="00DA4B85"/>
    <w:rsid w:val="00DA5401"/>
    <w:rsid w:val="00DA58A9"/>
    <w:rsid w:val="00DA66A3"/>
    <w:rsid w:val="00DA6B88"/>
    <w:rsid w:val="00DB44A1"/>
    <w:rsid w:val="00DB4DE0"/>
    <w:rsid w:val="00DB5101"/>
    <w:rsid w:val="00DB549A"/>
    <w:rsid w:val="00DB5D81"/>
    <w:rsid w:val="00DB7FC5"/>
    <w:rsid w:val="00DC16DE"/>
    <w:rsid w:val="00DC29B7"/>
    <w:rsid w:val="00DC2EDB"/>
    <w:rsid w:val="00DC4659"/>
    <w:rsid w:val="00DC4690"/>
    <w:rsid w:val="00DC4DFB"/>
    <w:rsid w:val="00DC58BE"/>
    <w:rsid w:val="00DC6772"/>
    <w:rsid w:val="00DC6920"/>
    <w:rsid w:val="00DD2146"/>
    <w:rsid w:val="00DD4144"/>
    <w:rsid w:val="00DD479A"/>
    <w:rsid w:val="00DD5BC9"/>
    <w:rsid w:val="00DD69AF"/>
    <w:rsid w:val="00DD6B39"/>
    <w:rsid w:val="00DD765A"/>
    <w:rsid w:val="00DE044D"/>
    <w:rsid w:val="00DE068F"/>
    <w:rsid w:val="00DE09D1"/>
    <w:rsid w:val="00DE2074"/>
    <w:rsid w:val="00DE498C"/>
    <w:rsid w:val="00DE4CC5"/>
    <w:rsid w:val="00DE4FA0"/>
    <w:rsid w:val="00DE583D"/>
    <w:rsid w:val="00DE6C51"/>
    <w:rsid w:val="00DE71CE"/>
    <w:rsid w:val="00DF0073"/>
    <w:rsid w:val="00DF1D09"/>
    <w:rsid w:val="00DF207C"/>
    <w:rsid w:val="00DF22FC"/>
    <w:rsid w:val="00DF2758"/>
    <w:rsid w:val="00DF32ED"/>
    <w:rsid w:val="00DF45E2"/>
    <w:rsid w:val="00DF5669"/>
    <w:rsid w:val="00DF59B0"/>
    <w:rsid w:val="00DF6D32"/>
    <w:rsid w:val="00DF6E26"/>
    <w:rsid w:val="00E01482"/>
    <w:rsid w:val="00E02887"/>
    <w:rsid w:val="00E032E7"/>
    <w:rsid w:val="00E033D4"/>
    <w:rsid w:val="00E04B03"/>
    <w:rsid w:val="00E06A9A"/>
    <w:rsid w:val="00E122BC"/>
    <w:rsid w:val="00E128FD"/>
    <w:rsid w:val="00E1321D"/>
    <w:rsid w:val="00E133C1"/>
    <w:rsid w:val="00E13AB3"/>
    <w:rsid w:val="00E13C41"/>
    <w:rsid w:val="00E14B5D"/>
    <w:rsid w:val="00E152A8"/>
    <w:rsid w:val="00E1552D"/>
    <w:rsid w:val="00E163DA"/>
    <w:rsid w:val="00E166BC"/>
    <w:rsid w:val="00E16797"/>
    <w:rsid w:val="00E16D51"/>
    <w:rsid w:val="00E16E13"/>
    <w:rsid w:val="00E174FF"/>
    <w:rsid w:val="00E2165F"/>
    <w:rsid w:val="00E2245D"/>
    <w:rsid w:val="00E253D8"/>
    <w:rsid w:val="00E2567E"/>
    <w:rsid w:val="00E258CE"/>
    <w:rsid w:val="00E32110"/>
    <w:rsid w:val="00E32574"/>
    <w:rsid w:val="00E3277B"/>
    <w:rsid w:val="00E32AF3"/>
    <w:rsid w:val="00E346E0"/>
    <w:rsid w:val="00E35C88"/>
    <w:rsid w:val="00E36E38"/>
    <w:rsid w:val="00E40043"/>
    <w:rsid w:val="00E4180A"/>
    <w:rsid w:val="00E42E26"/>
    <w:rsid w:val="00E42ECD"/>
    <w:rsid w:val="00E4337F"/>
    <w:rsid w:val="00E45226"/>
    <w:rsid w:val="00E4647B"/>
    <w:rsid w:val="00E47B4D"/>
    <w:rsid w:val="00E47C3A"/>
    <w:rsid w:val="00E50092"/>
    <w:rsid w:val="00E50A41"/>
    <w:rsid w:val="00E50A51"/>
    <w:rsid w:val="00E5184F"/>
    <w:rsid w:val="00E51D1F"/>
    <w:rsid w:val="00E526EE"/>
    <w:rsid w:val="00E52C76"/>
    <w:rsid w:val="00E5302E"/>
    <w:rsid w:val="00E57091"/>
    <w:rsid w:val="00E57468"/>
    <w:rsid w:val="00E602BF"/>
    <w:rsid w:val="00E60A65"/>
    <w:rsid w:val="00E61846"/>
    <w:rsid w:val="00E6262A"/>
    <w:rsid w:val="00E65094"/>
    <w:rsid w:val="00E65B6B"/>
    <w:rsid w:val="00E702F6"/>
    <w:rsid w:val="00E713BB"/>
    <w:rsid w:val="00E71D7E"/>
    <w:rsid w:val="00E7382D"/>
    <w:rsid w:val="00E739D1"/>
    <w:rsid w:val="00E73F4E"/>
    <w:rsid w:val="00E758A8"/>
    <w:rsid w:val="00E81906"/>
    <w:rsid w:val="00E826E9"/>
    <w:rsid w:val="00E84AF0"/>
    <w:rsid w:val="00E855F7"/>
    <w:rsid w:val="00E8623B"/>
    <w:rsid w:val="00E86E6C"/>
    <w:rsid w:val="00E87843"/>
    <w:rsid w:val="00E9041D"/>
    <w:rsid w:val="00E90748"/>
    <w:rsid w:val="00E912EC"/>
    <w:rsid w:val="00E9180E"/>
    <w:rsid w:val="00E932BF"/>
    <w:rsid w:val="00E940A3"/>
    <w:rsid w:val="00E95523"/>
    <w:rsid w:val="00E9591F"/>
    <w:rsid w:val="00E96701"/>
    <w:rsid w:val="00EA0E5B"/>
    <w:rsid w:val="00EA2D29"/>
    <w:rsid w:val="00EA4876"/>
    <w:rsid w:val="00EB08FA"/>
    <w:rsid w:val="00EB3361"/>
    <w:rsid w:val="00EB35EA"/>
    <w:rsid w:val="00EB38DF"/>
    <w:rsid w:val="00EB3E58"/>
    <w:rsid w:val="00EB439E"/>
    <w:rsid w:val="00EB49B6"/>
    <w:rsid w:val="00EB6624"/>
    <w:rsid w:val="00EB701D"/>
    <w:rsid w:val="00EB7F2D"/>
    <w:rsid w:val="00EC1AE9"/>
    <w:rsid w:val="00EC2222"/>
    <w:rsid w:val="00EC245B"/>
    <w:rsid w:val="00EC2828"/>
    <w:rsid w:val="00EC43D4"/>
    <w:rsid w:val="00EC776A"/>
    <w:rsid w:val="00ED0091"/>
    <w:rsid w:val="00ED01EE"/>
    <w:rsid w:val="00ED086B"/>
    <w:rsid w:val="00ED0B61"/>
    <w:rsid w:val="00ED261F"/>
    <w:rsid w:val="00ED2A72"/>
    <w:rsid w:val="00ED2B10"/>
    <w:rsid w:val="00ED3752"/>
    <w:rsid w:val="00ED3778"/>
    <w:rsid w:val="00ED5A0C"/>
    <w:rsid w:val="00ED60D2"/>
    <w:rsid w:val="00ED643C"/>
    <w:rsid w:val="00ED7AAB"/>
    <w:rsid w:val="00EE170E"/>
    <w:rsid w:val="00EE1C20"/>
    <w:rsid w:val="00EE5967"/>
    <w:rsid w:val="00EE64CF"/>
    <w:rsid w:val="00EE6AD2"/>
    <w:rsid w:val="00EE6BFC"/>
    <w:rsid w:val="00EE712D"/>
    <w:rsid w:val="00EE7BCC"/>
    <w:rsid w:val="00EF1275"/>
    <w:rsid w:val="00EF1695"/>
    <w:rsid w:val="00EF216C"/>
    <w:rsid w:val="00EF48AE"/>
    <w:rsid w:val="00EF55B0"/>
    <w:rsid w:val="00EF5C51"/>
    <w:rsid w:val="00EF790E"/>
    <w:rsid w:val="00F00103"/>
    <w:rsid w:val="00F00FB2"/>
    <w:rsid w:val="00F01731"/>
    <w:rsid w:val="00F04114"/>
    <w:rsid w:val="00F044DA"/>
    <w:rsid w:val="00F05424"/>
    <w:rsid w:val="00F0689E"/>
    <w:rsid w:val="00F1019E"/>
    <w:rsid w:val="00F10219"/>
    <w:rsid w:val="00F11045"/>
    <w:rsid w:val="00F11F16"/>
    <w:rsid w:val="00F12B5C"/>
    <w:rsid w:val="00F12D89"/>
    <w:rsid w:val="00F13D5F"/>
    <w:rsid w:val="00F142CF"/>
    <w:rsid w:val="00F153EB"/>
    <w:rsid w:val="00F16B53"/>
    <w:rsid w:val="00F170F3"/>
    <w:rsid w:val="00F218A9"/>
    <w:rsid w:val="00F24884"/>
    <w:rsid w:val="00F25E35"/>
    <w:rsid w:val="00F2633B"/>
    <w:rsid w:val="00F300C6"/>
    <w:rsid w:val="00F3018C"/>
    <w:rsid w:val="00F317D4"/>
    <w:rsid w:val="00F31FC9"/>
    <w:rsid w:val="00F328A3"/>
    <w:rsid w:val="00F35DCA"/>
    <w:rsid w:val="00F404B0"/>
    <w:rsid w:val="00F410C6"/>
    <w:rsid w:val="00F410ED"/>
    <w:rsid w:val="00F41610"/>
    <w:rsid w:val="00F41FEC"/>
    <w:rsid w:val="00F424CD"/>
    <w:rsid w:val="00F42777"/>
    <w:rsid w:val="00F438C4"/>
    <w:rsid w:val="00F461BF"/>
    <w:rsid w:val="00F4719A"/>
    <w:rsid w:val="00F47C46"/>
    <w:rsid w:val="00F50191"/>
    <w:rsid w:val="00F52864"/>
    <w:rsid w:val="00F52D7A"/>
    <w:rsid w:val="00F52FDF"/>
    <w:rsid w:val="00F53F00"/>
    <w:rsid w:val="00F560D5"/>
    <w:rsid w:val="00F561FE"/>
    <w:rsid w:val="00F611DB"/>
    <w:rsid w:val="00F62779"/>
    <w:rsid w:val="00F63723"/>
    <w:rsid w:val="00F63766"/>
    <w:rsid w:val="00F637D6"/>
    <w:rsid w:val="00F639EA"/>
    <w:rsid w:val="00F63FD3"/>
    <w:rsid w:val="00F64F33"/>
    <w:rsid w:val="00F658C5"/>
    <w:rsid w:val="00F65B60"/>
    <w:rsid w:val="00F6616A"/>
    <w:rsid w:val="00F66B70"/>
    <w:rsid w:val="00F66C23"/>
    <w:rsid w:val="00F7175D"/>
    <w:rsid w:val="00F71C4A"/>
    <w:rsid w:val="00F72E25"/>
    <w:rsid w:val="00F73720"/>
    <w:rsid w:val="00F73BE8"/>
    <w:rsid w:val="00F73D89"/>
    <w:rsid w:val="00F741FC"/>
    <w:rsid w:val="00F7461B"/>
    <w:rsid w:val="00F754BB"/>
    <w:rsid w:val="00F762F3"/>
    <w:rsid w:val="00F77812"/>
    <w:rsid w:val="00F77B25"/>
    <w:rsid w:val="00F80D08"/>
    <w:rsid w:val="00F816A7"/>
    <w:rsid w:val="00F823E2"/>
    <w:rsid w:val="00F8390A"/>
    <w:rsid w:val="00F864D3"/>
    <w:rsid w:val="00F91BD7"/>
    <w:rsid w:val="00F91EA3"/>
    <w:rsid w:val="00F921DE"/>
    <w:rsid w:val="00F969B7"/>
    <w:rsid w:val="00F97EC0"/>
    <w:rsid w:val="00FA0F08"/>
    <w:rsid w:val="00FA1662"/>
    <w:rsid w:val="00FA264B"/>
    <w:rsid w:val="00FA3B27"/>
    <w:rsid w:val="00FA3B9B"/>
    <w:rsid w:val="00FA6EF8"/>
    <w:rsid w:val="00FB0275"/>
    <w:rsid w:val="00FB0AE9"/>
    <w:rsid w:val="00FB0E70"/>
    <w:rsid w:val="00FB27A5"/>
    <w:rsid w:val="00FB5568"/>
    <w:rsid w:val="00FB5747"/>
    <w:rsid w:val="00FB5E3A"/>
    <w:rsid w:val="00FB61DE"/>
    <w:rsid w:val="00FB67AE"/>
    <w:rsid w:val="00FB741F"/>
    <w:rsid w:val="00FC0848"/>
    <w:rsid w:val="00FC0CEC"/>
    <w:rsid w:val="00FC124F"/>
    <w:rsid w:val="00FC1280"/>
    <w:rsid w:val="00FC2D1C"/>
    <w:rsid w:val="00FC360E"/>
    <w:rsid w:val="00FC391B"/>
    <w:rsid w:val="00FC7279"/>
    <w:rsid w:val="00FC7BA4"/>
    <w:rsid w:val="00FD0274"/>
    <w:rsid w:val="00FD0A7F"/>
    <w:rsid w:val="00FD0D47"/>
    <w:rsid w:val="00FD0E3C"/>
    <w:rsid w:val="00FD10C3"/>
    <w:rsid w:val="00FD1443"/>
    <w:rsid w:val="00FD1BDF"/>
    <w:rsid w:val="00FD1FF0"/>
    <w:rsid w:val="00FD743D"/>
    <w:rsid w:val="00FE0DC2"/>
    <w:rsid w:val="00FE4797"/>
    <w:rsid w:val="00FE5A83"/>
    <w:rsid w:val="00FE5AB9"/>
    <w:rsid w:val="00FF1465"/>
    <w:rsid w:val="00FF377D"/>
    <w:rsid w:val="00FF3947"/>
    <w:rsid w:val="00FF4ED9"/>
    <w:rsid w:val="00FF618D"/>
    <w:rsid w:val="00FF6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AD2"/>
    <w:rPr>
      <w:sz w:val="24"/>
      <w:szCs w:val="24"/>
    </w:rPr>
  </w:style>
  <w:style w:type="paragraph" w:styleId="1">
    <w:name w:val="heading 1"/>
    <w:basedOn w:val="a"/>
    <w:next w:val="a"/>
    <w:link w:val="10"/>
    <w:qFormat/>
    <w:rsid w:val="00F410C6"/>
    <w:pPr>
      <w:keepNext/>
      <w:spacing w:before="240" w:after="60"/>
      <w:outlineLvl w:val="0"/>
    </w:pPr>
    <w:rPr>
      <w:rFonts w:ascii="Cambria" w:hAnsi="Cambria"/>
      <w:b/>
      <w:bCs/>
      <w:kern w:val="32"/>
      <w:sz w:val="32"/>
      <w:szCs w:val="32"/>
      <w:lang/>
    </w:rPr>
  </w:style>
  <w:style w:type="paragraph" w:styleId="20">
    <w:name w:val="heading 2"/>
    <w:basedOn w:val="a"/>
    <w:next w:val="a"/>
    <w:link w:val="21"/>
    <w:uiPriority w:val="99"/>
    <w:unhideWhenUsed/>
    <w:qFormat/>
    <w:rsid w:val="0054071C"/>
    <w:pPr>
      <w:keepNext/>
      <w:spacing w:before="240" w:after="60"/>
      <w:outlineLvl w:val="1"/>
    </w:pPr>
    <w:rPr>
      <w:rFonts w:ascii="Cambria" w:hAnsi="Cambria"/>
      <w:b/>
      <w:bCs/>
      <w:i/>
      <w:iCs/>
      <w:sz w:val="28"/>
      <w:szCs w:val="28"/>
      <w:lang/>
    </w:rPr>
  </w:style>
  <w:style w:type="paragraph" w:styleId="30">
    <w:name w:val="heading 3"/>
    <w:basedOn w:val="a"/>
    <w:next w:val="a"/>
    <w:link w:val="31"/>
    <w:qFormat/>
    <w:rsid w:val="00DB5101"/>
    <w:pPr>
      <w:keepNext/>
      <w:spacing w:before="240" w:after="60"/>
      <w:outlineLvl w:val="2"/>
    </w:pPr>
    <w:rPr>
      <w:rFonts w:ascii="Arial" w:hAnsi="Arial"/>
      <w:b/>
      <w:bCs/>
      <w:sz w:val="26"/>
      <w:szCs w:val="26"/>
      <w:lang/>
    </w:rPr>
  </w:style>
  <w:style w:type="paragraph" w:styleId="4">
    <w:name w:val="heading 4"/>
    <w:basedOn w:val="a"/>
    <w:next w:val="a"/>
    <w:link w:val="40"/>
    <w:semiHidden/>
    <w:unhideWhenUsed/>
    <w:qFormat/>
    <w:rsid w:val="008A5D1A"/>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EE6AD2"/>
    <w:pPr>
      <w:widowControl w:val="0"/>
      <w:autoSpaceDE w:val="0"/>
      <w:autoSpaceDN w:val="0"/>
      <w:adjustRightInd w:val="0"/>
      <w:ind w:right="19772" w:firstLine="720"/>
    </w:pPr>
    <w:rPr>
      <w:rFonts w:ascii="Arial" w:hAnsi="Arial" w:cs="Arial"/>
    </w:rPr>
  </w:style>
  <w:style w:type="paragraph" w:customStyle="1" w:styleId="Iauiue">
    <w:name w:val="Iau?iue"/>
    <w:rsid w:val="00EE6AD2"/>
    <w:pPr>
      <w:widowControl w:val="0"/>
    </w:pPr>
  </w:style>
  <w:style w:type="character" w:styleId="a3">
    <w:name w:val="Hyperlink"/>
    <w:uiPriority w:val="99"/>
    <w:rsid w:val="00EE6AD2"/>
    <w:rPr>
      <w:color w:val="0000FF"/>
      <w:u w:val="single"/>
    </w:rPr>
  </w:style>
  <w:style w:type="paragraph" w:styleId="11">
    <w:name w:val="toc 1"/>
    <w:basedOn w:val="a"/>
    <w:next w:val="a"/>
    <w:autoRedefine/>
    <w:uiPriority w:val="39"/>
    <w:rsid w:val="00EE6AD2"/>
    <w:pPr>
      <w:spacing w:before="120" w:after="120"/>
    </w:pPr>
    <w:rPr>
      <w:b/>
      <w:bCs/>
      <w:caps/>
      <w:sz w:val="20"/>
      <w:szCs w:val="20"/>
    </w:rPr>
  </w:style>
  <w:style w:type="paragraph" w:styleId="22">
    <w:name w:val="toc 2"/>
    <w:basedOn w:val="a"/>
    <w:next w:val="a"/>
    <w:autoRedefine/>
    <w:uiPriority w:val="39"/>
    <w:rsid w:val="00EE6AD2"/>
    <w:pPr>
      <w:ind w:left="240"/>
    </w:pPr>
    <w:rPr>
      <w:smallCaps/>
      <w:sz w:val="20"/>
      <w:szCs w:val="20"/>
    </w:rPr>
  </w:style>
  <w:style w:type="paragraph" w:styleId="a4">
    <w:name w:val="footer"/>
    <w:basedOn w:val="a"/>
    <w:link w:val="a5"/>
    <w:uiPriority w:val="99"/>
    <w:rsid w:val="00EE6AD2"/>
    <w:pPr>
      <w:tabs>
        <w:tab w:val="center" w:pos="4677"/>
        <w:tab w:val="right" w:pos="9355"/>
      </w:tabs>
    </w:pPr>
  </w:style>
  <w:style w:type="character" w:customStyle="1" w:styleId="a5">
    <w:name w:val="Нижний колонтитул Знак"/>
    <w:link w:val="a4"/>
    <w:uiPriority w:val="99"/>
    <w:rsid w:val="00EE6AD2"/>
    <w:rPr>
      <w:sz w:val="24"/>
      <w:szCs w:val="24"/>
      <w:lang w:val="ru-RU" w:eastAsia="ru-RU" w:bidi="ar-SA"/>
    </w:rPr>
  </w:style>
  <w:style w:type="character" w:styleId="a6">
    <w:name w:val="page number"/>
    <w:basedOn w:val="a0"/>
    <w:rsid w:val="00EE6AD2"/>
  </w:style>
  <w:style w:type="paragraph" w:styleId="a7">
    <w:name w:val="header"/>
    <w:basedOn w:val="a"/>
    <w:link w:val="a8"/>
    <w:rsid w:val="00EE6AD2"/>
    <w:pPr>
      <w:tabs>
        <w:tab w:val="center" w:pos="4677"/>
        <w:tab w:val="right" w:pos="9355"/>
      </w:tabs>
    </w:pPr>
  </w:style>
  <w:style w:type="character" w:customStyle="1" w:styleId="a8">
    <w:name w:val="Верхний колонтитул Знак"/>
    <w:link w:val="a7"/>
    <w:rsid w:val="00EE6AD2"/>
    <w:rPr>
      <w:sz w:val="24"/>
      <w:szCs w:val="24"/>
      <w:lang w:val="ru-RU" w:eastAsia="ru-RU" w:bidi="ar-SA"/>
    </w:rPr>
  </w:style>
  <w:style w:type="paragraph" w:customStyle="1" w:styleId="nienie">
    <w:name w:val="nienie"/>
    <w:basedOn w:val="Iauiue"/>
    <w:rsid w:val="00EE6AD2"/>
    <w:pPr>
      <w:keepLines/>
      <w:ind w:left="709" w:hanging="284"/>
      <w:jc w:val="both"/>
    </w:pPr>
    <w:rPr>
      <w:rFonts w:ascii="Peterburg" w:hAnsi="Peterburg"/>
      <w:sz w:val="24"/>
    </w:rPr>
  </w:style>
  <w:style w:type="paragraph" w:customStyle="1" w:styleId="a9">
    <w:name w:val="основной"/>
    <w:basedOn w:val="a"/>
    <w:rsid w:val="00EE6AD2"/>
    <w:pPr>
      <w:keepNext/>
    </w:pPr>
    <w:rPr>
      <w:szCs w:val="20"/>
    </w:rPr>
  </w:style>
  <w:style w:type="paragraph" w:styleId="aa">
    <w:name w:val="Body Text"/>
    <w:basedOn w:val="a"/>
    <w:link w:val="ab"/>
    <w:rsid w:val="00EE6AD2"/>
    <w:pPr>
      <w:spacing w:after="120"/>
    </w:pPr>
  </w:style>
  <w:style w:type="character" w:customStyle="1" w:styleId="ab">
    <w:name w:val="Основной текст Знак"/>
    <w:link w:val="aa"/>
    <w:rsid w:val="00EE6AD2"/>
    <w:rPr>
      <w:sz w:val="24"/>
      <w:szCs w:val="24"/>
      <w:lang w:val="ru-RU" w:eastAsia="ru-RU" w:bidi="ar-SA"/>
    </w:rPr>
  </w:style>
  <w:style w:type="paragraph" w:styleId="32">
    <w:name w:val="Body Text Indent 3"/>
    <w:basedOn w:val="a"/>
    <w:link w:val="33"/>
    <w:rsid w:val="00EE6AD2"/>
    <w:pPr>
      <w:spacing w:after="120"/>
      <w:ind w:left="283"/>
    </w:pPr>
    <w:rPr>
      <w:sz w:val="16"/>
      <w:szCs w:val="16"/>
      <w:lang/>
    </w:rPr>
  </w:style>
  <w:style w:type="paragraph" w:customStyle="1" w:styleId="Iniiaiieoaenonionooiii2">
    <w:name w:val="Iniiaiie oaeno n ionooiii 2"/>
    <w:basedOn w:val="Iauiue"/>
    <w:rsid w:val="00EE6AD2"/>
    <w:pPr>
      <w:widowControl/>
      <w:ind w:firstLine="284"/>
      <w:jc w:val="both"/>
    </w:pPr>
    <w:rPr>
      <w:rFonts w:ascii="Peterburg" w:hAnsi="Peterburg"/>
    </w:rPr>
  </w:style>
  <w:style w:type="paragraph" w:styleId="2">
    <w:name w:val="List Bullet 2"/>
    <w:basedOn w:val="a"/>
    <w:rsid w:val="00EE6AD2"/>
    <w:pPr>
      <w:numPr>
        <w:numId w:val="18"/>
      </w:numPr>
    </w:pPr>
  </w:style>
  <w:style w:type="paragraph" w:styleId="3">
    <w:name w:val="List Bullet 3"/>
    <w:basedOn w:val="a"/>
    <w:rsid w:val="00EE6AD2"/>
    <w:pPr>
      <w:numPr>
        <w:numId w:val="19"/>
      </w:numPr>
    </w:pPr>
  </w:style>
  <w:style w:type="paragraph" w:styleId="ac">
    <w:name w:val="Body Text Indent"/>
    <w:basedOn w:val="a"/>
    <w:rsid w:val="001A5C36"/>
    <w:pPr>
      <w:spacing w:after="120"/>
      <w:ind w:left="283"/>
    </w:pPr>
  </w:style>
  <w:style w:type="paragraph" w:styleId="ad">
    <w:name w:val="List Paragraph"/>
    <w:basedOn w:val="a"/>
    <w:uiPriority w:val="34"/>
    <w:qFormat/>
    <w:rsid w:val="00AC013B"/>
    <w:pPr>
      <w:spacing w:after="200" w:line="276" w:lineRule="auto"/>
      <w:ind w:left="720"/>
      <w:contextualSpacing/>
    </w:pPr>
    <w:rPr>
      <w:rFonts w:ascii="Calibri" w:eastAsia="Calibri" w:hAnsi="Calibri"/>
      <w:sz w:val="22"/>
      <w:szCs w:val="22"/>
      <w:lang w:eastAsia="en-US"/>
    </w:rPr>
  </w:style>
  <w:style w:type="character" w:styleId="ae">
    <w:name w:val="Strong"/>
    <w:uiPriority w:val="99"/>
    <w:qFormat/>
    <w:rsid w:val="00AC013B"/>
    <w:rPr>
      <w:b/>
      <w:bCs/>
    </w:rPr>
  </w:style>
  <w:style w:type="paragraph" w:styleId="af">
    <w:name w:val="Document Map"/>
    <w:basedOn w:val="a"/>
    <w:semiHidden/>
    <w:rsid w:val="00B56AC3"/>
    <w:pPr>
      <w:shd w:val="clear" w:color="auto" w:fill="000080"/>
    </w:pPr>
    <w:rPr>
      <w:rFonts w:ascii="Tahoma" w:hAnsi="Tahoma" w:cs="Tahoma"/>
      <w:sz w:val="20"/>
      <w:szCs w:val="20"/>
    </w:rPr>
  </w:style>
  <w:style w:type="paragraph" w:styleId="af0">
    <w:name w:val="Normal (Web)"/>
    <w:basedOn w:val="a"/>
    <w:uiPriority w:val="99"/>
    <w:unhideWhenUsed/>
    <w:rsid w:val="008B2265"/>
    <w:pPr>
      <w:spacing w:before="100" w:beforeAutospacing="1" w:after="100" w:afterAutospacing="1"/>
    </w:pPr>
  </w:style>
  <w:style w:type="paragraph" w:customStyle="1" w:styleId="ConsPlusNormal">
    <w:name w:val="ConsPlusNormal"/>
    <w:uiPriority w:val="99"/>
    <w:rsid w:val="00F300C6"/>
    <w:pPr>
      <w:widowControl w:val="0"/>
      <w:autoSpaceDE w:val="0"/>
      <w:autoSpaceDN w:val="0"/>
      <w:adjustRightInd w:val="0"/>
      <w:ind w:firstLine="720"/>
    </w:pPr>
    <w:rPr>
      <w:rFonts w:ascii="Arial" w:hAnsi="Arial" w:cs="Arial"/>
    </w:rPr>
  </w:style>
  <w:style w:type="paragraph" w:styleId="af1">
    <w:name w:val="No Spacing"/>
    <w:uiPriority w:val="1"/>
    <w:qFormat/>
    <w:rsid w:val="00A97F24"/>
    <w:rPr>
      <w:sz w:val="24"/>
      <w:szCs w:val="24"/>
    </w:rPr>
  </w:style>
  <w:style w:type="paragraph" w:styleId="41">
    <w:name w:val="toc 4"/>
    <w:basedOn w:val="a"/>
    <w:next w:val="a"/>
    <w:autoRedefine/>
    <w:uiPriority w:val="39"/>
    <w:rsid w:val="00275DD5"/>
    <w:pPr>
      <w:ind w:left="720"/>
    </w:pPr>
  </w:style>
  <w:style w:type="table" w:styleId="af2">
    <w:name w:val="Table Grid"/>
    <w:basedOn w:val="a1"/>
    <w:rsid w:val="00A12C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link w:val="30"/>
    <w:rsid w:val="00DB5101"/>
    <w:rPr>
      <w:rFonts w:ascii="Arial" w:hAnsi="Arial" w:cs="Arial"/>
      <w:b/>
      <w:bCs/>
      <w:sz w:val="26"/>
      <w:szCs w:val="26"/>
    </w:rPr>
  </w:style>
  <w:style w:type="paragraph" w:customStyle="1" w:styleId="ConsPlusTitle">
    <w:name w:val="ConsPlusTitle"/>
    <w:rsid w:val="00DB5101"/>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8A5D1A"/>
    <w:rPr>
      <w:rFonts w:ascii="Calibri" w:eastAsia="Times New Roman" w:hAnsi="Calibri" w:cs="Times New Roman"/>
      <w:b/>
      <w:bCs/>
      <w:sz w:val="28"/>
      <w:szCs w:val="28"/>
    </w:rPr>
  </w:style>
  <w:style w:type="character" w:customStyle="1" w:styleId="21">
    <w:name w:val="Заголовок 2 Знак"/>
    <w:link w:val="20"/>
    <w:uiPriority w:val="99"/>
    <w:rsid w:val="0054071C"/>
    <w:rPr>
      <w:rFonts w:ascii="Cambria" w:eastAsia="Times New Roman" w:hAnsi="Cambria" w:cs="Times New Roman"/>
      <w:b/>
      <w:bCs/>
      <w:i/>
      <w:iCs/>
      <w:sz w:val="28"/>
      <w:szCs w:val="28"/>
    </w:rPr>
  </w:style>
  <w:style w:type="paragraph" w:customStyle="1" w:styleId="af3">
    <w:name w:val="Нормальный (таблица)"/>
    <w:basedOn w:val="a"/>
    <w:next w:val="a"/>
    <w:uiPriority w:val="99"/>
    <w:rsid w:val="0054071C"/>
    <w:pPr>
      <w:widowControl w:val="0"/>
      <w:autoSpaceDE w:val="0"/>
      <w:autoSpaceDN w:val="0"/>
      <w:adjustRightInd w:val="0"/>
      <w:jc w:val="both"/>
    </w:pPr>
  </w:style>
  <w:style w:type="paragraph" w:customStyle="1" w:styleId="af4">
    <w:name w:val="Нормальный (лев. подпись)"/>
    <w:basedOn w:val="af3"/>
    <w:next w:val="a"/>
    <w:uiPriority w:val="99"/>
    <w:rsid w:val="001F5B11"/>
    <w:pPr>
      <w:jc w:val="left"/>
    </w:pPr>
  </w:style>
  <w:style w:type="character" w:customStyle="1" w:styleId="af5">
    <w:name w:val="Найденные слова"/>
    <w:uiPriority w:val="99"/>
    <w:rsid w:val="00FD743D"/>
    <w:rPr>
      <w:rFonts w:cs="Times New Roman"/>
      <w:b/>
      <w:bCs/>
      <w:color w:val="FFFFFF"/>
      <w:shd w:val="clear" w:color="auto" w:fill="FF0000"/>
    </w:rPr>
  </w:style>
  <w:style w:type="character" w:customStyle="1" w:styleId="apple-converted-space">
    <w:name w:val="apple-converted-space"/>
    <w:basedOn w:val="a0"/>
    <w:rsid w:val="003B3C30"/>
  </w:style>
  <w:style w:type="character" w:customStyle="1" w:styleId="10">
    <w:name w:val="Заголовок 1 Знак"/>
    <w:link w:val="1"/>
    <w:rsid w:val="00F410C6"/>
    <w:rPr>
      <w:rFonts w:ascii="Cambria" w:eastAsia="Times New Roman" w:hAnsi="Cambria" w:cs="Times New Roman"/>
      <w:b/>
      <w:bCs/>
      <w:kern w:val="32"/>
      <w:sz w:val="32"/>
      <w:szCs w:val="32"/>
    </w:rPr>
  </w:style>
  <w:style w:type="character" w:customStyle="1" w:styleId="af6">
    <w:name w:val="Гипертекстовая ссылка"/>
    <w:uiPriority w:val="99"/>
    <w:rsid w:val="00F410C6"/>
    <w:rPr>
      <w:rFonts w:cs="Times New Roman"/>
      <w:b/>
      <w:bCs/>
      <w:color w:val="auto"/>
    </w:rPr>
  </w:style>
  <w:style w:type="paragraph" w:customStyle="1" w:styleId="p6">
    <w:name w:val="p6"/>
    <w:basedOn w:val="a"/>
    <w:uiPriority w:val="99"/>
    <w:rsid w:val="00F410C6"/>
    <w:pPr>
      <w:spacing w:before="100" w:beforeAutospacing="1" w:after="100" w:afterAutospacing="1"/>
    </w:pPr>
  </w:style>
  <w:style w:type="paragraph" w:customStyle="1" w:styleId="p5">
    <w:name w:val="p5"/>
    <w:basedOn w:val="a"/>
    <w:uiPriority w:val="99"/>
    <w:rsid w:val="00F410C6"/>
    <w:pPr>
      <w:spacing w:before="100" w:beforeAutospacing="1" w:after="100" w:afterAutospacing="1"/>
    </w:pPr>
  </w:style>
  <w:style w:type="paragraph" w:styleId="af7">
    <w:name w:val="Balloon Text"/>
    <w:basedOn w:val="a"/>
    <w:link w:val="af8"/>
    <w:uiPriority w:val="99"/>
    <w:rsid w:val="00553A7B"/>
    <w:rPr>
      <w:rFonts w:ascii="Tahoma" w:hAnsi="Tahoma"/>
      <w:sz w:val="16"/>
      <w:szCs w:val="16"/>
      <w:lang/>
    </w:rPr>
  </w:style>
  <w:style w:type="character" w:customStyle="1" w:styleId="af8">
    <w:name w:val="Текст выноски Знак"/>
    <w:link w:val="af7"/>
    <w:uiPriority w:val="99"/>
    <w:rsid w:val="00553A7B"/>
    <w:rPr>
      <w:rFonts w:ascii="Tahoma" w:hAnsi="Tahoma" w:cs="Tahoma"/>
      <w:sz w:val="16"/>
      <w:szCs w:val="16"/>
    </w:rPr>
  </w:style>
  <w:style w:type="paragraph" w:customStyle="1" w:styleId="u">
    <w:name w:val="u"/>
    <w:basedOn w:val="a"/>
    <w:uiPriority w:val="99"/>
    <w:rsid w:val="00553A7B"/>
    <w:pPr>
      <w:spacing w:before="100" w:beforeAutospacing="1" w:after="100" w:afterAutospacing="1"/>
    </w:pPr>
  </w:style>
  <w:style w:type="character" w:customStyle="1" w:styleId="blk">
    <w:name w:val="blk"/>
    <w:basedOn w:val="a0"/>
    <w:rsid w:val="002642F9"/>
  </w:style>
  <w:style w:type="character" w:customStyle="1" w:styleId="33">
    <w:name w:val="Основной текст с отступом 3 Знак"/>
    <w:link w:val="32"/>
    <w:rsid w:val="000B549E"/>
    <w:rPr>
      <w:sz w:val="16"/>
      <w:szCs w:val="16"/>
    </w:rPr>
  </w:style>
  <w:style w:type="character" w:customStyle="1" w:styleId="mctcnametextwrap">
    <w:name w:val="mctc_name textwrap"/>
    <w:basedOn w:val="a0"/>
    <w:rsid w:val="00B015B0"/>
  </w:style>
  <w:style w:type="paragraph" w:customStyle="1" w:styleId="12">
    <w:name w:val="Стиль1"/>
    <w:basedOn w:val="a"/>
    <w:link w:val="13"/>
    <w:uiPriority w:val="99"/>
    <w:rsid w:val="00BC15DE"/>
    <w:pPr>
      <w:keepNext/>
      <w:keepLines/>
      <w:jc w:val="both"/>
    </w:pPr>
    <w:rPr>
      <w:rFonts w:eastAsia="Calibri"/>
      <w:lang w:eastAsia="en-US"/>
    </w:rPr>
  </w:style>
  <w:style w:type="character" w:customStyle="1" w:styleId="13">
    <w:name w:val="Стиль1 Знак"/>
    <w:link w:val="12"/>
    <w:uiPriority w:val="99"/>
    <w:locked/>
    <w:rsid w:val="00BC15DE"/>
    <w:rPr>
      <w:rFonts w:eastAsia="Calibri"/>
      <w:sz w:val="24"/>
      <w:szCs w:val="24"/>
      <w:lang w:eastAsia="en-US"/>
    </w:rPr>
  </w:style>
  <w:style w:type="paragraph" w:customStyle="1" w:styleId="af9">
    <w:name w:val="Статья"/>
    <w:basedOn w:val="a"/>
    <w:link w:val="afa"/>
    <w:qFormat/>
    <w:rsid w:val="002304D7"/>
    <w:pPr>
      <w:widowControl w:val="0"/>
      <w:shd w:val="clear" w:color="auto" w:fill="FFFFFF"/>
      <w:tabs>
        <w:tab w:val="left" w:pos="0"/>
      </w:tabs>
      <w:autoSpaceDE w:val="0"/>
      <w:autoSpaceDN w:val="0"/>
      <w:adjustRightInd w:val="0"/>
      <w:spacing w:before="134" w:after="200" w:line="274" w:lineRule="exact"/>
      <w:ind w:firstLine="749"/>
      <w:jc w:val="both"/>
    </w:pPr>
    <w:rPr>
      <w:rFonts w:eastAsia="Calibri"/>
      <w:b/>
      <w:color w:val="000000"/>
      <w:lang w:eastAsia="en-US"/>
    </w:rPr>
  </w:style>
  <w:style w:type="character" w:customStyle="1" w:styleId="afa">
    <w:name w:val="Статья Знак"/>
    <w:link w:val="af9"/>
    <w:rsid w:val="002304D7"/>
    <w:rPr>
      <w:rFonts w:eastAsia="Calibri"/>
      <w:b/>
      <w:color w:val="000000"/>
      <w:sz w:val="24"/>
      <w:szCs w:val="24"/>
      <w:shd w:val="clear" w:color="auto" w:fill="FFFFFF"/>
      <w:lang w:eastAsia="en-US"/>
    </w:rPr>
  </w:style>
  <w:style w:type="paragraph" w:customStyle="1" w:styleId="formattext">
    <w:name w:val="formattext"/>
    <w:basedOn w:val="a"/>
    <w:rsid w:val="00E42E26"/>
    <w:pPr>
      <w:spacing w:before="100" w:beforeAutospacing="1" w:after="100" w:afterAutospacing="1"/>
    </w:pPr>
  </w:style>
  <w:style w:type="paragraph" w:customStyle="1" w:styleId="pboth">
    <w:name w:val="pboth"/>
    <w:basedOn w:val="a"/>
    <w:rsid w:val="00F404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629854">
      <w:bodyDiv w:val="1"/>
      <w:marLeft w:val="0"/>
      <w:marRight w:val="0"/>
      <w:marTop w:val="0"/>
      <w:marBottom w:val="0"/>
      <w:divBdr>
        <w:top w:val="none" w:sz="0" w:space="0" w:color="auto"/>
        <w:left w:val="none" w:sz="0" w:space="0" w:color="auto"/>
        <w:bottom w:val="none" w:sz="0" w:space="0" w:color="auto"/>
        <w:right w:val="none" w:sz="0" w:space="0" w:color="auto"/>
      </w:divBdr>
    </w:div>
    <w:div w:id="189758585">
      <w:bodyDiv w:val="1"/>
      <w:marLeft w:val="0"/>
      <w:marRight w:val="0"/>
      <w:marTop w:val="0"/>
      <w:marBottom w:val="0"/>
      <w:divBdr>
        <w:top w:val="none" w:sz="0" w:space="0" w:color="auto"/>
        <w:left w:val="none" w:sz="0" w:space="0" w:color="auto"/>
        <w:bottom w:val="none" w:sz="0" w:space="0" w:color="auto"/>
        <w:right w:val="none" w:sz="0" w:space="0" w:color="auto"/>
      </w:divBdr>
    </w:div>
    <w:div w:id="221798954">
      <w:bodyDiv w:val="1"/>
      <w:marLeft w:val="0"/>
      <w:marRight w:val="0"/>
      <w:marTop w:val="0"/>
      <w:marBottom w:val="0"/>
      <w:divBdr>
        <w:top w:val="none" w:sz="0" w:space="0" w:color="auto"/>
        <w:left w:val="none" w:sz="0" w:space="0" w:color="auto"/>
        <w:bottom w:val="none" w:sz="0" w:space="0" w:color="auto"/>
        <w:right w:val="none" w:sz="0" w:space="0" w:color="auto"/>
      </w:divBdr>
    </w:div>
    <w:div w:id="291520133">
      <w:bodyDiv w:val="1"/>
      <w:marLeft w:val="0"/>
      <w:marRight w:val="0"/>
      <w:marTop w:val="0"/>
      <w:marBottom w:val="0"/>
      <w:divBdr>
        <w:top w:val="none" w:sz="0" w:space="0" w:color="auto"/>
        <w:left w:val="none" w:sz="0" w:space="0" w:color="auto"/>
        <w:bottom w:val="none" w:sz="0" w:space="0" w:color="auto"/>
        <w:right w:val="none" w:sz="0" w:space="0" w:color="auto"/>
      </w:divBdr>
    </w:div>
    <w:div w:id="294454261">
      <w:bodyDiv w:val="1"/>
      <w:marLeft w:val="0"/>
      <w:marRight w:val="0"/>
      <w:marTop w:val="0"/>
      <w:marBottom w:val="0"/>
      <w:divBdr>
        <w:top w:val="none" w:sz="0" w:space="0" w:color="auto"/>
        <w:left w:val="none" w:sz="0" w:space="0" w:color="auto"/>
        <w:bottom w:val="none" w:sz="0" w:space="0" w:color="auto"/>
        <w:right w:val="none" w:sz="0" w:space="0" w:color="auto"/>
      </w:divBdr>
    </w:div>
    <w:div w:id="299192295">
      <w:bodyDiv w:val="1"/>
      <w:marLeft w:val="0"/>
      <w:marRight w:val="0"/>
      <w:marTop w:val="0"/>
      <w:marBottom w:val="0"/>
      <w:divBdr>
        <w:top w:val="none" w:sz="0" w:space="0" w:color="auto"/>
        <w:left w:val="none" w:sz="0" w:space="0" w:color="auto"/>
        <w:bottom w:val="none" w:sz="0" w:space="0" w:color="auto"/>
        <w:right w:val="none" w:sz="0" w:space="0" w:color="auto"/>
      </w:divBdr>
      <w:divsChild>
        <w:div w:id="230894091">
          <w:marLeft w:val="0"/>
          <w:marRight w:val="0"/>
          <w:marTop w:val="120"/>
          <w:marBottom w:val="0"/>
          <w:divBdr>
            <w:top w:val="none" w:sz="0" w:space="0" w:color="auto"/>
            <w:left w:val="none" w:sz="0" w:space="0" w:color="auto"/>
            <w:bottom w:val="none" w:sz="0" w:space="0" w:color="auto"/>
            <w:right w:val="none" w:sz="0" w:space="0" w:color="auto"/>
          </w:divBdr>
        </w:div>
        <w:div w:id="342243346">
          <w:marLeft w:val="0"/>
          <w:marRight w:val="0"/>
          <w:marTop w:val="120"/>
          <w:marBottom w:val="0"/>
          <w:divBdr>
            <w:top w:val="none" w:sz="0" w:space="0" w:color="auto"/>
            <w:left w:val="none" w:sz="0" w:space="0" w:color="auto"/>
            <w:bottom w:val="none" w:sz="0" w:space="0" w:color="auto"/>
            <w:right w:val="none" w:sz="0" w:space="0" w:color="auto"/>
          </w:divBdr>
        </w:div>
        <w:div w:id="485437670">
          <w:marLeft w:val="0"/>
          <w:marRight w:val="0"/>
          <w:marTop w:val="120"/>
          <w:marBottom w:val="0"/>
          <w:divBdr>
            <w:top w:val="none" w:sz="0" w:space="0" w:color="auto"/>
            <w:left w:val="none" w:sz="0" w:space="0" w:color="auto"/>
            <w:bottom w:val="none" w:sz="0" w:space="0" w:color="auto"/>
            <w:right w:val="none" w:sz="0" w:space="0" w:color="auto"/>
          </w:divBdr>
        </w:div>
        <w:div w:id="527258774">
          <w:marLeft w:val="0"/>
          <w:marRight w:val="0"/>
          <w:marTop w:val="120"/>
          <w:marBottom w:val="0"/>
          <w:divBdr>
            <w:top w:val="none" w:sz="0" w:space="0" w:color="auto"/>
            <w:left w:val="none" w:sz="0" w:space="0" w:color="auto"/>
            <w:bottom w:val="none" w:sz="0" w:space="0" w:color="auto"/>
            <w:right w:val="none" w:sz="0" w:space="0" w:color="auto"/>
          </w:divBdr>
        </w:div>
        <w:div w:id="746270063">
          <w:marLeft w:val="0"/>
          <w:marRight w:val="0"/>
          <w:marTop w:val="120"/>
          <w:marBottom w:val="0"/>
          <w:divBdr>
            <w:top w:val="none" w:sz="0" w:space="0" w:color="auto"/>
            <w:left w:val="none" w:sz="0" w:space="0" w:color="auto"/>
            <w:bottom w:val="none" w:sz="0" w:space="0" w:color="auto"/>
            <w:right w:val="none" w:sz="0" w:space="0" w:color="auto"/>
          </w:divBdr>
        </w:div>
        <w:div w:id="1273050526">
          <w:marLeft w:val="0"/>
          <w:marRight w:val="0"/>
          <w:marTop w:val="120"/>
          <w:marBottom w:val="0"/>
          <w:divBdr>
            <w:top w:val="none" w:sz="0" w:space="0" w:color="auto"/>
            <w:left w:val="none" w:sz="0" w:space="0" w:color="auto"/>
            <w:bottom w:val="none" w:sz="0" w:space="0" w:color="auto"/>
            <w:right w:val="none" w:sz="0" w:space="0" w:color="auto"/>
          </w:divBdr>
        </w:div>
        <w:div w:id="1639844175">
          <w:marLeft w:val="0"/>
          <w:marRight w:val="0"/>
          <w:marTop w:val="120"/>
          <w:marBottom w:val="0"/>
          <w:divBdr>
            <w:top w:val="none" w:sz="0" w:space="0" w:color="auto"/>
            <w:left w:val="none" w:sz="0" w:space="0" w:color="auto"/>
            <w:bottom w:val="none" w:sz="0" w:space="0" w:color="auto"/>
            <w:right w:val="none" w:sz="0" w:space="0" w:color="auto"/>
          </w:divBdr>
        </w:div>
        <w:div w:id="1662737910">
          <w:marLeft w:val="0"/>
          <w:marRight w:val="0"/>
          <w:marTop w:val="120"/>
          <w:marBottom w:val="0"/>
          <w:divBdr>
            <w:top w:val="none" w:sz="0" w:space="0" w:color="auto"/>
            <w:left w:val="none" w:sz="0" w:space="0" w:color="auto"/>
            <w:bottom w:val="none" w:sz="0" w:space="0" w:color="auto"/>
            <w:right w:val="none" w:sz="0" w:space="0" w:color="auto"/>
          </w:divBdr>
        </w:div>
        <w:div w:id="1785810666">
          <w:marLeft w:val="0"/>
          <w:marRight w:val="0"/>
          <w:marTop w:val="120"/>
          <w:marBottom w:val="0"/>
          <w:divBdr>
            <w:top w:val="none" w:sz="0" w:space="0" w:color="auto"/>
            <w:left w:val="none" w:sz="0" w:space="0" w:color="auto"/>
            <w:bottom w:val="none" w:sz="0" w:space="0" w:color="auto"/>
            <w:right w:val="none" w:sz="0" w:space="0" w:color="auto"/>
          </w:divBdr>
        </w:div>
        <w:div w:id="1906525231">
          <w:marLeft w:val="0"/>
          <w:marRight w:val="0"/>
          <w:marTop w:val="120"/>
          <w:marBottom w:val="0"/>
          <w:divBdr>
            <w:top w:val="none" w:sz="0" w:space="0" w:color="auto"/>
            <w:left w:val="none" w:sz="0" w:space="0" w:color="auto"/>
            <w:bottom w:val="none" w:sz="0" w:space="0" w:color="auto"/>
            <w:right w:val="none" w:sz="0" w:space="0" w:color="auto"/>
          </w:divBdr>
        </w:div>
        <w:div w:id="2118520275">
          <w:marLeft w:val="0"/>
          <w:marRight w:val="0"/>
          <w:marTop w:val="120"/>
          <w:marBottom w:val="0"/>
          <w:divBdr>
            <w:top w:val="none" w:sz="0" w:space="0" w:color="auto"/>
            <w:left w:val="none" w:sz="0" w:space="0" w:color="auto"/>
            <w:bottom w:val="none" w:sz="0" w:space="0" w:color="auto"/>
            <w:right w:val="none" w:sz="0" w:space="0" w:color="auto"/>
          </w:divBdr>
        </w:div>
      </w:divsChild>
    </w:div>
    <w:div w:id="334496237">
      <w:bodyDiv w:val="1"/>
      <w:marLeft w:val="0"/>
      <w:marRight w:val="0"/>
      <w:marTop w:val="0"/>
      <w:marBottom w:val="0"/>
      <w:divBdr>
        <w:top w:val="none" w:sz="0" w:space="0" w:color="auto"/>
        <w:left w:val="none" w:sz="0" w:space="0" w:color="auto"/>
        <w:bottom w:val="none" w:sz="0" w:space="0" w:color="auto"/>
        <w:right w:val="none" w:sz="0" w:space="0" w:color="auto"/>
      </w:divBdr>
    </w:div>
    <w:div w:id="340592921">
      <w:bodyDiv w:val="1"/>
      <w:marLeft w:val="0"/>
      <w:marRight w:val="0"/>
      <w:marTop w:val="0"/>
      <w:marBottom w:val="0"/>
      <w:divBdr>
        <w:top w:val="none" w:sz="0" w:space="0" w:color="auto"/>
        <w:left w:val="none" w:sz="0" w:space="0" w:color="auto"/>
        <w:bottom w:val="none" w:sz="0" w:space="0" w:color="auto"/>
        <w:right w:val="none" w:sz="0" w:space="0" w:color="auto"/>
      </w:divBdr>
    </w:div>
    <w:div w:id="411465306">
      <w:bodyDiv w:val="1"/>
      <w:marLeft w:val="0"/>
      <w:marRight w:val="0"/>
      <w:marTop w:val="0"/>
      <w:marBottom w:val="0"/>
      <w:divBdr>
        <w:top w:val="none" w:sz="0" w:space="0" w:color="auto"/>
        <w:left w:val="none" w:sz="0" w:space="0" w:color="auto"/>
        <w:bottom w:val="none" w:sz="0" w:space="0" w:color="auto"/>
        <w:right w:val="none" w:sz="0" w:space="0" w:color="auto"/>
      </w:divBdr>
      <w:divsChild>
        <w:div w:id="249506040">
          <w:marLeft w:val="0"/>
          <w:marRight w:val="0"/>
          <w:marTop w:val="120"/>
          <w:marBottom w:val="0"/>
          <w:divBdr>
            <w:top w:val="none" w:sz="0" w:space="0" w:color="auto"/>
            <w:left w:val="none" w:sz="0" w:space="0" w:color="auto"/>
            <w:bottom w:val="none" w:sz="0" w:space="0" w:color="auto"/>
            <w:right w:val="none" w:sz="0" w:space="0" w:color="auto"/>
          </w:divBdr>
        </w:div>
        <w:div w:id="669527064">
          <w:marLeft w:val="0"/>
          <w:marRight w:val="0"/>
          <w:marTop w:val="120"/>
          <w:marBottom w:val="0"/>
          <w:divBdr>
            <w:top w:val="none" w:sz="0" w:space="0" w:color="auto"/>
            <w:left w:val="none" w:sz="0" w:space="0" w:color="auto"/>
            <w:bottom w:val="none" w:sz="0" w:space="0" w:color="auto"/>
            <w:right w:val="none" w:sz="0" w:space="0" w:color="auto"/>
          </w:divBdr>
        </w:div>
        <w:div w:id="746195890">
          <w:marLeft w:val="0"/>
          <w:marRight w:val="0"/>
          <w:marTop w:val="120"/>
          <w:marBottom w:val="0"/>
          <w:divBdr>
            <w:top w:val="none" w:sz="0" w:space="0" w:color="auto"/>
            <w:left w:val="none" w:sz="0" w:space="0" w:color="auto"/>
            <w:bottom w:val="none" w:sz="0" w:space="0" w:color="auto"/>
            <w:right w:val="none" w:sz="0" w:space="0" w:color="auto"/>
          </w:divBdr>
        </w:div>
        <w:div w:id="898057866">
          <w:marLeft w:val="0"/>
          <w:marRight w:val="0"/>
          <w:marTop w:val="120"/>
          <w:marBottom w:val="0"/>
          <w:divBdr>
            <w:top w:val="none" w:sz="0" w:space="0" w:color="auto"/>
            <w:left w:val="none" w:sz="0" w:space="0" w:color="auto"/>
            <w:bottom w:val="none" w:sz="0" w:space="0" w:color="auto"/>
            <w:right w:val="none" w:sz="0" w:space="0" w:color="auto"/>
          </w:divBdr>
        </w:div>
        <w:div w:id="967970315">
          <w:marLeft w:val="0"/>
          <w:marRight w:val="0"/>
          <w:marTop w:val="120"/>
          <w:marBottom w:val="0"/>
          <w:divBdr>
            <w:top w:val="none" w:sz="0" w:space="0" w:color="auto"/>
            <w:left w:val="none" w:sz="0" w:space="0" w:color="auto"/>
            <w:bottom w:val="none" w:sz="0" w:space="0" w:color="auto"/>
            <w:right w:val="none" w:sz="0" w:space="0" w:color="auto"/>
          </w:divBdr>
        </w:div>
        <w:div w:id="1321231778">
          <w:marLeft w:val="0"/>
          <w:marRight w:val="0"/>
          <w:marTop w:val="120"/>
          <w:marBottom w:val="0"/>
          <w:divBdr>
            <w:top w:val="none" w:sz="0" w:space="0" w:color="auto"/>
            <w:left w:val="none" w:sz="0" w:space="0" w:color="auto"/>
            <w:bottom w:val="none" w:sz="0" w:space="0" w:color="auto"/>
            <w:right w:val="none" w:sz="0" w:space="0" w:color="auto"/>
          </w:divBdr>
        </w:div>
      </w:divsChild>
    </w:div>
    <w:div w:id="423915591">
      <w:bodyDiv w:val="1"/>
      <w:marLeft w:val="0"/>
      <w:marRight w:val="0"/>
      <w:marTop w:val="0"/>
      <w:marBottom w:val="0"/>
      <w:divBdr>
        <w:top w:val="none" w:sz="0" w:space="0" w:color="auto"/>
        <w:left w:val="none" w:sz="0" w:space="0" w:color="auto"/>
        <w:bottom w:val="none" w:sz="0" w:space="0" w:color="auto"/>
        <w:right w:val="none" w:sz="0" w:space="0" w:color="auto"/>
      </w:divBdr>
    </w:div>
    <w:div w:id="451943776">
      <w:bodyDiv w:val="1"/>
      <w:marLeft w:val="0"/>
      <w:marRight w:val="0"/>
      <w:marTop w:val="0"/>
      <w:marBottom w:val="0"/>
      <w:divBdr>
        <w:top w:val="none" w:sz="0" w:space="0" w:color="auto"/>
        <w:left w:val="none" w:sz="0" w:space="0" w:color="auto"/>
        <w:bottom w:val="none" w:sz="0" w:space="0" w:color="auto"/>
        <w:right w:val="none" w:sz="0" w:space="0" w:color="auto"/>
      </w:divBdr>
      <w:divsChild>
        <w:div w:id="73556910">
          <w:marLeft w:val="0"/>
          <w:marRight w:val="0"/>
          <w:marTop w:val="120"/>
          <w:marBottom w:val="0"/>
          <w:divBdr>
            <w:top w:val="none" w:sz="0" w:space="0" w:color="auto"/>
            <w:left w:val="none" w:sz="0" w:space="0" w:color="auto"/>
            <w:bottom w:val="none" w:sz="0" w:space="0" w:color="auto"/>
            <w:right w:val="none" w:sz="0" w:space="0" w:color="auto"/>
          </w:divBdr>
        </w:div>
        <w:div w:id="851724178">
          <w:marLeft w:val="0"/>
          <w:marRight w:val="0"/>
          <w:marTop w:val="120"/>
          <w:marBottom w:val="0"/>
          <w:divBdr>
            <w:top w:val="none" w:sz="0" w:space="0" w:color="auto"/>
            <w:left w:val="none" w:sz="0" w:space="0" w:color="auto"/>
            <w:bottom w:val="none" w:sz="0" w:space="0" w:color="auto"/>
            <w:right w:val="none" w:sz="0" w:space="0" w:color="auto"/>
          </w:divBdr>
        </w:div>
        <w:div w:id="1197891344">
          <w:marLeft w:val="0"/>
          <w:marRight w:val="0"/>
          <w:marTop w:val="120"/>
          <w:marBottom w:val="0"/>
          <w:divBdr>
            <w:top w:val="none" w:sz="0" w:space="0" w:color="auto"/>
            <w:left w:val="none" w:sz="0" w:space="0" w:color="auto"/>
            <w:bottom w:val="none" w:sz="0" w:space="0" w:color="auto"/>
            <w:right w:val="none" w:sz="0" w:space="0" w:color="auto"/>
          </w:divBdr>
        </w:div>
      </w:divsChild>
    </w:div>
    <w:div w:id="496271017">
      <w:bodyDiv w:val="1"/>
      <w:marLeft w:val="0"/>
      <w:marRight w:val="0"/>
      <w:marTop w:val="0"/>
      <w:marBottom w:val="0"/>
      <w:divBdr>
        <w:top w:val="none" w:sz="0" w:space="0" w:color="auto"/>
        <w:left w:val="none" w:sz="0" w:space="0" w:color="auto"/>
        <w:bottom w:val="none" w:sz="0" w:space="0" w:color="auto"/>
        <w:right w:val="none" w:sz="0" w:space="0" w:color="auto"/>
      </w:divBdr>
      <w:divsChild>
        <w:div w:id="176162373">
          <w:marLeft w:val="0"/>
          <w:marRight w:val="0"/>
          <w:marTop w:val="120"/>
          <w:marBottom w:val="0"/>
          <w:divBdr>
            <w:top w:val="none" w:sz="0" w:space="0" w:color="auto"/>
            <w:left w:val="none" w:sz="0" w:space="0" w:color="auto"/>
            <w:bottom w:val="none" w:sz="0" w:space="0" w:color="auto"/>
            <w:right w:val="none" w:sz="0" w:space="0" w:color="auto"/>
          </w:divBdr>
        </w:div>
        <w:div w:id="581187541">
          <w:marLeft w:val="0"/>
          <w:marRight w:val="0"/>
          <w:marTop w:val="120"/>
          <w:marBottom w:val="0"/>
          <w:divBdr>
            <w:top w:val="none" w:sz="0" w:space="0" w:color="auto"/>
            <w:left w:val="none" w:sz="0" w:space="0" w:color="auto"/>
            <w:bottom w:val="none" w:sz="0" w:space="0" w:color="auto"/>
            <w:right w:val="none" w:sz="0" w:space="0" w:color="auto"/>
          </w:divBdr>
        </w:div>
        <w:div w:id="762998143">
          <w:marLeft w:val="0"/>
          <w:marRight w:val="0"/>
          <w:marTop w:val="120"/>
          <w:marBottom w:val="0"/>
          <w:divBdr>
            <w:top w:val="none" w:sz="0" w:space="0" w:color="auto"/>
            <w:left w:val="none" w:sz="0" w:space="0" w:color="auto"/>
            <w:bottom w:val="none" w:sz="0" w:space="0" w:color="auto"/>
            <w:right w:val="none" w:sz="0" w:space="0" w:color="auto"/>
          </w:divBdr>
        </w:div>
        <w:div w:id="962540595">
          <w:marLeft w:val="0"/>
          <w:marRight w:val="0"/>
          <w:marTop w:val="120"/>
          <w:marBottom w:val="0"/>
          <w:divBdr>
            <w:top w:val="none" w:sz="0" w:space="0" w:color="auto"/>
            <w:left w:val="none" w:sz="0" w:space="0" w:color="auto"/>
            <w:bottom w:val="none" w:sz="0" w:space="0" w:color="auto"/>
            <w:right w:val="none" w:sz="0" w:space="0" w:color="auto"/>
          </w:divBdr>
        </w:div>
        <w:div w:id="1267497224">
          <w:marLeft w:val="0"/>
          <w:marRight w:val="0"/>
          <w:marTop w:val="120"/>
          <w:marBottom w:val="0"/>
          <w:divBdr>
            <w:top w:val="none" w:sz="0" w:space="0" w:color="auto"/>
            <w:left w:val="none" w:sz="0" w:space="0" w:color="auto"/>
            <w:bottom w:val="none" w:sz="0" w:space="0" w:color="auto"/>
            <w:right w:val="none" w:sz="0" w:space="0" w:color="auto"/>
          </w:divBdr>
        </w:div>
        <w:div w:id="1301300758">
          <w:marLeft w:val="0"/>
          <w:marRight w:val="0"/>
          <w:marTop w:val="120"/>
          <w:marBottom w:val="0"/>
          <w:divBdr>
            <w:top w:val="none" w:sz="0" w:space="0" w:color="auto"/>
            <w:left w:val="none" w:sz="0" w:space="0" w:color="auto"/>
            <w:bottom w:val="none" w:sz="0" w:space="0" w:color="auto"/>
            <w:right w:val="none" w:sz="0" w:space="0" w:color="auto"/>
          </w:divBdr>
        </w:div>
        <w:div w:id="1304772975">
          <w:marLeft w:val="0"/>
          <w:marRight w:val="0"/>
          <w:marTop w:val="120"/>
          <w:marBottom w:val="0"/>
          <w:divBdr>
            <w:top w:val="none" w:sz="0" w:space="0" w:color="auto"/>
            <w:left w:val="none" w:sz="0" w:space="0" w:color="auto"/>
            <w:bottom w:val="none" w:sz="0" w:space="0" w:color="auto"/>
            <w:right w:val="none" w:sz="0" w:space="0" w:color="auto"/>
          </w:divBdr>
        </w:div>
        <w:div w:id="1422218530">
          <w:marLeft w:val="0"/>
          <w:marRight w:val="0"/>
          <w:marTop w:val="120"/>
          <w:marBottom w:val="0"/>
          <w:divBdr>
            <w:top w:val="none" w:sz="0" w:space="0" w:color="auto"/>
            <w:left w:val="none" w:sz="0" w:space="0" w:color="auto"/>
            <w:bottom w:val="none" w:sz="0" w:space="0" w:color="auto"/>
            <w:right w:val="none" w:sz="0" w:space="0" w:color="auto"/>
          </w:divBdr>
        </w:div>
        <w:div w:id="1449814508">
          <w:marLeft w:val="0"/>
          <w:marRight w:val="0"/>
          <w:marTop w:val="120"/>
          <w:marBottom w:val="0"/>
          <w:divBdr>
            <w:top w:val="none" w:sz="0" w:space="0" w:color="auto"/>
            <w:left w:val="none" w:sz="0" w:space="0" w:color="auto"/>
            <w:bottom w:val="none" w:sz="0" w:space="0" w:color="auto"/>
            <w:right w:val="none" w:sz="0" w:space="0" w:color="auto"/>
          </w:divBdr>
        </w:div>
        <w:div w:id="1630555157">
          <w:marLeft w:val="0"/>
          <w:marRight w:val="0"/>
          <w:marTop w:val="120"/>
          <w:marBottom w:val="0"/>
          <w:divBdr>
            <w:top w:val="none" w:sz="0" w:space="0" w:color="auto"/>
            <w:left w:val="none" w:sz="0" w:space="0" w:color="auto"/>
            <w:bottom w:val="none" w:sz="0" w:space="0" w:color="auto"/>
            <w:right w:val="none" w:sz="0" w:space="0" w:color="auto"/>
          </w:divBdr>
        </w:div>
        <w:div w:id="1915969063">
          <w:marLeft w:val="0"/>
          <w:marRight w:val="0"/>
          <w:marTop w:val="120"/>
          <w:marBottom w:val="0"/>
          <w:divBdr>
            <w:top w:val="none" w:sz="0" w:space="0" w:color="auto"/>
            <w:left w:val="none" w:sz="0" w:space="0" w:color="auto"/>
            <w:bottom w:val="none" w:sz="0" w:space="0" w:color="auto"/>
            <w:right w:val="none" w:sz="0" w:space="0" w:color="auto"/>
          </w:divBdr>
        </w:div>
      </w:divsChild>
    </w:div>
    <w:div w:id="560554498">
      <w:bodyDiv w:val="1"/>
      <w:marLeft w:val="0"/>
      <w:marRight w:val="0"/>
      <w:marTop w:val="0"/>
      <w:marBottom w:val="0"/>
      <w:divBdr>
        <w:top w:val="none" w:sz="0" w:space="0" w:color="auto"/>
        <w:left w:val="none" w:sz="0" w:space="0" w:color="auto"/>
        <w:bottom w:val="none" w:sz="0" w:space="0" w:color="auto"/>
        <w:right w:val="none" w:sz="0" w:space="0" w:color="auto"/>
      </w:divBdr>
    </w:div>
    <w:div w:id="623970388">
      <w:bodyDiv w:val="1"/>
      <w:marLeft w:val="0"/>
      <w:marRight w:val="0"/>
      <w:marTop w:val="0"/>
      <w:marBottom w:val="0"/>
      <w:divBdr>
        <w:top w:val="none" w:sz="0" w:space="0" w:color="auto"/>
        <w:left w:val="none" w:sz="0" w:space="0" w:color="auto"/>
        <w:bottom w:val="none" w:sz="0" w:space="0" w:color="auto"/>
        <w:right w:val="none" w:sz="0" w:space="0" w:color="auto"/>
      </w:divBdr>
    </w:div>
    <w:div w:id="632834951">
      <w:bodyDiv w:val="1"/>
      <w:marLeft w:val="0"/>
      <w:marRight w:val="0"/>
      <w:marTop w:val="0"/>
      <w:marBottom w:val="0"/>
      <w:divBdr>
        <w:top w:val="none" w:sz="0" w:space="0" w:color="auto"/>
        <w:left w:val="none" w:sz="0" w:space="0" w:color="auto"/>
        <w:bottom w:val="none" w:sz="0" w:space="0" w:color="auto"/>
        <w:right w:val="none" w:sz="0" w:space="0" w:color="auto"/>
      </w:divBdr>
    </w:div>
    <w:div w:id="664481188">
      <w:bodyDiv w:val="1"/>
      <w:marLeft w:val="0"/>
      <w:marRight w:val="0"/>
      <w:marTop w:val="0"/>
      <w:marBottom w:val="0"/>
      <w:divBdr>
        <w:top w:val="none" w:sz="0" w:space="0" w:color="auto"/>
        <w:left w:val="none" w:sz="0" w:space="0" w:color="auto"/>
        <w:bottom w:val="none" w:sz="0" w:space="0" w:color="auto"/>
        <w:right w:val="none" w:sz="0" w:space="0" w:color="auto"/>
      </w:divBdr>
    </w:div>
    <w:div w:id="692656712">
      <w:bodyDiv w:val="1"/>
      <w:marLeft w:val="0"/>
      <w:marRight w:val="0"/>
      <w:marTop w:val="0"/>
      <w:marBottom w:val="0"/>
      <w:divBdr>
        <w:top w:val="none" w:sz="0" w:space="0" w:color="auto"/>
        <w:left w:val="none" w:sz="0" w:space="0" w:color="auto"/>
        <w:bottom w:val="none" w:sz="0" w:space="0" w:color="auto"/>
        <w:right w:val="none" w:sz="0" w:space="0" w:color="auto"/>
      </w:divBdr>
      <w:divsChild>
        <w:div w:id="1087656065">
          <w:marLeft w:val="0"/>
          <w:marRight w:val="0"/>
          <w:marTop w:val="120"/>
          <w:marBottom w:val="0"/>
          <w:divBdr>
            <w:top w:val="none" w:sz="0" w:space="0" w:color="auto"/>
            <w:left w:val="none" w:sz="0" w:space="0" w:color="auto"/>
            <w:bottom w:val="none" w:sz="0" w:space="0" w:color="auto"/>
            <w:right w:val="none" w:sz="0" w:space="0" w:color="auto"/>
          </w:divBdr>
        </w:div>
        <w:div w:id="1236162035">
          <w:marLeft w:val="0"/>
          <w:marRight w:val="0"/>
          <w:marTop w:val="120"/>
          <w:marBottom w:val="0"/>
          <w:divBdr>
            <w:top w:val="none" w:sz="0" w:space="0" w:color="auto"/>
            <w:left w:val="none" w:sz="0" w:space="0" w:color="auto"/>
            <w:bottom w:val="none" w:sz="0" w:space="0" w:color="auto"/>
            <w:right w:val="none" w:sz="0" w:space="0" w:color="auto"/>
          </w:divBdr>
        </w:div>
        <w:div w:id="1691183469">
          <w:marLeft w:val="0"/>
          <w:marRight w:val="0"/>
          <w:marTop w:val="120"/>
          <w:marBottom w:val="0"/>
          <w:divBdr>
            <w:top w:val="none" w:sz="0" w:space="0" w:color="auto"/>
            <w:left w:val="none" w:sz="0" w:space="0" w:color="auto"/>
            <w:bottom w:val="none" w:sz="0" w:space="0" w:color="auto"/>
            <w:right w:val="none" w:sz="0" w:space="0" w:color="auto"/>
          </w:divBdr>
        </w:div>
        <w:div w:id="2005474568">
          <w:marLeft w:val="0"/>
          <w:marRight w:val="0"/>
          <w:marTop w:val="120"/>
          <w:marBottom w:val="0"/>
          <w:divBdr>
            <w:top w:val="none" w:sz="0" w:space="0" w:color="auto"/>
            <w:left w:val="none" w:sz="0" w:space="0" w:color="auto"/>
            <w:bottom w:val="none" w:sz="0" w:space="0" w:color="auto"/>
            <w:right w:val="none" w:sz="0" w:space="0" w:color="auto"/>
          </w:divBdr>
        </w:div>
      </w:divsChild>
    </w:div>
    <w:div w:id="824660763">
      <w:bodyDiv w:val="1"/>
      <w:marLeft w:val="0"/>
      <w:marRight w:val="0"/>
      <w:marTop w:val="0"/>
      <w:marBottom w:val="0"/>
      <w:divBdr>
        <w:top w:val="none" w:sz="0" w:space="0" w:color="auto"/>
        <w:left w:val="none" w:sz="0" w:space="0" w:color="auto"/>
        <w:bottom w:val="none" w:sz="0" w:space="0" w:color="auto"/>
        <w:right w:val="none" w:sz="0" w:space="0" w:color="auto"/>
      </w:divBdr>
    </w:div>
    <w:div w:id="831287973">
      <w:bodyDiv w:val="1"/>
      <w:marLeft w:val="0"/>
      <w:marRight w:val="0"/>
      <w:marTop w:val="0"/>
      <w:marBottom w:val="0"/>
      <w:divBdr>
        <w:top w:val="none" w:sz="0" w:space="0" w:color="auto"/>
        <w:left w:val="none" w:sz="0" w:space="0" w:color="auto"/>
        <w:bottom w:val="none" w:sz="0" w:space="0" w:color="auto"/>
        <w:right w:val="none" w:sz="0" w:space="0" w:color="auto"/>
      </w:divBdr>
    </w:div>
    <w:div w:id="999652101">
      <w:bodyDiv w:val="1"/>
      <w:marLeft w:val="0"/>
      <w:marRight w:val="0"/>
      <w:marTop w:val="0"/>
      <w:marBottom w:val="0"/>
      <w:divBdr>
        <w:top w:val="none" w:sz="0" w:space="0" w:color="auto"/>
        <w:left w:val="none" w:sz="0" w:space="0" w:color="auto"/>
        <w:bottom w:val="none" w:sz="0" w:space="0" w:color="auto"/>
        <w:right w:val="none" w:sz="0" w:space="0" w:color="auto"/>
      </w:divBdr>
    </w:div>
    <w:div w:id="1090005859">
      <w:bodyDiv w:val="1"/>
      <w:marLeft w:val="0"/>
      <w:marRight w:val="0"/>
      <w:marTop w:val="0"/>
      <w:marBottom w:val="0"/>
      <w:divBdr>
        <w:top w:val="none" w:sz="0" w:space="0" w:color="auto"/>
        <w:left w:val="none" w:sz="0" w:space="0" w:color="auto"/>
        <w:bottom w:val="none" w:sz="0" w:space="0" w:color="auto"/>
        <w:right w:val="none" w:sz="0" w:space="0" w:color="auto"/>
      </w:divBdr>
      <w:divsChild>
        <w:div w:id="111897413">
          <w:marLeft w:val="0"/>
          <w:marRight w:val="0"/>
          <w:marTop w:val="120"/>
          <w:marBottom w:val="0"/>
          <w:divBdr>
            <w:top w:val="none" w:sz="0" w:space="0" w:color="auto"/>
            <w:left w:val="none" w:sz="0" w:space="0" w:color="auto"/>
            <w:bottom w:val="none" w:sz="0" w:space="0" w:color="auto"/>
            <w:right w:val="none" w:sz="0" w:space="0" w:color="auto"/>
          </w:divBdr>
        </w:div>
        <w:div w:id="118571381">
          <w:marLeft w:val="0"/>
          <w:marRight w:val="0"/>
          <w:marTop w:val="120"/>
          <w:marBottom w:val="0"/>
          <w:divBdr>
            <w:top w:val="none" w:sz="0" w:space="0" w:color="auto"/>
            <w:left w:val="none" w:sz="0" w:space="0" w:color="auto"/>
            <w:bottom w:val="none" w:sz="0" w:space="0" w:color="auto"/>
            <w:right w:val="none" w:sz="0" w:space="0" w:color="auto"/>
          </w:divBdr>
        </w:div>
        <w:div w:id="135295928">
          <w:marLeft w:val="0"/>
          <w:marRight w:val="0"/>
          <w:marTop w:val="120"/>
          <w:marBottom w:val="0"/>
          <w:divBdr>
            <w:top w:val="none" w:sz="0" w:space="0" w:color="auto"/>
            <w:left w:val="none" w:sz="0" w:space="0" w:color="auto"/>
            <w:bottom w:val="none" w:sz="0" w:space="0" w:color="auto"/>
            <w:right w:val="none" w:sz="0" w:space="0" w:color="auto"/>
          </w:divBdr>
        </w:div>
        <w:div w:id="302929818">
          <w:marLeft w:val="0"/>
          <w:marRight w:val="0"/>
          <w:marTop w:val="120"/>
          <w:marBottom w:val="0"/>
          <w:divBdr>
            <w:top w:val="none" w:sz="0" w:space="0" w:color="auto"/>
            <w:left w:val="none" w:sz="0" w:space="0" w:color="auto"/>
            <w:bottom w:val="none" w:sz="0" w:space="0" w:color="auto"/>
            <w:right w:val="none" w:sz="0" w:space="0" w:color="auto"/>
          </w:divBdr>
        </w:div>
        <w:div w:id="663436467">
          <w:marLeft w:val="0"/>
          <w:marRight w:val="0"/>
          <w:marTop w:val="120"/>
          <w:marBottom w:val="0"/>
          <w:divBdr>
            <w:top w:val="none" w:sz="0" w:space="0" w:color="auto"/>
            <w:left w:val="none" w:sz="0" w:space="0" w:color="auto"/>
            <w:bottom w:val="none" w:sz="0" w:space="0" w:color="auto"/>
            <w:right w:val="none" w:sz="0" w:space="0" w:color="auto"/>
          </w:divBdr>
        </w:div>
        <w:div w:id="975258003">
          <w:marLeft w:val="0"/>
          <w:marRight w:val="0"/>
          <w:marTop w:val="120"/>
          <w:marBottom w:val="0"/>
          <w:divBdr>
            <w:top w:val="none" w:sz="0" w:space="0" w:color="auto"/>
            <w:left w:val="none" w:sz="0" w:space="0" w:color="auto"/>
            <w:bottom w:val="none" w:sz="0" w:space="0" w:color="auto"/>
            <w:right w:val="none" w:sz="0" w:space="0" w:color="auto"/>
          </w:divBdr>
        </w:div>
        <w:div w:id="1015762742">
          <w:marLeft w:val="0"/>
          <w:marRight w:val="0"/>
          <w:marTop w:val="120"/>
          <w:marBottom w:val="0"/>
          <w:divBdr>
            <w:top w:val="none" w:sz="0" w:space="0" w:color="auto"/>
            <w:left w:val="none" w:sz="0" w:space="0" w:color="auto"/>
            <w:bottom w:val="none" w:sz="0" w:space="0" w:color="auto"/>
            <w:right w:val="none" w:sz="0" w:space="0" w:color="auto"/>
          </w:divBdr>
        </w:div>
        <w:div w:id="1131248442">
          <w:marLeft w:val="0"/>
          <w:marRight w:val="0"/>
          <w:marTop w:val="120"/>
          <w:marBottom w:val="0"/>
          <w:divBdr>
            <w:top w:val="none" w:sz="0" w:space="0" w:color="auto"/>
            <w:left w:val="none" w:sz="0" w:space="0" w:color="auto"/>
            <w:bottom w:val="none" w:sz="0" w:space="0" w:color="auto"/>
            <w:right w:val="none" w:sz="0" w:space="0" w:color="auto"/>
          </w:divBdr>
        </w:div>
        <w:div w:id="1191719426">
          <w:marLeft w:val="0"/>
          <w:marRight w:val="0"/>
          <w:marTop w:val="120"/>
          <w:marBottom w:val="0"/>
          <w:divBdr>
            <w:top w:val="none" w:sz="0" w:space="0" w:color="auto"/>
            <w:left w:val="none" w:sz="0" w:space="0" w:color="auto"/>
            <w:bottom w:val="none" w:sz="0" w:space="0" w:color="auto"/>
            <w:right w:val="none" w:sz="0" w:space="0" w:color="auto"/>
          </w:divBdr>
        </w:div>
        <w:div w:id="1262956275">
          <w:marLeft w:val="0"/>
          <w:marRight w:val="0"/>
          <w:marTop w:val="120"/>
          <w:marBottom w:val="0"/>
          <w:divBdr>
            <w:top w:val="none" w:sz="0" w:space="0" w:color="auto"/>
            <w:left w:val="none" w:sz="0" w:space="0" w:color="auto"/>
            <w:bottom w:val="none" w:sz="0" w:space="0" w:color="auto"/>
            <w:right w:val="none" w:sz="0" w:space="0" w:color="auto"/>
          </w:divBdr>
        </w:div>
        <w:div w:id="1269654458">
          <w:marLeft w:val="0"/>
          <w:marRight w:val="0"/>
          <w:marTop w:val="120"/>
          <w:marBottom w:val="0"/>
          <w:divBdr>
            <w:top w:val="none" w:sz="0" w:space="0" w:color="auto"/>
            <w:left w:val="none" w:sz="0" w:space="0" w:color="auto"/>
            <w:bottom w:val="none" w:sz="0" w:space="0" w:color="auto"/>
            <w:right w:val="none" w:sz="0" w:space="0" w:color="auto"/>
          </w:divBdr>
        </w:div>
        <w:div w:id="1276061248">
          <w:marLeft w:val="0"/>
          <w:marRight w:val="0"/>
          <w:marTop w:val="120"/>
          <w:marBottom w:val="0"/>
          <w:divBdr>
            <w:top w:val="none" w:sz="0" w:space="0" w:color="auto"/>
            <w:left w:val="none" w:sz="0" w:space="0" w:color="auto"/>
            <w:bottom w:val="none" w:sz="0" w:space="0" w:color="auto"/>
            <w:right w:val="none" w:sz="0" w:space="0" w:color="auto"/>
          </w:divBdr>
        </w:div>
        <w:div w:id="1359891985">
          <w:marLeft w:val="0"/>
          <w:marRight w:val="0"/>
          <w:marTop w:val="120"/>
          <w:marBottom w:val="0"/>
          <w:divBdr>
            <w:top w:val="none" w:sz="0" w:space="0" w:color="auto"/>
            <w:left w:val="none" w:sz="0" w:space="0" w:color="auto"/>
            <w:bottom w:val="none" w:sz="0" w:space="0" w:color="auto"/>
            <w:right w:val="none" w:sz="0" w:space="0" w:color="auto"/>
          </w:divBdr>
        </w:div>
        <w:div w:id="1498183322">
          <w:marLeft w:val="0"/>
          <w:marRight w:val="0"/>
          <w:marTop w:val="120"/>
          <w:marBottom w:val="0"/>
          <w:divBdr>
            <w:top w:val="none" w:sz="0" w:space="0" w:color="auto"/>
            <w:left w:val="none" w:sz="0" w:space="0" w:color="auto"/>
            <w:bottom w:val="none" w:sz="0" w:space="0" w:color="auto"/>
            <w:right w:val="none" w:sz="0" w:space="0" w:color="auto"/>
          </w:divBdr>
        </w:div>
        <w:div w:id="1593276845">
          <w:marLeft w:val="0"/>
          <w:marRight w:val="0"/>
          <w:marTop w:val="120"/>
          <w:marBottom w:val="0"/>
          <w:divBdr>
            <w:top w:val="none" w:sz="0" w:space="0" w:color="auto"/>
            <w:left w:val="none" w:sz="0" w:space="0" w:color="auto"/>
            <w:bottom w:val="none" w:sz="0" w:space="0" w:color="auto"/>
            <w:right w:val="none" w:sz="0" w:space="0" w:color="auto"/>
          </w:divBdr>
        </w:div>
        <w:div w:id="1762526787">
          <w:marLeft w:val="0"/>
          <w:marRight w:val="0"/>
          <w:marTop w:val="120"/>
          <w:marBottom w:val="0"/>
          <w:divBdr>
            <w:top w:val="none" w:sz="0" w:space="0" w:color="auto"/>
            <w:left w:val="none" w:sz="0" w:space="0" w:color="auto"/>
            <w:bottom w:val="none" w:sz="0" w:space="0" w:color="auto"/>
            <w:right w:val="none" w:sz="0" w:space="0" w:color="auto"/>
          </w:divBdr>
        </w:div>
        <w:div w:id="1946690357">
          <w:marLeft w:val="0"/>
          <w:marRight w:val="0"/>
          <w:marTop w:val="120"/>
          <w:marBottom w:val="0"/>
          <w:divBdr>
            <w:top w:val="none" w:sz="0" w:space="0" w:color="auto"/>
            <w:left w:val="none" w:sz="0" w:space="0" w:color="auto"/>
            <w:bottom w:val="none" w:sz="0" w:space="0" w:color="auto"/>
            <w:right w:val="none" w:sz="0" w:space="0" w:color="auto"/>
          </w:divBdr>
        </w:div>
        <w:div w:id="2012677813">
          <w:marLeft w:val="0"/>
          <w:marRight w:val="0"/>
          <w:marTop w:val="120"/>
          <w:marBottom w:val="0"/>
          <w:divBdr>
            <w:top w:val="none" w:sz="0" w:space="0" w:color="auto"/>
            <w:left w:val="none" w:sz="0" w:space="0" w:color="auto"/>
            <w:bottom w:val="none" w:sz="0" w:space="0" w:color="auto"/>
            <w:right w:val="none" w:sz="0" w:space="0" w:color="auto"/>
          </w:divBdr>
        </w:div>
        <w:div w:id="2109228022">
          <w:marLeft w:val="0"/>
          <w:marRight w:val="0"/>
          <w:marTop w:val="120"/>
          <w:marBottom w:val="0"/>
          <w:divBdr>
            <w:top w:val="none" w:sz="0" w:space="0" w:color="auto"/>
            <w:left w:val="none" w:sz="0" w:space="0" w:color="auto"/>
            <w:bottom w:val="none" w:sz="0" w:space="0" w:color="auto"/>
            <w:right w:val="none" w:sz="0" w:space="0" w:color="auto"/>
          </w:divBdr>
        </w:div>
      </w:divsChild>
    </w:div>
    <w:div w:id="1154644161">
      <w:bodyDiv w:val="1"/>
      <w:marLeft w:val="0"/>
      <w:marRight w:val="0"/>
      <w:marTop w:val="0"/>
      <w:marBottom w:val="0"/>
      <w:divBdr>
        <w:top w:val="none" w:sz="0" w:space="0" w:color="auto"/>
        <w:left w:val="none" w:sz="0" w:space="0" w:color="auto"/>
        <w:bottom w:val="none" w:sz="0" w:space="0" w:color="auto"/>
        <w:right w:val="none" w:sz="0" w:space="0" w:color="auto"/>
      </w:divBdr>
    </w:div>
    <w:div w:id="1305895012">
      <w:bodyDiv w:val="1"/>
      <w:marLeft w:val="0"/>
      <w:marRight w:val="0"/>
      <w:marTop w:val="0"/>
      <w:marBottom w:val="0"/>
      <w:divBdr>
        <w:top w:val="none" w:sz="0" w:space="0" w:color="auto"/>
        <w:left w:val="none" w:sz="0" w:space="0" w:color="auto"/>
        <w:bottom w:val="none" w:sz="0" w:space="0" w:color="auto"/>
        <w:right w:val="none" w:sz="0" w:space="0" w:color="auto"/>
      </w:divBdr>
    </w:div>
    <w:div w:id="1332685980">
      <w:bodyDiv w:val="1"/>
      <w:marLeft w:val="0"/>
      <w:marRight w:val="0"/>
      <w:marTop w:val="0"/>
      <w:marBottom w:val="0"/>
      <w:divBdr>
        <w:top w:val="none" w:sz="0" w:space="0" w:color="auto"/>
        <w:left w:val="none" w:sz="0" w:space="0" w:color="auto"/>
        <w:bottom w:val="none" w:sz="0" w:space="0" w:color="auto"/>
        <w:right w:val="none" w:sz="0" w:space="0" w:color="auto"/>
      </w:divBdr>
    </w:div>
    <w:div w:id="1449591360">
      <w:bodyDiv w:val="1"/>
      <w:marLeft w:val="0"/>
      <w:marRight w:val="0"/>
      <w:marTop w:val="0"/>
      <w:marBottom w:val="0"/>
      <w:divBdr>
        <w:top w:val="none" w:sz="0" w:space="0" w:color="auto"/>
        <w:left w:val="none" w:sz="0" w:space="0" w:color="auto"/>
        <w:bottom w:val="none" w:sz="0" w:space="0" w:color="auto"/>
        <w:right w:val="none" w:sz="0" w:space="0" w:color="auto"/>
      </w:divBdr>
    </w:div>
    <w:div w:id="1483086136">
      <w:bodyDiv w:val="1"/>
      <w:marLeft w:val="0"/>
      <w:marRight w:val="0"/>
      <w:marTop w:val="0"/>
      <w:marBottom w:val="0"/>
      <w:divBdr>
        <w:top w:val="none" w:sz="0" w:space="0" w:color="auto"/>
        <w:left w:val="none" w:sz="0" w:space="0" w:color="auto"/>
        <w:bottom w:val="none" w:sz="0" w:space="0" w:color="auto"/>
        <w:right w:val="none" w:sz="0" w:space="0" w:color="auto"/>
      </w:divBdr>
    </w:div>
    <w:div w:id="1563716877">
      <w:bodyDiv w:val="1"/>
      <w:marLeft w:val="0"/>
      <w:marRight w:val="0"/>
      <w:marTop w:val="0"/>
      <w:marBottom w:val="0"/>
      <w:divBdr>
        <w:top w:val="none" w:sz="0" w:space="0" w:color="auto"/>
        <w:left w:val="none" w:sz="0" w:space="0" w:color="auto"/>
        <w:bottom w:val="none" w:sz="0" w:space="0" w:color="auto"/>
        <w:right w:val="none" w:sz="0" w:space="0" w:color="auto"/>
      </w:divBdr>
    </w:div>
    <w:div w:id="1611625319">
      <w:bodyDiv w:val="1"/>
      <w:marLeft w:val="0"/>
      <w:marRight w:val="0"/>
      <w:marTop w:val="0"/>
      <w:marBottom w:val="0"/>
      <w:divBdr>
        <w:top w:val="none" w:sz="0" w:space="0" w:color="auto"/>
        <w:left w:val="none" w:sz="0" w:space="0" w:color="auto"/>
        <w:bottom w:val="none" w:sz="0" w:space="0" w:color="auto"/>
        <w:right w:val="none" w:sz="0" w:space="0" w:color="auto"/>
      </w:divBdr>
      <w:divsChild>
        <w:div w:id="223571553">
          <w:marLeft w:val="0"/>
          <w:marRight w:val="0"/>
          <w:marTop w:val="120"/>
          <w:marBottom w:val="0"/>
          <w:divBdr>
            <w:top w:val="none" w:sz="0" w:space="0" w:color="auto"/>
            <w:left w:val="none" w:sz="0" w:space="0" w:color="auto"/>
            <w:bottom w:val="none" w:sz="0" w:space="0" w:color="auto"/>
            <w:right w:val="none" w:sz="0" w:space="0" w:color="auto"/>
          </w:divBdr>
        </w:div>
        <w:div w:id="284850722">
          <w:marLeft w:val="0"/>
          <w:marRight w:val="0"/>
          <w:marTop w:val="120"/>
          <w:marBottom w:val="0"/>
          <w:divBdr>
            <w:top w:val="none" w:sz="0" w:space="0" w:color="auto"/>
            <w:left w:val="none" w:sz="0" w:space="0" w:color="auto"/>
            <w:bottom w:val="none" w:sz="0" w:space="0" w:color="auto"/>
            <w:right w:val="none" w:sz="0" w:space="0" w:color="auto"/>
          </w:divBdr>
        </w:div>
        <w:div w:id="418605052">
          <w:marLeft w:val="0"/>
          <w:marRight w:val="0"/>
          <w:marTop w:val="120"/>
          <w:marBottom w:val="0"/>
          <w:divBdr>
            <w:top w:val="none" w:sz="0" w:space="0" w:color="auto"/>
            <w:left w:val="none" w:sz="0" w:space="0" w:color="auto"/>
            <w:bottom w:val="none" w:sz="0" w:space="0" w:color="auto"/>
            <w:right w:val="none" w:sz="0" w:space="0" w:color="auto"/>
          </w:divBdr>
        </w:div>
        <w:div w:id="455487268">
          <w:marLeft w:val="0"/>
          <w:marRight w:val="0"/>
          <w:marTop w:val="120"/>
          <w:marBottom w:val="0"/>
          <w:divBdr>
            <w:top w:val="none" w:sz="0" w:space="0" w:color="auto"/>
            <w:left w:val="none" w:sz="0" w:space="0" w:color="auto"/>
            <w:bottom w:val="none" w:sz="0" w:space="0" w:color="auto"/>
            <w:right w:val="none" w:sz="0" w:space="0" w:color="auto"/>
          </w:divBdr>
        </w:div>
        <w:div w:id="1148743451">
          <w:marLeft w:val="0"/>
          <w:marRight w:val="0"/>
          <w:marTop w:val="120"/>
          <w:marBottom w:val="0"/>
          <w:divBdr>
            <w:top w:val="none" w:sz="0" w:space="0" w:color="auto"/>
            <w:left w:val="none" w:sz="0" w:space="0" w:color="auto"/>
            <w:bottom w:val="none" w:sz="0" w:space="0" w:color="auto"/>
            <w:right w:val="none" w:sz="0" w:space="0" w:color="auto"/>
          </w:divBdr>
        </w:div>
      </w:divsChild>
    </w:div>
    <w:div w:id="1637030374">
      <w:bodyDiv w:val="1"/>
      <w:marLeft w:val="0"/>
      <w:marRight w:val="0"/>
      <w:marTop w:val="0"/>
      <w:marBottom w:val="0"/>
      <w:divBdr>
        <w:top w:val="none" w:sz="0" w:space="0" w:color="auto"/>
        <w:left w:val="none" w:sz="0" w:space="0" w:color="auto"/>
        <w:bottom w:val="none" w:sz="0" w:space="0" w:color="auto"/>
        <w:right w:val="none" w:sz="0" w:space="0" w:color="auto"/>
      </w:divBdr>
      <w:divsChild>
        <w:div w:id="21126334">
          <w:marLeft w:val="0"/>
          <w:marRight w:val="0"/>
          <w:marTop w:val="120"/>
          <w:marBottom w:val="0"/>
          <w:divBdr>
            <w:top w:val="none" w:sz="0" w:space="0" w:color="auto"/>
            <w:left w:val="none" w:sz="0" w:space="0" w:color="auto"/>
            <w:bottom w:val="none" w:sz="0" w:space="0" w:color="auto"/>
            <w:right w:val="none" w:sz="0" w:space="0" w:color="auto"/>
          </w:divBdr>
        </w:div>
        <w:div w:id="68160375">
          <w:marLeft w:val="0"/>
          <w:marRight w:val="0"/>
          <w:marTop w:val="120"/>
          <w:marBottom w:val="0"/>
          <w:divBdr>
            <w:top w:val="none" w:sz="0" w:space="0" w:color="auto"/>
            <w:left w:val="none" w:sz="0" w:space="0" w:color="auto"/>
            <w:bottom w:val="none" w:sz="0" w:space="0" w:color="auto"/>
            <w:right w:val="none" w:sz="0" w:space="0" w:color="auto"/>
          </w:divBdr>
        </w:div>
        <w:div w:id="105976662">
          <w:marLeft w:val="0"/>
          <w:marRight w:val="0"/>
          <w:marTop w:val="120"/>
          <w:marBottom w:val="0"/>
          <w:divBdr>
            <w:top w:val="none" w:sz="0" w:space="0" w:color="auto"/>
            <w:left w:val="none" w:sz="0" w:space="0" w:color="auto"/>
            <w:bottom w:val="none" w:sz="0" w:space="0" w:color="auto"/>
            <w:right w:val="none" w:sz="0" w:space="0" w:color="auto"/>
          </w:divBdr>
        </w:div>
        <w:div w:id="158621037">
          <w:marLeft w:val="0"/>
          <w:marRight w:val="0"/>
          <w:marTop w:val="120"/>
          <w:marBottom w:val="0"/>
          <w:divBdr>
            <w:top w:val="none" w:sz="0" w:space="0" w:color="auto"/>
            <w:left w:val="none" w:sz="0" w:space="0" w:color="auto"/>
            <w:bottom w:val="none" w:sz="0" w:space="0" w:color="auto"/>
            <w:right w:val="none" w:sz="0" w:space="0" w:color="auto"/>
          </w:divBdr>
        </w:div>
        <w:div w:id="218787126">
          <w:marLeft w:val="0"/>
          <w:marRight w:val="0"/>
          <w:marTop w:val="120"/>
          <w:marBottom w:val="0"/>
          <w:divBdr>
            <w:top w:val="none" w:sz="0" w:space="0" w:color="auto"/>
            <w:left w:val="none" w:sz="0" w:space="0" w:color="auto"/>
            <w:bottom w:val="none" w:sz="0" w:space="0" w:color="auto"/>
            <w:right w:val="none" w:sz="0" w:space="0" w:color="auto"/>
          </w:divBdr>
        </w:div>
        <w:div w:id="276445791">
          <w:marLeft w:val="0"/>
          <w:marRight w:val="0"/>
          <w:marTop w:val="120"/>
          <w:marBottom w:val="0"/>
          <w:divBdr>
            <w:top w:val="none" w:sz="0" w:space="0" w:color="auto"/>
            <w:left w:val="none" w:sz="0" w:space="0" w:color="auto"/>
            <w:bottom w:val="none" w:sz="0" w:space="0" w:color="auto"/>
            <w:right w:val="none" w:sz="0" w:space="0" w:color="auto"/>
          </w:divBdr>
        </w:div>
        <w:div w:id="286281098">
          <w:marLeft w:val="0"/>
          <w:marRight w:val="0"/>
          <w:marTop w:val="120"/>
          <w:marBottom w:val="0"/>
          <w:divBdr>
            <w:top w:val="none" w:sz="0" w:space="0" w:color="auto"/>
            <w:left w:val="none" w:sz="0" w:space="0" w:color="auto"/>
            <w:bottom w:val="none" w:sz="0" w:space="0" w:color="auto"/>
            <w:right w:val="none" w:sz="0" w:space="0" w:color="auto"/>
          </w:divBdr>
        </w:div>
        <w:div w:id="287050572">
          <w:marLeft w:val="0"/>
          <w:marRight w:val="0"/>
          <w:marTop w:val="120"/>
          <w:marBottom w:val="0"/>
          <w:divBdr>
            <w:top w:val="none" w:sz="0" w:space="0" w:color="auto"/>
            <w:left w:val="none" w:sz="0" w:space="0" w:color="auto"/>
            <w:bottom w:val="none" w:sz="0" w:space="0" w:color="auto"/>
            <w:right w:val="none" w:sz="0" w:space="0" w:color="auto"/>
          </w:divBdr>
        </w:div>
        <w:div w:id="307785977">
          <w:marLeft w:val="0"/>
          <w:marRight w:val="0"/>
          <w:marTop w:val="120"/>
          <w:marBottom w:val="0"/>
          <w:divBdr>
            <w:top w:val="none" w:sz="0" w:space="0" w:color="auto"/>
            <w:left w:val="none" w:sz="0" w:space="0" w:color="auto"/>
            <w:bottom w:val="none" w:sz="0" w:space="0" w:color="auto"/>
            <w:right w:val="none" w:sz="0" w:space="0" w:color="auto"/>
          </w:divBdr>
        </w:div>
        <w:div w:id="310060726">
          <w:marLeft w:val="0"/>
          <w:marRight w:val="0"/>
          <w:marTop w:val="120"/>
          <w:marBottom w:val="0"/>
          <w:divBdr>
            <w:top w:val="none" w:sz="0" w:space="0" w:color="auto"/>
            <w:left w:val="none" w:sz="0" w:space="0" w:color="auto"/>
            <w:bottom w:val="none" w:sz="0" w:space="0" w:color="auto"/>
            <w:right w:val="none" w:sz="0" w:space="0" w:color="auto"/>
          </w:divBdr>
        </w:div>
        <w:div w:id="322583921">
          <w:marLeft w:val="0"/>
          <w:marRight w:val="0"/>
          <w:marTop w:val="120"/>
          <w:marBottom w:val="0"/>
          <w:divBdr>
            <w:top w:val="none" w:sz="0" w:space="0" w:color="auto"/>
            <w:left w:val="none" w:sz="0" w:space="0" w:color="auto"/>
            <w:bottom w:val="none" w:sz="0" w:space="0" w:color="auto"/>
            <w:right w:val="none" w:sz="0" w:space="0" w:color="auto"/>
          </w:divBdr>
        </w:div>
        <w:div w:id="424691039">
          <w:marLeft w:val="0"/>
          <w:marRight w:val="0"/>
          <w:marTop w:val="120"/>
          <w:marBottom w:val="0"/>
          <w:divBdr>
            <w:top w:val="none" w:sz="0" w:space="0" w:color="auto"/>
            <w:left w:val="none" w:sz="0" w:space="0" w:color="auto"/>
            <w:bottom w:val="none" w:sz="0" w:space="0" w:color="auto"/>
            <w:right w:val="none" w:sz="0" w:space="0" w:color="auto"/>
          </w:divBdr>
        </w:div>
        <w:div w:id="476269204">
          <w:marLeft w:val="0"/>
          <w:marRight w:val="0"/>
          <w:marTop w:val="120"/>
          <w:marBottom w:val="0"/>
          <w:divBdr>
            <w:top w:val="none" w:sz="0" w:space="0" w:color="auto"/>
            <w:left w:val="none" w:sz="0" w:space="0" w:color="auto"/>
            <w:bottom w:val="none" w:sz="0" w:space="0" w:color="auto"/>
            <w:right w:val="none" w:sz="0" w:space="0" w:color="auto"/>
          </w:divBdr>
        </w:div>
        <w:div w:id="491482139">
          <w:marLeft w:val="0"/>
          <w:marRight w:val="0"/>
          <w:marTop w:val="120"/>
          <w:marBottom w:val="0"/>
          <w:divBdr>
            <w:top w:val="none" w:sz="0" w:space="0" w:color="auto"/>
            <w:left w:val="none" w:sz="0" w:space="0" w:color="auto"/>
            <w:bottom w:val="none" w:sz="0" w:space="0" w:color="auto"/>
            <w:right w:val="none" w:sz="0" w:space="0" w:color="auto"/>
          </w:divBdr>
        </w:div>
        <w:div w:id="575551855">
          <w:marLeft w:val="0"/>
          <w:marRight w:val="0"/>
          <w:marTop w:val="120"/>
          <w:marBottom w:val="0"/>
          <w:divBdr>
            <w:top w:val="none" w:sz="0" w:space="0" w:color="auto"/>
            <w:left w:val="none" w:sz="0" w:space="0" w:color="auto"/>
            <w:bottom w:val="none" w:sz="0" w:space="0" w:color="auto"/>
            <w:right w:val="none" w:sz="0" w:space="0" w:color="auto"/>
          </w:divBdr>
        </w:div>
        <w:div w:id="624624983">
          <w:marLeft w:val="0"/>
          <w:marRight w:val="0"/>
          <w:marTop w:val="120"/>
          <w:marBottom w:val="0"/>
          <w:divBdr>
            <w:top w:val="none" w:sz="0" w:space="0" w:color="auto"/>
            <w:left w:val="none" w:sz="0" w:space="0" w:color="auto"/>
            <w:bottom w:val="none" w:sz="0" w:space="0" w:color="auto"/>
            <w:right w:val="none" w:sz="0" w:space="0" w:color="auto"/>
          </w:divBdr>
        </w:div>
        <w:div w:id="683944364">
          <w:marLeft w:val="0"/>
          <w:marRight w:val="0"/>
          <w:marTop w:val="120"/>
          <w:marBottom w:val="0"/>
          <w:divBdr>
            <w:top w:val="none" w:sz="0" w:space="0" w:color="auto"/>
            <w:left w:val="none" w:sz="0" w:space="0" w:color="auto"/>
            <w:bottom w:val="none" w:sz="0" w:space="0" w:color="auto"/>
            <w:right w:val="none" w:sz="0" w:space="0" w:color="auto"/>
          </w:divBdr>
        </w:div>
        <w:div w:id="702167409">
          <w:marLeft w:val="0"/>
          <w:marRight w:val="0"/>
          <w:marTop w:val="120"/>
          <w:marBottom w:val="0"/>
          <w:divBdr>
            <w:top w:val="none" w:sz="0" w:space="0" w:color="auto"/>
            <w:left w:val="none" w:sz="0" w:space="0" w:color="auto"/>
            <w:bottom w:val="none" w:sz="0" w:space="0" w:color="auto"/>
            <w:right w:val="none" w:sz="0" w:space="0" w:color="auto"/>
          </w:divBdr>
        </w:div>
        <w:div w:id="754591090">
          <w:marLeft w:val="0"/>
          <w:marRight w:val="0"/>
          <w:marTop w:val="120"/>
          <w:marBottom w:val="0"/>
          <w:divBdr>
            <w:top w:val="none" w:sz="0" w:space="0" w:color="auto"/>
            <w:left w:val="none" w:sz="0" w:space="0" w:color="auto"/>
            <w:bottom w:val="none" w:sz="0" w:space="0" w:color="auto"/>
            <w:right w:val="none" w:sz="0" w:space="0" w:color="auto"/>
          </w:divBdr>
        </w:div>
        <w:div w:id="843127669">
          <w:marLeft w:val="0"/>
          <w:marRight w:val="0"/>
          <w:marTop w:val="120"/>
          <w:marBottom w:val="0"/>
          <w:divBdr>
            <w:top w:val="none" w:sz="0" w:space="0" w:color="auto"/>
            <w:left w:val="none" w:sz="0" w:space="0" w:color="auto"/>
            <w:bottom w:val="none" w:sz="0" w:space="0" w:color="auto"/>
            <w:right w:val="none" w:sz="0" w:space="0" w:color="auto"/>
          </w:divBdr>
        </w:div>
        <w:div w:id="883297277">
          <w:marLeft w:val="0"/>
          <w:marRight w:val="0"/>
          <w:marTop w:val="120"/>
          <w:marBottom w:val="0"/>
          <w:divBdr>
            <w:top w:val="none" w:sz="0" w:space="0" w:color="auto"/>
            <w:left w:val="none" w:sz="0" w:space="0" w:color="auto"/>
            <w:bottom w:val="none" w:sz="0" w:space="0" w:color="auto"/>
            <w:right w:val="none" w:sz="0" w:space="0" w:color="auto"/>
          </w:divBdr>
        </w:div>
        <w:div w:id="893927034">
          <w:marLeft w:val="0"/>
          <w:marRight w:val="0"/>
          <w:marTop w:val="120"/>
          <w:marBottom w:val="0"/>
          <w:divBdr>
            <w:top w:val="none" w:sz="0" w:space="0" w:color="auto"/>
            <w:left w:val="none" w:sz="0" w:space="0" w:color="auto"/>
            <w:bottom w:val="none" w:sz="0" w:space="0" w:color="auto"/>
            <w:right w:val="none" w:sz="0" w:space="0" w:color="auto"/>
          </w:divBdr>
        </w:div>
        <w:div w:id="946279458">
          <w:marLeft w:val="0"/>
          <w:marRight w:val="0"/>
          <w:marTop w:val="120"/>
          <w:marBottom w:val="0"/>
          <w:divBdr>
            <w:top w:val="none" w:sz="0" w:space="0" w:color="auto"/>
            <w:left w:val="none" w:sz="0" w:space="0" w:color="auto"/>
            <w:bottom w:val="none" w:sz="0" w:space="0" w:color="auto"/>
            <w:right w:val="none" w:sz="0" w:space="0" w:color="auto"/>
          </w:divBdr>
        </w:div>
        <w:div w:id="946618408">
          <w:marLeft w:val="0"/>
          <w:marRight w:val="0"/>
          <w:marTop w:val="120"/>
          <w:marBottom w:val="0"/>
          <w:divBdr>
            <w:top w:val="none" w:sz="0" w:space="0" w:color="auto"/>
            <w:left w:val="none" w:sz="0" w:space="0" w:color="auto"/>
            <w:bottom w:val="none" w:sz="0" w:space="0" w:color="auto"/>
            <w:right w:val="none" w:sz="0" w:space="0" w:color="auto"/>
          </w:divBdr>
        </w:div>
        <w:div w:id="974795259">
          <w:marLeft w:val="0"/>
          <w:marRight w:val="0"/>
          <w:marTop w:val="120"/>
          <w:marBottom w:val="0"/>
          <w:divBdr>
            <w:top w:val="none" w:sz="0" w:space="0" w:color="auto"/>
            <w:left w:val="none" w:sz="0" w:space="0" w:color="auto"/>
            <w:bottom w:val="none" w:sz="0" w:space="0" w:color="auto"/>
            <w:right w:val="none" w:sz="0" w:space="0" w:color="auto"/>
          </w:divBdr>
        </w:div>
        <w:div w:id="981544085">
          <w:marLeft w:val="0"/>
          <w:marRight w:val="0"/>
          <w:marTop w:val="120"/>
          <w:marBottom w:val="0"/>
          <w:divBdr>
            <w:top w:val="none" w:sz="0" w:space="0" w:color="auto"/>
            <w:left w:val="none" w:sz="0" w:space="0" w:color="auto"/>
            <w:bottom w:val="none" w:sz="0" w:space="0" w:color="auto"/>
            <w:right w:val="none" w:sz="0" w:space="0" w:color="auto"/>
          </w:divBdr>
        </w:div>
        <w:div w:id="1017928819">
          <w:marLeft w:val="0"/>
          <w:marRight w:val="0"/>
          <w:marTop w:val="120"/>
          <w:marBottom w:val="0"/>
          <w:divBdr>
            <w:top w:val="none" w:sz="0" w:space="0" w:color="auto"/>
            <w:left w:val="none" w:sz="0" w:space="0" w:color="auto"/>
            <w:bottom w:val="none" w:sz="0" w:space="0" w:color="auto"/>
            <w:right w:val="none" w:sz="0" w:space="0" w:color="auto"/>
          </w:divBdr>
        </w:div>
        <w:div w:id="1037656129">
          <w:marLeft w:val="0"/>
          <w:marRight w:val="0"/>
          <w:marTop w:val="120"/>
          <w:marBottom w:val="0"/>
          <w:divBdr>
            <w:top w:val="none" w:sz="0" w:space="0" w:color="auto"/>
            <w:left w:val="none" w:sz="0" w:space="0" w:color="auto"/>
            <w:bottom w:val="none" w:sz="0" w:space="0" w:color="auto"/>
            <w:right w:val="none" w:sz="0" w:space="0" w:color="auto"/>
          </w:divBdr>
        </w:div>
        <w:div w:id="1045570123">
          <w:marLeft w:val="0"/>
          <w:marRight w:val="0"/>
          <w:marTop w:val="120"/>
          <w:marBottom w:val="0"/>
          <w:divBdr>
            <w:top w:val="none" w:sz="0" w:space="0" w:color="auto"/>
            <w:left w:val="none" w:sz="0" w:space="0" w:color="auto"/>
            <w:bottom w:val="none" w:sz="0" w:space="0" w:color="auto"/>
            <w:right w:val="none" w:sz="0" w:space="0" w:color="auto"/>
          </w:divBdr>
        </w:div>
        <w:div w:id="1140461929">
          <w:marLeft w:val="0"/>
          <w:marRight w:val="0"/>
          <w:marTop w:val="120"/>
          <w:marBottom w:val="0"/>
          <w:divBdr>
            <w:top w:val="none" w:sz="0" w:space="0" w:color="auto"/>
            <w:left w:val="none" w:sz="0" w:space="0" w:color="auto"/>
            <w:bottom w:val="none" w:sz="0" w:space="0" w:color="auto"/>
            <w:right w:val="none" w:sz="0" w:space="0" w:color="auto"/>
          </w:divBdr>
        </w:div>
        <w:div w:id="1249655941">
          <w:marLeft w:val="0"/>
          <w:marRight w:val="0"/>
          <w:marTop w:val="120"/>
          <w:marBottom w:val="0"/>
          <w:divBdr>
            <w:top w:val="none" w:sz="0" w:space="0" w:color="auto"/>
            <w:left w:val="none" w:sz="0" w:space="0" w:color="auto"/>
            <w:bottom w:val="none" w:sz="0" w:space="0" w:color="auto"/>
            <w:right w:val="none" w:sz="0" w:space="0" w:color="auto"/>
          </w:divBdr>
        </w:div>
        <w:div w:id="1304234270">
          <w:marLeft w:val="0"/>
          <w:marRight w:val="0"/>
          <w:marTop w:val="120"/>
          <w:marBottom w:val="0"/>
          <w:divBdr>
            <w:top w:val="none" w:sz="0" w:space="0" w:color="auto"/>
            <w:left w:val="none" w:sz="0" w:space="0" w:color="auto"/>
            <w:bottom w:val="none" w:sz="0" w:space="0" w:color="auto"/>
            <w:right w:val="none" w:sz="0" w:space="0" w:color="auto"/>
          </w:divBdr>
        </w:div>
        <w:div w:id="1314720686">
          <w:marLeft w:val="0"/>
          <w:marRight w:val="0"/>
          <w:marTop w:val="120"/>
          <w:marBottom w:val="0"/>
          <w:divBdr>
            <w:top w:val="none" w:sz="0" w:space="0" w:color="auto"/>
            <w:left w:val="none" w:sz="0" w:space="0" w:color="auto"/>
            <w:bottom w:val="none" w:sz="0" w:space="0" w:color="auto"/>
            <w:right w:val="none" w:sz="0" w:space="0" w:color="auto"/>
          </w:divBdr>
        </w:div>
        <w:div w:id="1337148559">
          <w:marLeft w:val="0"/>
          <w:marRight w:val="0"/>
          <w:marTop w:val="120"/>
          <w:marBottom w:val="0"/>
          <w:divBdr>
            <w:top w:val="none" w:sz="0" w:space="0" w:color="auto"/>
            <w:left w:val="none" w:sz="0" w:space="0" w:color="auto"/>
            <w:bottom w:val="none" w:sz="0" w:space="0" w:color="auto"/>
            <w:right w:val="none" w:sz="0" w:space="0" w:color="auto"/>
          </w:divBdr>
        </w:div>
        <w:div w:id="1392773953">
          <w:marLeft w:val="0"/>
          <w:marRight w:val="0"/>
          <w:marTop w:val="120"/>
          <w:marBottom w:val="0"/>
          <w:divBdr>
            <w:top w:val="none" w:sz="0" w:space="0" w:color="auto"/>
            <w:left w:val="none" w:sz="0" w:space="0" w:color="auto"/>
            <w:bottom w:val="none" w:sz="0" w:space="0" w:color="auto"/>
            <w:right w:val="none" w:sz="0" w:space="0" w:color="auto"/>
          </w:divBdr>
        </w:div>
        <w:div w:id="1413969804">
          <w:marLeft w:val="0"/>
          <w:marRight w:val="0"/>
          <w:marTop w:val="120"/>
          <w:marBottom w:val="0"/>
          <w:divBdr>
            <w:top w:val="none" w:sz="0" w:space="0" w:color="auto"/>
            <w:left w:val="none" w:sz="0" w:space="0" w:color="auto"/>
            <w:bottom w:val="none" w:sz="0" w:space="0" w:color="auto"/>
            <w:right w:val="none" w:sz="0" w:space="0" w:color="auto"/>
          </w:divBdr>
        </w:div>
        <w:div w:id="1455557980">
          <w:marLeft w:val="0"/>
          <w:marRight w:val="0"/>
          <w:marTop w:val="120"/>
          <w:marBottom w:val="0"/>
          <w:divBdr>
            <w:top w:val="none" w:sz="0" w:space="0" w:color="auto"/>
            <w:left w:val="none" w:sz="0" w:space="0" w:color="auto"/>
            <w:bottom w:val="none" w:sz="0" w:space="0" w:color="auto"/>
            <w:right w:val="none" w:sz="0" w:space="0" w:color="auto"/>
          </w:divBdr>
        </w:div>
        <w:div w:id="1469860740">
          <w:marLeft w:val="0"/>
          <w:marRight w:val="0"/>
          <w:marTop w:val="120"/>
          <w:marBottom w:val="0"/>
          <w:divBdr>
            <w:top w:val="none" w:sz="0" w:space="0" w:color="auto"/>
            <w:left w:val="none" w:sz="0" w:space="0" w:color="auto"/>
            <w:bottom w:val="none" w:sz="0" w:space="0" w:color="auto"/>
            <w:right w:val="none" w:sz="0" w:space="0" w:color="auto"/>
          </w:divBdr>
        </w:div>
        <w:div w:id="1473526287">
          <w:marLeft w:val="0"/>
          <w:marRight w:val="0"/>
          <w:marTop w:val="120"/>
          <w:marBottom w:val="0"/>
          <w:divBdr>
            <w:top w:val="none" w:sz="0" w:space="0" w:color="auto"/>
            <w:left w:val="none" w:sz="0" w:space="0" w:color="auto"/>
            <w:bottom w:val="none" w:sz="0" w:space="0" w:color="auto"/>
            <w:right w:val="none" w:sz="0" w:space="0" w:color="auto"/>
          </w:divBdr>
        </w:div>
        <w:div w:id="1532262393">
          <w:marLeft w:val="0"/>
          <w:marRight w:val="0"/>
          <w:marTop w:val="120"/>
          <w:marBottom w:val="0"/>
          <w:divBdr>
            <w:top w:val="none" w:sz="0" w:space="0" w:color="auto"/>
            <w:left w:val="none" w:sz="0" w:space="0" w:color="auto"/>
            <w:bottom w:val="none" w:sz="0" w:space="0" w:color="auto"/>
            <w:right w:val="none" w:sz="0" w:space="0" w:color="auto"/>
          </w:divBdr>
        </w:div>
        <w:div w:id="1577662368">
          <w:marLeft w:val="0"/>
          <w:marRight w:val="0"/>
          <w:marTop w:val="120"/>
          <w:marBottom w:val="0"/>
          <w:divBdr>
            <w:top w:val="none" w:sz="0" w:space="0" w:color="auto"/>
            <w:left w:val="none" w:sz="0" w:space="0" w:color="auto"/>
            <w:bottom w:val="none" w:sz="0" w:space="0" w:color="auto"/>
            <w:right w:val="none" w:sz="0" w:space="0" w:color="auto"/>
          </w:divBdr>
        </w:div>
        <w:div w:id="1628199288">
          <w:marLeft w:val="0"/>
          <w:marRight w:val="0"/>
          <w:marTop w:val="120"/>
          <w:marBottom w:val="0"/>
          <w:divBdr>
            <w:top w:val="none" w:sz="0" w:space="0" w:color="auto"/>
            <w:left w:val="none" w:sz="0" w:space="0" w:color="auto"/>
            <w:bottom w:val="none" w:sz="0" w:space="0" w:color="auto"/>
            <w:right w:val="none" w:sz="0" w:space="0" w:color="auto"/>
          </w:divBdr>
        </w:div>
        <w:div w:id="1643122543">
          <w:marLeft w:val="0"/>
          <w:marRight w:val="0"/>
          <w:marTop w:val="120"/>
          <w:marBottom w:val="0"/>
          <w:divBdr>
            <w:top w:val="none" w:sz="0" w:space="0" w:color="auto"/>
            <w:left w:val="none" w:sz="0" w:space="0" w:color="auto"/>
            <w:bottom w:val="none" w:sz="0" w:space="0" w:color="auto"/>
            <w:right w:val="none" w:sz="0" w:space="0" w:color="auto"/>
          </w:divBdr>
        </w:div>
        <w:div w:id="1717663396">
          <w:marLeft w:val="0"/>
          <w:marRight w:val="0"/>
          <w:marTop w:val="120"/>
          <w:marBottom w:val="0"/>
          <w:divBdr>
            <w:top w:val="none" w:sz="0" w:space="0" w:color="auto"/>
            <w:left w:val="none" w:sz="0" w:space="0" w:color="auto"/>
            <w:bottom w:val="none" w:sz="0" w:space="0" w:color="auto"/>
            <w:right w:val="none" w:sz="0" w:space="0" w:color="auto"/>
          </w:divBdr>
        </w:div>
        <w:div w:id="1740707545">
          <w:marLeft w:val="0"/>
          <w:marRight w:val="0"/>
          <w:marTop w:val="120"/>
          <w:marBottom w:val="0"/>
          <w:divBdr>
            <w:top w:val="none" w:sz="0" w:space="0" w:color="auto"/>
            <w:left w:val="none" w:sz="0" w:space="0" w:color="auto"/>
            <w:bottom w:val="none" w:sz="0" w:space="0" w:color="auto"/>
            <w:right w:val="none" w:sz="0" w:space="0" w:color="auto"/>
          </w:divBdr>
        </w:div>
        <w:div w:id="1784689518">
          <w:marLeft w:val="0"/>
          <w:marRight w:val="0"/>
          <w:marTop w:val="120"/>
          <w:marBottom w:val="0"/>
          <w:divBdr>
            <w:top w:val="none" w:sz="0" w:space="0" w:color="auto"/>
            <w:left w:val="none" w:sz="0" w:space="0" w:color="auto"/>
            <w:bottom w:val="none" w:sz="0" w:space="0" w:color="auto"/>
            <w:right w:val="none" w:sz="0" w:space="0" w:color="auto"/>
          </w:divBdr>
        </w:div>
        <w:div w:id="1790775236">
          <w:marLeft w:val="0"/>
          <w:marRight w:val="0"/>
          <w:marTop w:val="120"/>
          <w:marBottom w:val="0"/>
          <w:divBdr>
            <w:top w:val="none" w:sz="0" w:space="0" w:color="auto"/>
            <w:left w:val="none" w:sz="0" w:space="0" w:color="auto"/>
            <w:bottom w:val="none" w:sz="0" w:space="0" w:color="auto"/>
            <w:right w:val="none" w:sz="0" w:space="0" w:color="auto"/>
          </w:divBdr>
        </w:div>
        <w:div w:id="1838307195">
          <w:marLeft w:val="0"/>
          <w:marRight w:val="0"/>
          <w:marTop w:val="120"/>
          <w:marBottom w:val="0"/>
          <w:divBdr>
            <w:top w:val="none" w:sz="0" w:space="0" w:color="auto"/>
            <w:left w:val="none" w:sz="0" w:space="0" w:color="auto"/>
            <w:bottom w:val="none" w:sz="0" w:space="0" w:color="auto"/>
            <w:right w:val="none" w:sz="0" w:space="0" w:color="auto"/>
          </w:divBdr>
        </w:div>
        <w:div w:id="1842548047">
          <w:marLeft w:val="0"/>
          <w:marRight w:val="0"/>
          <w:marTop w:val="120"/>
          <w:marBottom w:val="0"/>
          <w:divBdr>
            <w:top w:val="none" w:sz="0" w:space="0" w:color="auto"/>
            <w:left w:val="none" w:sz="0" w:space="0" w:color="auto"/>
            <w:bottom w:val="none" w:sz="0" w:space="0" w:color="auto"/>
            <w:right w:val="none" w:sz="0" w:space="0" w:color="auto"/>
          </w:divBdr>
        </w:div>
        <w:div w:id="1882857799">
          <w:marLeft w:val="0"/>
          <w:marRight w:val="0"/>
          <w:marTop w:val="120"/>
          <w:marBottom w:val="0"/>
          <w:divBdr>
            <w:top w:val="none" w:sz="0" w:space="0" w:color="auto"/>
            <w:left w:val="none" w:sz="0" w:space="0" w:color="auto"/>
            <w:bottom w:val="none" w:sz="0" w:space="0" w:color="auto"/>
            <w:right w:val="none" w:sz="0" w:space="0" w:color="auto"/>
          </w:divBdr>
        </w:div>
        <w:div w:id="1885018000">
          <w:marLeft w:val="0"/>
          <w:marRight w:val="0"/>
          <w:marTop w:val="120"/>
          <w:marBottom w:val="0"/>
          <w:divBdr>
            <w:top w:val="none" w:sz="0" w:space="0" w:color="auto"/>
            <w:left w:val="none" w:sz="0" w:space="0" w:color="auto"/>
            <w:bottom w:val="none" w:sz="0" w:space="0" w:color="auto"/>
            <w:right w:val="none" w:sz="0" w:space="0" w:color="auto"/>
          </w:divBdr>
        </w:div>
        <w:div w:id="1892379341">
          <w:marLeft w:val="0"/>
          <w:marRight w:val="0"/>
          <w:marTop w:val="120"/>
          <w:marBottom w:val="0"/>
          <w:divBdr>
            <w:top w:val="none" w:sz="0" w:space="0" w:color="auto"/>
            <w:left w:val="none" w:sz="0" w:space="0" w:color="auto"/>
            <w:bottom w:val="none" w:sz="0" w:space="0" w:color="auto"/>
            <w:right w:val="none" w:sz="0" w:space="0" w:color="auto"/>
          </w:divBdr>
        </w:div>
        <w:div w:id="1893887614">
          <w:marLeft w:val="0"/>
          <w:marRight w:val="0"/>
          <w:marTop w:val="120"/>
          <w:marBottom w:val="0"/>
          <w:divBdr>
            <w:top w:val="none" w:sz="0" w:space="0" w:color="auto"/>
            <w:left w:val="none" w:sz="0" w:space="0" w:color="auto"/>
            <w:bottom w:val="none" w:sz="0" w:space="0" w:color="auto"/>
            <w:right w:val="none" w:sz="0" w:space="0" w:color="auto"/>
          </w:divBdr>
        </w:div>
        <w:div w:id="1902476923">
          <w:marLeft w:val="0"/>
          <w:marRight w:val="0"/>
          <w:marTop w:val="120"/>
          <w:marBottom w:val="0"/>
          <w:divBdr>
            <w:top w:val="none" w:sz="0" w:space="0" w:color="auto"/>
            <w:left w:val="none" w:sz="0" w:space="0" w:color="auto"/>
            <w:bottom w:val="none" w:sz="0" w:space="0" w:color="auto"/>
            <w:right w:val="none" w:sz="0" w:space="0" w:color="auto"/>
          </w:divBdr>
        </w:div>
        <w:div w:id="1907033948">
          <w:marLeft w:val="0"/>
          <w:marRight w:val="0"/>
          <w:marTop w:val="120"/>
          <w:marBottom w:val="0"/>
          <w:divBdr>
            <w:top w:val="none" w:sz="0" w:space="0" w:color="auto"/>
            <w:left w:val="none" w:sz="0" w:space="0" w:color="auto"/>
            <w:bottom w:val="none" w:sz="0" w:space="0" w:color="auto"/>
            <w:right w:val="none" w:sz="0" w:space="0" w:color="auto"/>
          </w:divBdr>
        </w:div>
        <w:div w:id="1926255511">
          <w:marLeft w:val="0"/>
          <w:marRight w:val="0"/>
          <w:marTop w:val="120"/>
          <w:marBottom w:val="0"/>
          <w:divBdr>
            <w:top w:val="none" w:sz="0" w:space="0" w:color="auto"/>
            <w:left w:val="none" w:sz="0" w:space="0" w:color="auto"/>
            <w:bottom w:val="none" w:sz="0" w:space="0" w:color="auto"/>
            <w:right w:val="none" w:sz="0" w:space="0" w:color="auto"/>
          </w:divBdr>
        </w:div>
        <w:div w:id="2002735385">
          <w:marLeft w:val="0"/>
          <w:marRight w:val="0"/>
          <w:marTop w:val="120"/>
          <w:marBottom w:val="0"/>
          <w:divBdr>
            <w:top w:val="none" w:sz="0" w:space="0" w:color="auto"/>
            <w:left w:val="none" w:sz="0" w:space="0" w:color="auto"/>
            <w:bottom w:val="none" w:sz="0" w:space="0" w:color="auto"/>
            <w:right w:val="none" w:sz="0" w:space="0" w:color="auto"/>
          </w:divBdr>
        </w:div>
        <w:div w:id="2017881846">
          <w:marLeft w:val="0"/>
          <w:marRight w:val="0"/>
          <w:marTop w:val="120"/>
          <w:marBottom w:val="0"/>
          <w:divBdr>
            <w:top w:val="none" w:sz="0" w:space="0" w:color="auto"/>
            <w:left w:val="none" w:sz="0" w:space="0" w:color="auto"/>
            <w:bottom w:val="none" w:sz="0" w:space="0" w:color="auto"/>
            <w:right w:val="none" w:sz="0" w:space="0" w:color="auto"/>
          </w:divBdr>
        </w:div>
        <w:div w:id="2037458166">
          <w:marLeft w:val="0"/>
          <w:marRight w:val="0"/>
          <w:marTop w:val="120"/>
          <w:marBottom w:val="0"/>
          <w:divBdr>
            <w:top w:val="none" w:sz="0" w:space="0" w:color="auto"/>
            <w:left w:val="none" w:sz="0" w:space="0" w:color="auto"/>
            <w:bottom w:val="none" w:sz="0" w:space="0" w:color="auto"/>
            <w:right w:val="none" w:sz="0" w:space="0" w:color="auto"/>
          </w:divBdr>
        </w:div>
        <w:div w:id="2064523930">
          <w:marLeft w:val="0"/>
          <w:marRight w:val="0"/>
          <w:marTop w:val="120"/>
          <w:marBottom w:val="0"/>
          <w:divBdr>
            <w:top w:val="none" w:sz="0" w:space="0" w:color="auto"/>
            <w:left w:val="none" w:sz="0" w:space="0" w:color="auto"/>
            <w:bottom w:val="none" w:sz="0" w:space="0" w:color="auto"/>
            <w:right w:val="none" w:sz="0" w:space="0" w:color="auto"/>
          </w:divBdr>
        </w:div>
        <w:div w:id="2080782696">
          <w:marLeft w:val="0"/>
          <w:marRight w:val="0"/>
          <w:marTop w:val="120"/>
          <w:marBottom w:val="0"/>
          <w:divBdr>
            <w:top w:val="none" w:sz="0" w:space="0" w:color="auto"/>
            <w:left w:val="none" w:sz="0" w:space="0" w:color="auto"/>
            <w:bottom w:val="none" w:sz="0" w:space="0" w:color="auto"/>
            <w:right w:val="none" w:sz="0" w:space="0" w:color="auto"/>
          </w:divBdr>
        </w:div>
      </w:divsChild>
    </w:div>
    <w:div w:id="1663311934">
      <w:bodyDiv w:val="1"/>
      <w:marLeft w:val="0"/>
      <w:marRight w:val="0"/>
      <w:marTop w:val="0"/>
      <w:marBottom w:val="0"/>
      <w:divBdr>
        <w:top w:val="none" w:sz="0" w:space="0" w:color="auto"/>
        <w:left w:val="none" w:sz="0" w:space="0" w:color="auto"/>
        <w:bottom w:val="none" w:sz="0" w:space="0" w:color="auto"/>
        <w:right w:val="none" w:sz="0" w:space="0" w:color="auto"/>
      </w:divBdr>
    </w:div>
    <w:div w:id="1673290789">
      <w:bodyDiv w:val="1"/>
      <w:marLeft w:val="0"/>
      <w:marRight w:val="0"/>
      <w:marTop w:val="0"/>
      <w:marBottom w:val="0"/>
      <w:divBdr>
        <w:top w:val="none" w:sz="0" w:space="0" w:color="auto"/>
        <w:left w:val="none" w:sz="0" w:space="0" w:color="auto"/>
        <w:bottom w:val="none" w:sz="0" w:space="0" w:color="auto"/>
        <w:right w:val="none" w:sz="0" w:space="0" w:color="auto"/>
      </w:divBdr>
    </w:div>
    <w:div w:id="1743679490">
      <w:bodyDiv w:val="1"/>
      <w:marLeft w:val="0"/>
      <w:marRight w:val="0"/>
      <w:marTop w:val="0"/>
      <w:marBottom w:val="0"/>
      <w:divBdr>
        <w:top w:val="none" w:sz="0" w:space="0" w:color="auto"/>
        <w:left w:val="none" w:sz="0" w:space="0" w:color="auto"/>
        <w:bottom w:val="none" w:sz="0" w:space="0" w:color="auto"/>
        <w:right w:val="none" w:sz="0" w:space="0" w:color="auto"/>
      </w:divBdr>
    </w:div>
    <w:div w:id="1788694201">
      <w:bodyDiv w:val="1"/>
      <w:marLeft w:val="0"/>
      <w:marRight w:val="0"/>
      <w:marTop w:val="0"/>
      <w:marBottom w:val="0"/>
      <w:divBdr>
        <w:top w:val="none" w:sz="0" w:space="0" w:color="auto"/>
        <w:left w:val="none" w:sz="0" w:space="0" w:color="auto"/>
        <w:bottom w:val="none" w:sz="0" w:space="0" w:color="auto"/>
        <w:right w:val="none" w:sz="0" w:space="0" w:color="auto"/>
      </w:divBdr>
    </w:div>
    <w:div w:id="1806191478">
      <w:bodyDiv w:val="1"/>
      <w:marLeft w:val="0"/>
      <w:marRight w:val="0"/>
      <w:marTop w:val="0"/>
      <w:marBottom w:val="0"/>
      <w:divBdr>
        <w:top w:val="none" w:sz="0" w:space="0" w:color="auto"/>
        <w:left w:val="none" w:sz="0" w:space="0" w:color="auto"/>
        <w:bottom w:val="none" w:sz="0" w:space="0" w:color="auto"/>
        <w:right w:val="none" w:sz="0" w:space="0" w:color="auto"/>
      </w:divBdr>
    </w:div>
    <w:div w:id="1850176643">
      <w:bodyDiv w:val="1"/>
      <w:marLeft w:val="0"/>
      <w:marRight w:val="0"/>
      <w:marTop w:val="0"/>
      <w:marBottom w:val="0"/>
      <w:divBdr>
        <w:top w:val="none" w:sz="0" w:space="0" w:color="auto"/>
        <w:left w:val="none" w:sz="0" w:space="0" w:color="auto"/>
        <w:bottom w:val="none" w:sz="0" w:space="0" w:color="auto"/>
        <w:right w:val="none" w:sz="0" w:space="0" w:color="auto"/>
      </w:divBdr>
    </w:div>
    <w:div w:id="1860314058">
      <w:bodyDiv w:val="1"/>
      <w:marLeft w:val="0"/>
      <w:marRight w:val="0"/>
      <w:marTop w:val="0"/>
      <w:marBottom w:val="0"/>
      <w:divBdr>
        <w:top w:val="none" w:sz="0" w:space="0" w:color="auto"/>
        <w:left w:val="none" w:sz="0" w:space="0" w:color="auto"/>
        <w:bottom w:val="none" w:sz="0" w:space="0" w:color="auto"/>
        <w:right w:val="none" w:sz="0" w:space="0" w:color="auto"/>
      </w:divBdr>
    </w:div>
    <w:div w:id="1860967097">
      <w:bodyDiv w:val="1"/>
      <w:marLeft w:val="0"/>
      <w:marRight w:val="0"/>
      <w:marTop w:val="0"/>
      <w:marBottom w:val="0"/>
      <w:divBdr>
        <w:top w:val="none" w:sz="0" w:space="0" w:color="auto"/>
        <w:left w:val="none" w:sz="0" w:space="0" w:color="auto"/>
        <w:bottom w:val="none" w:sz="0" w:space="0" w:color="auto"/>
        <w:right w:val="none" w:sz="0" w:space="0" w:color="auto"/>
      </w:divBdr>
    </w:div>
    <w:div w:id="1923488067">
      <w:bodyDiv w:val="1"/>
      <w:marLeft w:val="0"/>
      <w:marRight w:val="0"/>
      <w:marTop w:val="0"/>
      <w:marBottom w:val="0"/>
      <w:divBdr>
        <w:top w:val="none" w:sz="0" w:space="0" w:color="auto"/>
        <w:left w:val="none" w:sz="0" w:space="0" w:color="auto"/>
        <w:bottom w:val="none" w:sz="0" w:space="0" w:color="auto"/>
        <w:right w:val="none" w:sz="0" w:space="0" w:color="auto"/>
      </w:divBdr>
    </w:div>
    <w:div w:id="1926843266">
      <w:bodyDiv w:val="1"/>
      <w:marLeft w:val="0"/>
      <w:marRight w:val="0"/>
      <w:marTop w:val="0"/>
      <w:marBottom w:val="0"/>
      <w:divBdr>
        <w:top w:val="none" w:sz="0" w:space="0" w:color="auto"/>
        <w:left w:val="none" w:sz="0" w:space="0" w:color="auto"/>
        <w:bottom w:val="none" w:sz="0" w:space="0" w:color="auto"/>
        <w:right w:val="none" w:sz="0" w:space="0" w:color="auto"/>
      </w:divBdr>
    </w:div>
    <w:div w:id="1971127310">
      <w:bodyDiv w:val="1"/>
      <w:marLeft w:val="0"/>
      <w:marRight w:val="0"/>
      <w:marTop w:val="0"/>
      <w:marBottom w:val="0"/>
      <w:divBdr>
        <w:top w:val="none" w:sz="0" w:space="0" w:color="auto"/>
        <w:left w:val="none" w:sz="0" w:space="0" w:color="auto"/>
        <w:bottom w:val="none" w:sz="0" w:space="0" w:color="auto"/>
        <w:right w:val="none" w:sz="0" w:space="0" w:color="auto"/>
      </w:divBdr>
    </w:div>
    <w:div w:id="2005009502">
      <w:bodyDiv w:val="1"/>
      <w:marLeft w:val="0"/>
      <w:marRight w:val="0"/>
      <w:marTop w:val="0"/>
      <w:marBottom w:val="0"/>
      <w:divBdr>
        <w:top w:val="none" w:sz="0" w:space="0" w:color="auto"/>
        <w:left w:val="none" w:sz="0" w:space="0" w:color="auto"/>
        <w:bottom w:val="none" w:sz="0" w:space="0" w:color="auto"/>
        <w:right w:val="none" w:sz="0" w:space="0" w:color="auto"/>
      </w:divBdr>
    </w:div>
    <w:div w:id="20282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prikaz-minekonomrazvitija-rossii-ot-01092014-n-540/" TargetMode="External"/><Relationship Id="rId299" Type="http://schemas.openxmlformats.org/officeDocument/2006/relationships/hyperlink" Target="https://legalacts.ru/doc/prikaz-minekonomrazvitija-rossii-ot-01092014-n-540/" TargetMode="External"/><Relationship Id="rId303" Type="http://schemas.openxmlformats.org/officeDocument/2006/relationships/hyperlink" Target="https://legalacts.ru/doc/prikaz-minekonomrazvitija-rossii-ot-01092014-n-540/" TargetMode="External"/><Relationship Id="rId21" Type="http://schemas.openxmlformats.org/officeDocument/2006/relationships/hyperlink" Target="http://www.consultant.ru/document/cons_doc_LAW_304448/00bde8c90dadbd124e5d991aea7c4c0eec011ef8/" TargetMode="External"/><Relationship Id="rId42" Type="http://schemas.openxmlformats.org/officeDocument/2006/relationships/hyperlink" Target="http://www.consultant.ru/cons/cgi/online.cgi?req=doc&amp;base=LAW&amp;n=201379&amp;rnd=244973.78773950&amp;dst=497&amp;fld=134" TargetMode="External"/><Relationship Id="rId63" Type="http://schemas.openxmlformats.org/officeDocument/2006/relationships/hyperlink" Target="http://www.consultant.ru/document/cons_doc_LAW_287126/fc77c7117187684ab0cb02c7ee53952df0de55be/" TargetMode="External"/><Relationship Id="rId84" Type="http://schemas.openxmlformats.org/officeDocument/2006/relationships/hyperlink" Target="http://www.consultant.ru/document/cons_doc_LAW_304448/7cb66e0f239f00b0e1d59f167cd46beb2182ece1/" TargetMode="External"/><Relationship Id="rId138" Type="http://schemas.openxmlformats.org/officeDocument/2006/relationships/hyperlink" Target="http://www.consultant.ru/document/cons_doc_LAW_217016/" TargetMode="External"/><Relationship Id="rId159" Type="http://schemas.openxmlformats.org/officeDocument/2006/relationships/hyperlink" Target="https://legalacts.ru/doc/prikaz-minekonomrazvitija-rossii-ot-01092014-n-540/" TargetMode="External"/><Relationship Id="rId324" Type="http://schemas.openxmlformats.org/officeDocument/2006/relationships/hyperlink" Target="https://legalacts.ru/doc/prikaz-minekonomrazvitija-rossii-ot-01092014-n-540/" TargetMode="External"/><Relationship Id="rId345" Type="http://schemas.openxmlformats.org/officeDocument/2006/relationships/hyperlink" Target="https://legalacts.ru/doc/prikaz-minekonomrazvitija-rossii-ot-01092014-n-540/" TargetMode="External"/><Relationship Id="rId366" Type="http://schemas.openxmlformats.org/officeDocument/2006/relationships/hyperlink" Target="consultantplus://offline/ref=A4AC635F73BCAD20851B2956E58FEAAE666A1803100905A73E506B9463829BE37EDBCFECE4EFDE65b2F9M" TargetMode="External"/><Relationship Id="rId170" Type="http://schemas.openxmlformats.org/officeDocument/2006/relationships/hyperlink" Target="https://legalacts.ru/doc/prikaz-minekonomrazvitija-rossii-ot-01092014-n-540/" TargetMode="External"/><Relationship Id="rId191" Type="http://schemas.openxmlformats.org/officeDocument/2006/relationships/hyperlink" Target="https://legalacts.ru/doc/prikaz-minekonomrazvitija-rossii-ot-01092014-n-540/" TargetMode="External"/><Relationship Id="rId205" Type="http://schemas.openxmlformats.org/officeDocument/2006/relationships/hyperlink" Target="https://legalacts.ru/doc/prikaz-minekonomrazvitija-rossii-ot-01092014-n-540/" TargetMode="External"/><Relationship Id="rId226" Type="http://schemas.openxmlformats.org/officeDocument/2006/relationships/hyperlink" Target="https://legalacts.ru/doc/prikaz-minekonomrazvitija-rossii-ot-01092014-n-540/" TargetMode="External"/><Relationship Id="rId247" Type="http://schemas.openxmlformats.org/officeDocument/2006/relationships/hyperlink" Target="https://legalacts.ru/doc/prikaz-minekonomrazvitija-rossii-ot-01092014-n-540/" TargetMode="External"/><Relationship Id="rId107" Type="http://schemas.openxmlformats.org/officeDocument/2006/relationships/hyperlink" Target="http://www.consultant.ru/document/cons_doc_LAW_304448/c1c2bfc679fb74ed4c4da6be176c8d5a7da42c49/" TargetMode="External"/><Relationship Id="rId268" Type="http://schemas.openxmlformats.org/officeDocument/2006/relationships/hyperlink" Target="https://legalacts.ru/doc/prikaz-minekonomrazvitija-rossii-ot-01092014-n-540/" TargetMode="External"/><Relationship Id="rId289" Type="http://schemas.openxmlformats.org/officeDocument/2006/relationships/hyperlink" Target="https://legalacts.ru/doc/prikaz-minekonomrazvitija-rossii-ot-01092014-n-540/" TargetMode="External"/><Relationship Id="rId11" Type="http://schemas.openxmlformats.org/officeDocument/2006/relationships/footer" Target="footer2.xml"/><Relationship Id="rId32" Type="http://schemas.openxmlformats.org/officeDocument/2006/relationships/hyperlink" Target="http://www.consultant.ru/document/cons_doc_LAW_287126/d43ae8ece00bbaa3bc825d04067c64adebeae28c/" TargetMode="External"/><Relationship Id="rId53" Type="http://schemas.openxmlformats.org/officeDocument/2006/relationships/hyperlink" Target="http://www.consultant.ru/document/cons_doc_LAW_287126/fc77c7117187684ab0cb02c7ee53952df0de55be/" TargetMode="External"/><Relationship Id="rId74" Type="http://schemas.openxmlformats.org/officeDocument/2006/relationships/hyperlink" Target="http://www.consultant.ru/document/cons_doc_LAW_304448/10a6891eac8e297d348c2ecab51075f1366db6b3/" TargetMode="External"/><Relationship Id="rId128" Type="http://schemas.openxmlformats.org/officeDocument/2006/relationships/hyperlink" Target="https://legalacts.ru/doc/prikaz-minekonomrazvitija-rossii-ot-01092014-n-540/" TargetMode="External"/><Relationship Id="rId149" Type="http://schemas.openxmlformats.org/officeDocument/2006/relationships/hyperlink" Target="https://legalacts.ru/doc/prikaz-minekonomrazvitija-rossii-ot-01092014-n-540/" TargetMode="External"/><Relationship Id="rId314" Type="http://schemas.openxmlformats.org/officeDocument/2006/relationships/hyperlink" Target="https://legalacts.ru/doc/prikaz-minekonomrazvitija-rossii-ot-01092014-n-540/" TargetMode="External"/><Relationship Id="rId335" Type="http://schemas.openxmlformats.org/officeDocument/2006/relationships/hyperlink" Target="https://legalacts.ru/doc/prikaz-minekonomrazvitija-rossii-ot-01092014-n-540/" TargetMode="External"/><Relationship Id="rId356" Type="http://schemas.openxmlformats.org/officeDocument/2006/relationships/hyperlink" Target="https://legalacts.ru/doc/prikaz-minekonomrazvitija-rossii-ot-01092014-n-540/" TargetMode="External"/><Relationship Id="rId5" Type="http://schemas.openxmlformats.org/officeDocument/2006/relationships/webSettings" Target="webSettings.xml"/><Relationship Id="rId95" Type="http://schemas.openxmlformats.org/officeDocument/2006/relationships/hyperlink" Target="http://www.consultant.ru/document/cons_doc_LAW_304448/7cb66e0f239f00b0e1d59f167cd46beb2182ece1/" TargetMode="External"/><Relationship Id="rId160" Type="http://schemas.openxmlformats.org/officeDocument/2006/relationships/hyperlink" Target="https://legalacts.ru/doc/prikaz-minekonomrazvitija-rossii-ot-01092014-n-540/" TargetMode="External"/><Relationship Id="rId181" Type="http://schemas.openxmlformats.org/officeDocument/2006/relationships/hyperlink" Target="https://legalacts.ru/doc/prikaz-minekonomrazvitija-rossii-ot-01092014-n-540/" TargetMode="External"/><Relationship Id="rId216" Type="http://schemas.openxmlformats.org/officeDocument/2006/relationships/hyperlink" Target="https://legalacts.ru/doc/prikaz-minekonomrazvitija-rossii-ot-01092014-n-540/" TargetMode="External"/><Relationship Id="rId237" Type="http://schemas.openxmlformats.org/officeDocument/2006/relationships/hyperlink" Target="https://legalacts.ru/doc/prikaz-minekonomrazvitija-rossii-ot-01092014-n-540/" TargetMode="External"/><Relationship Id="rId258" Type="http://schemas.openxmlformats.org/officeDocument/2006/relationships/hyperlink" Target="https://legalacts.ru/doc/prikaz-minekonomrazvitija-rossii-ot-01092014-n-540/" TargetMode="External"/><Relationship Id="rId279" Type="http://schemas.openxmlformats.org/officeDocument/2006/relationships/hyperlink" Target="https://legalacts.ru/doc/prikaz-minekonomrazvitija-rossii-ot-01092014-n-540/" TargetMode="External"/><Relationship Id="rId22" Type="http://schemas.openxmlformats.org/officeDocument/2006/relationships/hyperlink" Target="http://www.consultant.ru/document/cons_doc_LAW_304448/00bde8c90dadbd124e5d991aea7c4c0eec011ef8/" TargetMode="External"/><Relationship Id="rId43" Type="http://schemas.openxmlformats.org/officeDocument/2006/relationships/hyperlink" Target="http://www.consultant.ru/cons/cgi/online.cgi?req=doc&amp;base=LAW&amp;n=201379&amp;rnd=244973.2445514539&amp;dst=1592&amp;fld=134" TargetMode="External"/><Relationship Id="rId64" Type="http://schemas.openxmlformats.org/officeDocument/2006/relationships/hyperlink" Target="http://www.consultant.ru/document/cons_doc_LAW_304172/f670878d88ab83726bd1804b82668b84b027802e/" TargetMode="External"/><Relationship Id="rId118" Type="http://schemas.openxmlformats.org/officeDocument/2006/relationships/hyperlink" Target="https://legalacts.ru/doc/prikaz-minekonomrazvitija-rossii-ot-01092014-n-540/" TargetMode="External"/><Relationship Id="rId139" Type="http://schemas.openxmlformats.org/officeDocument/2006/relationships/hyperlink" Target="https://legalacts.ru/doc/prikaz-minekonomrazvitija-rossii-ot-01092014-n-540/" TargetMode="External"/><Relationship Id="rId290" Type="http://schemas.openxmlformats.org/officeDocument/2006/relationships/hyperlink" Target="https://legalacts.ru/doc/prikaz-minekonomrazvitija-rossii-ot-01092014-n-540/" TargetMode="External"/><Relationship Id="rId304" Type="http://schemas.openxmlformats.org/officeDocument/2006/relationships/hyperlink" Target="https://legalacts.ru/doc/prikaz-minekonomrazvitija-rossii-ot-01092014-n-540/" TargetMode="External"/><Relationship Id="rId325" Type="http://schemas.openxmlformats.org/officeDocument/2006/relationships/hyperlink" Target="https://legalacts.ru/doc/prikaz-minekonomrazvitija-rossii-ot-01092014-n-540/" TargetMode="External"/><Relationship Id="rId346" Type="http://schemas.openxmlformats.org/officeDocument/2006/relationships/hyperlink" Target="https://legalacts.ru/doc/prikaz-minekonomrazvitija-rossii-ot-01092014-n-540/" TargetMode="External"/><Relationship Id="rId367" Type="http://schemas.openxmlformats.org/officeDocument/2006/relationships/hyperlink" Target="http://oopt.aari.ru/doc/%D0%9F%D0%BE%D1%81%D1%82%D0%B0%D0%BD%D0%BE%D0%B2%D0%BB%D0%B5%D0%BD%D0%B8%D0%B5-%D0%B0%D0%B4%D0%BC%D0%B8%D0%BD%D0%B8%D1%81%D1%82%D1%80%D0%B0%D1%86%D0%B8%D0%B8-%D0%A1%D0%BC%D0%BE%D0%BB%D0%B5%D0%BD%D1%81%D0%BA%D0%BE%D0%B9-%D0%BE%D0%B1%D0%BB%D0%B0%D1%81%D1%82%D0%B8-%D0%BE%D1%82-30052003-%E2%84%96122" TargetMode="External"/><Relationship Id="rId85" Type="http://schemas.openxmlformats.org/officeDocument/2006/relationships/hyperlink" Target="http://www.consultant.ru/document/cons_doc_LAW_304448/7cb66e0f239f00b0e1d59f167cd46beb2182ece1/" TargetMode="External"/><Relationship Id="rId150" Type="http://schemas.openxmlformats.org/officeDocument/2006/relationships/hyperlink" Target="https://legalacts.ru/doc/prikaz-minekonomrazvitija-rossii-ot-01092014-n-540/" TargetMode="External"/><Relationship Id="rId171" Type="http://schemas.openxmlformats.org/officeDocument/2006/relationships/hyperlink" Target="https://legalacts.ru/doc/prikaz-minekonomrazvitija-rossii-ot-01092014-n-540/" TargetMode="External"/><Relationship Id="rId192" Type="http://schemas.openxmlformats.org/officeDocument/2006/relationships/hyperlink" Target="https://legalacts.ru/doc/prikaz-minekonomrazvitija-rossii-ot-01092014-n-540/" TargetMode="External"/><Relationship Id="rId206" Type="http://schemas.openxmlformats.org/officeDocument/2006/relationships/hyperlink" Target="https://legalacts.ru/doc/prikaz-minekonomrazvitija-rossii-ot-01092014-n-540/" TargetMode="External"/><Relationship Id="rId227" Type="http://schemas.openxmlformats.org/officeDocument/2006/relationships/hyperlink" Target="https://legalacts.ru/doc/prikaz-minekonomrazvitija-rossii-ot-01092014-n-540/" TargetMode="External"/><Relationship Id="rId248" Type="http://schemas.openxmlformats.org/officeDocument/2006/relationships/hyperlink" Target="https://legalacts.ru/doc/prikaz-minekonomrazvitija-rossii-ot-01092014-n-540/" TargetMode="External"/><Relationship Id="rId269" Type="http://schemas.openxmlformats.org/officeDocument/2006/relationships/hyperlink" Target="https://legalacts.ru/doc/prikaz-minekonomrazvitija-rossii-ot-01092014-n-540/" TargetMode="External"/><Relationship Id="rId12" Type="http://schemas.openxmlformats.org/officeDocument/2006/relationships/hyperlink" Target="http://www.consultant.ru/document/cons_doc_LAW_287126/b884020ea7453099ba8bc9ca021b84982cadea7d/" TargetMode="External"/><Relationship Id="rId33" Type="http://schemas.openxmlformats.org/officeDocument/2006/relationships/hyperlink" Target="http://www.consultant.ru/document/cons_doc_LAW_304448/7cb66e0f239f00b0e1d59f167cd46beb2182ece1/" TargetMode="External"/><Relationship Id="rId108" Type="http://schemas.openxmlformats.org/officeDocument/2006/relationships/hyperlink" Target="http://www.consultant.ru/document/cons_doc_LAW_304448/c1c2bfc679fb74ed4c4da6be176c8d5a7da42c49/" TargetMode="External"/><Relationship Id="rId129" Type="http://schemas.openxmlformats.org/officeDocument/2006/relationships/hyperlink" Target="https://legalacts.ru/doc/prikaz-minekonomrazvitija-rossii-ot-01092014-n-540/" TargetMode="External"/><Relationship Id="rId280" Type="http://schemas.openxmlformats.org/officeDocument/2006/relationships/hyperlink" Target="https://legalacts.ru/doc/prikaz-minekonomrazvitija-rossii-ot-01092014-n-540/" TargetMode="External"/><Relationship Id="rId315" Type="http://schemas.openxmlformats.org/officeDocument/2006/relationships/hyperlink" Target="https://legalacts.ru/doc/prikaz-minekonomrazvitija-rossii-ot-01092014-n-540/" TargetMode="External"/><Relationship Id="rId336" Type="http://schemas.openxmlformats.org/officeDocument/2006/relationships/hyperlink" Target="https://legalacts.ru/doc/prikaz-minekonomrazvitija-rossii-ot-01092014-n-540/" TargetMode="External"/><Relationship Id="rId357" Type="http://schemas.openxmlformats.org/officeDocument/2006/relationships/hyperlink" Target="https://legalacts.ru/doc/prikaz-minekonomrazvitija-rossii-ot-01092014-n-540/" TargetMode="External"/><Relationship Id="rId54" Type="http://schemas.openxmlformats.org/officeDocument/2006/relationships/hyperlink" Target="http://www.consultant.ru/document/cons_doc_LAW_287126/fc77c7117187684ab0cb02c7ee53952df0de55be/" TargetMode="External"/><Relationship Id="rId75" Type="http://schemas.openxmlformats.org/officeDocument/2006/relationships/hyperlink" Target="http://www.consultant.ru/document/cons_doc_LAW_304448/00bde8c90dadbd124e5d991aea7c4c0eec011ef8/" TargetMode="External"/><Relationship Id="rId96" Type="http://schemas.openxmlformats.org/officeDocument/2006/relationships/hyperlink" Target="http://www.consultant.ru/document/cons_doc_LAW_304448/91c48684d080bf2de86d7042cd605203652e2e31/" TargetMode="External"/><Relationship Id="rId140" Type="http://schemas.openxmlformats.org/officeDocument/2006/relationships/hyperlink" Target="https://legalacts.ru/doc/prikaz-minekonomrazvitija-rossii-ot-01092014-n-540/" TargetMode="External"/><Relationship Id="rId161" Type="http://schemas.openxmlformats.org/officeDocument/2006/relationships/hyperlink" Target="https://legalacts.ru/doc/prikaz-minekonomrazvitija-rossii-ot-01092014-n-540/" TargetMode="External"/><Relationship Id="rId182" Type="http://schemas.openxmlformats.org/officeDocument/2006/relationships/hyperlink" Target="https://legalacts.ru/doc/prikaz-minekonomrazvitija-rossii-ot-01092014-n-540/" TargetMode="External"/><Relationship Id="rId217" Type="http://schemas.openxmlformats.org/officeDocument/2006/relationships/hyperlink" Target="https://legalacts.ru/doc/prikaz-minekonomrazvitija-rossii-ot-01092014-n-540/" TargetMode="External"/><Relationship Id="rId6" Type="http://schemas.openxmlformats.org/officeDocument/2006/relationships/footnotes" Target="footnotes.xml"/><Relationship Id="rId238" Type="http://schemas.openxmlformats.org/officeDocument/2006/relationships/hyperlink" Target="https://legalacts.ru/doc/prikaz-minekonomrazvitija-rossii-ot-01092014-n-540/" TargetMode="External"/><Relationship Id="rId259" Type="http://schemas.openxmlformats.org/officeDocument/2006/relationships/hyperlink" Target="https://legalacts.ru/doc/prikaz-minekonomrazvitija-rossii-ot-01092014-n-540/" TargetMode="External"/><Relationship Id="rId23" Type="http://schemas.openxmlformats.org/officeDocument/2006/relationships/hyperlink" Target="http://www.consultant.ru/document/cons_doc_LAW_287126/570afc6feff03328459242886307d6aebe1ccb6b/" TargetMode="External"/><Relationship Id="rId119" Type="http://schemas.openxmlformats.org/officeDocument/2006/relationships/hyperlink" Target="https://legalacts.ru/doc/prikaz-minekonomrazvitija-rossii-ot-01092014-n-540/" TargetMode="External"/><Relationship Id="rId270" Type="http://schemas.openxmlformats.org/officeDocument/2006/relationships/hyperlink" Target="https://legalacts.ru/doc/prikaz-minekonomrazvitija-rossii-ot-01092014-n-540/" TargetMode="External"/><Relationship Id="rId291" Type="http://schemas.openxmlformats.org/officeDocument/2006/relationships/hyperlink" Target="https://legalacts.ru/doc/prikaz-minekonomrazvitija-rossii-ot-01092014-n-540/" TargetMode="External"/><Relationship Id="rId305" Type="http://schemas.openxmlformats.org/officeDocument/2006/relationships/hyperlink" Target="https://legalacts.ru/doc/prikaz-minekonomrazvitija-rossii-ot-01092014-n-540/" TargetMode="External"/><Relationship Id="rId326" Type="http://schemas.openxmlformats.org/officeDocument/2006/relationships/hyperlink" Target="https://legalacts.ru/doc/prikaz-minekonomrazvitija-rossii-ot-01092014-n-540/" TargetMode="External"/><Relationship Id="rId347" Type="http://schemas.openxmlformats.org/officeDocument/2006/relationships/hyperlink" Target="https://legalacts.ru/doc/prikaz-minekonomrazvitija-rossii-ot-01092014-n-540/" TargetMode="External"/><Relationship Id="rId44" Type="http://schemas.openxmlformats.org/officeDocument/2006/relationships/hyperlink" Target="http://www.consultant.ru/cons/cgi/online.cgi?req=doc&amp;base=LAW&amp;n=201379&amp;rnd=244973.2207428&amp;dst=184&amp;fld=134" TargetMode="External"/><Relationship Id="rId65" Type="http://schemas.openxmlformats.org/officeDocument/2006/relationships/hyperlink" Target="http://www.consultant.ru/document/cons_doc_LAW_304172/f670878d88ab83726bd1804b82668b84b027802e/" TargetMode="External"/><Relationship Id="rId86" Type="http://schemas.openxmlformats.org/officeDocument/2006/relationships/hyperlink" Target="http://www.consultant.ru/document/cons_doc_LAW_304448/7cb66e0f239f00b0e1d59f167cd46beb2182ece1/" TargetMode="External"/><Relationship Id="rId130" Type="http://schemas.openxmlformats.org/officeDocument/2006/relationships/hyperlink" Target="https://legalacts.ru/doc/prikaz-minekonomrazvitija-rossii-ot-01092014-n-540/" TargetMode="External"/><Relationship Id="rId151" Type="http://schemas.openxmlformats.org/officeDocument/2006/relationships/hyperlink" Target="https://legalacts.ru/doc/prikaz-minekonomrazvitija-rossii-ot-01092014-n-540/" TargetMode="External"/><Relationship Id="rId368" Type="http://schemas.openxmlformats.org/officeDocument/2006/relationships/header" Target="header1.xml"/><Relationship Id="rId172" Type="http://schemas.openxmlformats.org/officeDocument/2006/relationships/hyperlink" Target="https://legalacts.ru/doc/prikaz-minekonomrazvitija-rossii-ot-01092014-n-540/" TargetMode="External"/><Relationship Id="rId193" Type="http://schemas.openxmlformats.org/officeDocument/2006/relationships/hyperlink" Target="https://legalacts.ru/doc/prikaz-minekonomrazvitija-rossii-ot-01092014-n-540/" TargetMode="External"/><Relationship Id="rId207" Type="http://schemas.openxmlformats.org/officeDocument/2006/relationships/hyperlink" Target="https://legalacts.ru/doc/prikaz-minekonomrazvitija-rossii-ot-01092014-n-540/" TargetMode="External"/><Relationship Id="rId228" Type="http://schemas.openxmlformats.org/officeDocument/2006/relationships/hyperlink" Target="https://legalacts.ru/doc/prikaz-minekonomrazvitija-rossii-ot-01092014-n-540/" TargetMode="External"/><Relationship Id="rId249" Type="http://schemas.openxmlformats.org/officeDocument/2006/relationships/hyperlink" Target="https://legalacts.ru/doc/prikaz-minekonomrazvitija-rossii-ot-01092014-n-540/" TargetMode="External"/><Relationship Id="rId13" Type="http://schemas.openxmlformats.org/officeDocument/2006/relationships/hyperlink" Target="http://www.consultant.ru/document/cons_doc_LAW_287126/b884020ea7453099ba8bc9ca021b84982cadea7d/" TargetMode="External"/><Relationship Id="rId109" Type="http://schemas.openxmlformats.org/officeDocument/2006/relationships/hyperlink" Target="http://www.consultant.ru/document/cons_doc_LAW_304448/c1c2bfc679fb74ed4c4da6be176c8d5a7da42c49/" TargetMode="External"/><Relationship Id="rId260" Type="http://schemas.openxmlformats.org/officeDocument/2006/relationships/hyperlink" Target="https://legalacts.ru/doc/prikaz-minekonomrazvitija-rossii-ot-01092014-n-540/" TargetMode="External"/><Relationship Id="rId281" Type="http://schemas.openxmlformats.org/officeDocument/2006/relationships/hyperlink" Target="https://legalacts.ru/doc/prikaz-minekonomrazvitija-rossii-ot-01092014-n-540/" TargetMode="External"/><Relationship Id="rId316" Type="http://schemas.openxmlformats.org/officeDocument/2006/relationships/hyperlink" Target="https://legalacts.ru/doc/prikaz-minekonomrazvitija-rossii-ot-01092014-n-540/" TargetMode="External"/><Relationship Id="rId337" Type="http://schemas.openxmlformats.org/officeDocument/2006/relationships/hyperlink" Target="https://legalacts.ru/doc/prikaz-minekonomrazvitija-rossii-ot-01092014-n-540/" TargetMode="External"/><Relationship Id="rId34" Type="http://schemas.openxmlformats.org/officeDocument/2006/relationships/hyperlink" Target="http://www.consultant.ru/document/cons_doc_LAW_304448/7cb66e0f239f00b0e1d59f167cd46beb2182ece1/" TargetMode="External"/><Relationship Id="rId55"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a64902fb612d76aff26a27bc1b3acbeb9c3e7be7/" TargetMode="External"/><Relationship Id="rId97" Type="http://schemas.openxmlformats.org/officeDocument/2006/relationships/hyperlink" Target="http://www.consultant.ru/document/cons_doc_LAW_304448/91c48684d080bf2de86d7042cd605203652e2e31/" TargetMode="External"/><Relationship Id="rId120" Type="http://schemas.openxmlformats.org/officeDocument/2006/relationships/hyperlink" Target="https://legalacts.ru/doc/prikaz-minekonomrazvitija-rossii-ot-01092014-n-540/" TargetMode="External"/><Relationship Id="rId141" Type="http://schemas.openxmlformats.org/officeDocument/2006/relationships/hyperlink" Target="https://legalacts.ru/doc/prikaz-minekonomrazvitija-rossii-ot-01092014-n-540/" TargetMode="External"/><Relationship Id="rId358" Type="http://schemas.openxmlformats.org/officeDocument/2006/relationships/hyperlink" Target="https://legalacts.ru/doc/prikaz-minekonomrazvitija-rossii-ot-01092014-n-540/" TargetMode="External"/><Relationship Id="rId7" Type="http://schemas.openxmlformats.org/officeDocument/2006/relationships/endnotes" Target="endnotes.xml"/><Relationship Id="rId162" Type="http://schemas.openxmlformats.org/officeDocument/2006/relationships/hyperlink" Target="https://legalacts.ru/doc/prikaz-minekonomrazvitija-rossii-ot-01092014-n-540/" TargetMode="External"/><Relationship Id="rId183" Type="http://schemas.openxmlformats.org/officeDocument/2006/relationships/hyperlink" Target="https://legalacts.ru/doc/prikaz-minekonomrazvitija-rossii-ot-01092014-n-540/" TargetMode="External"/><Relationship Id="rId218" Type="http://schemas.openxmlformats.org/officeDocument/2006/relationships/hyperlink" Target="https://legalacts.ru/doc/prikaz-minekonomrazvitija-rossii-ot-01092014-n-540/" TargetMode="External"/><Relationship Id="rId239" Type="http://schemas.openxmlformats.org/officeDocument/2006/relationships/hyperlink" Target="https://legalacts.ru/doc/prikaz-minekonomrazvitija-rossii-ot-01092014-n-540/" TargetMode="External"/><Relationship Id="rId250" Type="http://schemas.openxmlformats.org/officeDocument/2006/relationships/hyperlink" Target="https://legalacts.ru/doc/prikaz-minekonomrazvitija-rossii-ot-01092014-n-540/" TargetMode="External"/><Relationship Id="rId271" Type="http://schemas.openxmlformats.org/officeDocument/2006/relationships/hyperlink" Target="https://legalacts.ru/doc/prikaz-minekonomrazvitija-rossii-ot-01092014-n-540/" TargetMode="External"/><Relationship Id="rId292" Type="http://schemas.openxmlformats.org/officeDocument/2006/relationships/hyperlink" Target="https://legalacts.ru/doc/prikaz-minekonomrazvitija-rossii-ot-01092014-n-540/" TargetMode="External"/><Relationship Id="rId306" Type="http://schemas.openxmlformats.org/officeDocument/2006/relationships/hyperlink" Target="https://legalacts.ru/doc/prikaz-minekonomrazvitija-rossii-ot-01092014-n-540/" TargetMode="External"/><Relationship Id="rId24" Type="http://schemas.openxmlformats.org/officeDocument/2006/relationships/hyperlink" Target="http://www.consultant.ru/document/cons_doc_LAW_287126/" TargetMode="External"/><Relationship Id="rId45" Type="http://schemas.openxmlformats.org/officeDocument/2006/relationships/hyperlink" Target="http://www.consultant.ru/cons/cgi/online.cgi?req=doc&amp;base=LAW&amp;n=177972&amp;rnd=244973.1867212716&amp;dst=100097&amp;fld=134" TargetMode="External"/><Relationship Id="rId66" Type="http://schemas.openxmlformats.org/officeDocument/2006/relationships/hyperlink" Target="http://www.consultant.ru/document/cons_doc_LAW_304172/f670878d88ab83726bd1804b82668b84b027802e/"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31" Type="http://schemas.openxmlformats.org/officeDocument/2006/relationships/hyperlink" Target="https://legalacts.ru/doc/prikaz-minekonomrazvitija-rossii-ot-01092014-n-540/" TargetMode="External"/><Relationship Id="rId327" Type="http://schemas.openxmlformats.org/officeDocument/2006/relationships/hyperlink" Target="https://legalacts.ru/doc/prikaz-minekonomrazvitija-rossii-ot-01092014-n-540/" TargetMode="External"/><Relationship Id="rId348" Type="http://schemas.openxmlformats.org/officeDocument/2006/relationships/hyperlink" Target="https://legalacts.ru/doc/prikaz-minekonomrazvitija-rossii-ot-01092014-n-540/" TargetMode="External"/><Relationship Id="rId369" Type="http://schemas.openxmlformats.org/officeDocument/2006/relationships/header" Target="header2.xml"/><Relationship Id="rId152" Type="http://schemas.openxmlformats.org/officeDocument/2006/relationships/hyperlink" Target="https://legalacts.ru/doc/prikaz-minekonomrazvitija-rossii-ot-01092014-n-540/" TargetMode="External"/><Relationship Id="rId173" Type="http://schemas.openxmlformats.org/officeDocument/2006/relationships/hyperlink" Target="https://legalacts.ru/doc/prikaz-minekonomrazvitija-rossii-ot-01092014-n-540/" TargetMode="External"/><Relationship Id="rId194" Type="http://schemas.openxmlformats.org/officeDocument/2006/relationships/hyperlink" Target="https://legalacts.ru/doc/prikaz-minekonomrazvitija-rossii-ot-01092014-n-540/" TargetMode="External"/><Relationship Id="rId208" Type="http://schemas.openxmlformats.org/officeDocument/2006/relationships/hyperlink" Target="https://legalacts.ru/doc/prikaz-minekonomrazvitija-rossii-ot-01092014-n-540/" TargetMode="External"/><Relationship Id="rId229" Type="http://schemas.openxmlformats.org/officeDocument/2006/relationships/hyperlink" Target="https://legalacts.ru/doc/prikaz-minekonomrazvitija-rossii-ot-01092014-n-540/" TargetMode="External"/><Relationship Id="rId240" Type="http://schemas.openxmlformats.org/officeDocument/2006/relationships/hyperlink" Target="https://legalacts.ru/doc/prikaz-minekonomrazvitija-rossii-ot-01092014-n-540/" TargetMode="External"/><Relationship Id="rId261" Type="http://schemas.openxmlformats.org/officeDocument/2006/relationships/hyperlink" Target="https://legalacts.ru/doc/prikaz-minekonomrazvitija-rossii-ot-01092014-n-540/" TargetMode="External"/><Relationship Id="rId14" Type="http://schemas.openxmlformats.org/officeDocument/2006/relationships/hyperlink" Target="http://www.consultant.ru/document/cons_doc_LAW_287126/b884020ea7453099ba8bc9ca021b84982cadea7d/" TargetMode="External"/><Relationship Id="rId35" Type="http://schemas.openxmlformats.org/officeDocument/2006/relationships/hyperlink" Target="http://www.consultant.ru/document/cons_doc_LAW_287126/fc77c7117187684ab0cb02c7ee53952df0de55be/" TargetMode="External"/><Relationship Id="rId56" Type="http://schemas.openxmlformats.org/officeDocument/2006/relationships/hyperlink" Target="http://www.consultant.ru/document/cons_doc_LAW_287126/fc77c7117187684ab0cb02c7ee53952df0de55be/"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282" Type="http://schemas.openxmlformats.org/officeDocument/2006/relationships/hyperlink" Target="https://legalacts.ru/doc/prikaz-minekonomrazvitija-rossii-ot-01092014-n-540/" TargetMode="External"/><Relationship Id="rId317" Type="http://schemas.openxmlformats.org/officeDocument/2006/relationships/hyperlink" Target="https://legalacts.ru/doc/prikaz-minekonomrazvitija-rossii-ot-01092014-n-540/" TargetMode="External"/><Relationship Id="rId338" Type="http://schemas.openxmlformats.org/officeDocument/2006/relationships/hyperlink" Target="https://legalacts.ru/doc/prikaz-minekonomrazvitija-rossii-ot-01092014-n-540/" TargetMode="External"/><Relationship Id="rId359" Type="http://schemas.openxmlformats.org/officeDocument/2006/relationships/hyperlink" Target="https://legalacts.ru/doc/prikaz-minekonomrazvitija-rossii-ot-01092014-n-540/" TargetMode="External"/><Relationship Id="rId8" Type="http://schemas.openxmlformats.org/officeDocument/2006/relationships/image" Target="media/image1.jpeg"/><Relationship Id="rId98" Type="http://schemas.openxmlformats.org/officeDocument/2006/relationships/hyperlink" Target="http://www.consultant.ru/document/cons_doc_LAW_304448/91c48684d080bf2de86d7042cd605203652e2e31/" TargetMode="External"/><Relationship Id="rId121" Type="http://schemas.openxmlformats.org/officeDocument/2006/relationships/hyperlink" Target="https://legalacts.ru/doc/prikaz-minekonomrazvitija-rossii-ot-01092014-n-540/" TargetMode="External"/><Relationship Id="rId142" Type="http://schemas.openxmlformats.org/officeDocument/2006/relationships/hyperlink" Target="https://legalacts.ru/doc/prikaz-minekonomrazvitija-rossii-ot-01092014-n-540/" TargetMode="External"/><Relationship Id="rId163" Type="http://schemas.openxmlformats.org/officeDocument/2006/relationships/hyperlink" Target="https://legalacts.ru/doc/prikaz-minekonomrazvitija-rossii-ot-01092014-n-540/" TargetMode="External"/><Relationship Id="rId184" Type="http://schemas.openxmlformats.org/officeDocument/2006/relationships/hyperlink" Target="https://legalacts.ru/doc/prikaz-minekonomrazvitija-rossii-ot-01092014-n-540/" TargetMode="External"/><Relationship Id="rId219" Type="http://schemas.openxmlformats.org/officeDocument/2006/relationships/hyperlink" Target="https://legalacts.ru/doc/prikaz-minekonomrazvitija-rossii-ot-01092014-n-540/" TargetMode="External"/><Relationship Id="rId370" Type="http://schemas.openxmlformats.org/officeDocument/2006/relationships/footer" Target="footer3.xml"/><Relationship Id="rId230" Type="http://schemas.openxmlformats.org/officeDocument/2006/relationships/hyperlink" Target="https://legalacts.ru/doc/prikaz-minekonomrazvitija-rossii-ot-01092014-n-540/" TargetMode="External"/><Relationship Id="rId251" Type="http://schemas.openxmlformats.org/officeDocument/2006/relationships/hyperlink" Target="https://legalacts.ru/doc/prikaz-minekonomrazvitija-rossii-ot-01092014-n-540/" TargetMode="External"/><Relationship Id="rId25" Type="http://schemas.openxmlformats.org/officeDocument/2006/relationships/hyperlink" Target="http://www.consultant.ru/cons/cgi/online.cgi?req=doc&amp;base=LAW&amp;n=200210&amp;rnd=244973.595229123&amp;dst=1286&amp;fld=134" TargetMode="External"/><Relationship Id="rId46" Type="http://schemas.openxmlformats.org/officeDocument/2006/relationships/hyperlink" Target="http://www.consultant.ru/document/cons_doc_LAW_66970/2ff7a8c72de3994f30496a0ccbb1ddafdaddf518/" TargetMode="External"/><Relationship Id="rId67" Type="http://schemas.openxmlformats.org/officeDocument/2006/relationships/hyperlink" Target="http://www.consultant.ru/document/cons_doc_LAW_304448/7cb66e0f239f00b0e1d59f167cd46beb2182ece1/" TargetMode="External"/><Relationship Id="rId272" Type="http://schemas.openxmlformats.org/officeDocument/2006/relationships/hyperlink" Target="https://legalacts.ru/doc/prikaz-minekonomrazvitija-rossii-ot-01092014-n-540/" TargetMode="External"/><Relationship Id="rId293" Type="http://schemas.openxmlformats.org/officeDocument/2006/relationships/hyperlink" Target="https://legalacts.ru/doc/prikaz-minekonomrazvitija-rossii-ot-01092014-n-540/" TargetMode="External"/><Relationship Id="rId307" Type="http://schemas.openxmlformats.org/officeDocument/2006/relationships/hyperlink" Target="https://legalacts.ru/doc/prikaz-minekonomrazvitija-rossii-ot-01092014-n-540/" TargetMode="External"/><Relationship Id="rId328" Type="http://schemas.openxmlformats.org/officeDocument/2006/relationships/hyperlink" Target="https://legalacts.ru/doc/prikaz-minekonomrazvitija-rossii-ot-01092014-n-540/" TargetMode="External"/><Relationship Id="rId349" Type="http://schemas.openxmlformats.org/officeDocument/2006/relationships/hyperlink" Target="https://legalacts.ru/doc/prikaz-minekonomrazvitija-rossii-ot-01092014-n-540/" TargetMode="External"/><Relationship Id="rId88" Type="http://schemas.openxmlformats.org/officeDocument/2006/relationships/hyperlink" Target="http://www.consultant.ru/document/cons_doc_LAW_304448/7cb66e0f239f00b0e1d59f167cd46beb2182ece1/" TargetMode="External"/><Relationship Id="rId111" Type="http://schemas.openxmlformats.org/officeDocument/2006/relationships/hyperlink" Target="http://www.consultant.ru/document/cons_doc_LAW_304448/c1c2bfc679fb74ed4c4da6be176c8d5a7da42c49/" TargetMode="External"/><Relationship Id="rId132" Type="http://schemas.openxmlformats.org/officeDocument/2006/relationships/hyperlink" Target="https://legalacts.ru/doc/prikaz-minekonomrazvitija-rossii-ot-01092014-n-540/" TargetMode="External"/><Relationship Id="rId153" Type="http://schemas.openxmlformats.org/officeDocument/2006/relationships/hyperlink" Target="https://legalacts.ru/doc/prikaz-minekonomrazvitija-rossii-ot-01092014-n-540/" TargetMode="External"/><Relationship Id="rId174" Type="http://schemas.openxmlformats.org/officeDocument/2006/relationships/hyperlink" Target="https://legalacts.ru/doc/prikaz-minekonomrazvitija-rossii-ot-01092014-n-540/" TargetMode="External"/><Relationship Id="rId195" Type="http://schemas.openxmlformats.org/officeDocument/2006/relationships/hyperlink" Target="https://legalacts.ru/doc/prikaz-minekonomrazvitija-rossii-ot-01092014-n-540/" TargetMode="External"/><Relationship Id="rId209" Type="http://schemas.openxmlformats.org/officeDocument/2006/relationships/hyperlink" Target="https://legalacts.ru/doc/prikaz-minekonomrazvitija-rossii-ot-01092014-n-540/" TargetMode="External"/><Relationship Id="rId360" Type="http://schemas.openxmlformats.org/officeDocument/2006/relationships/hyperlink" Target="consultantplus://offline/ref=12248655C22D418B66C32235EA3AD3C557736E4399B24B6ED2FE0D5B0314FDF56A39AC2CEBp8E8M" TargetMode="External"/><Relationship Id="rId220" Type="http://schemas.openxmlformats.org/officeDocument/2006/relationships/hyperlink" Target="https://legalacts.ru/doc/prikaz-minekonomrazvitija-rossii-ot-01092014-n-540/" TargetMode="External"/><Relationship Id="rId241" Type="http://schemas.openxmlformats.org/officeDocument/2006/relationships/hyperlink" Target="https://legalacts.ru/doc/prikaz-minekonomrazvitija-rossii-ot-01092014-n-540/" TargetMode="External"/><Relationship Id="rId15" Type="http://schemas.openxmlformats.org/officeDocument/2006/relationships/hyperlink" Target="http://www.consultant.ru/document/cons_doc_LAW_287126/b884020ea7453099ba8bc9ca021b84982cadea7d/" TargetMode="External"/><Relationship Id="rId36" Type="http://schemas.openxmlformats.org/officeDocument/2006/relationships/hyperlink" Target="http://www.consultant.ru/document/cons_doc_LAW_287126/d43ae8ece00bbaa3bc825d04067c64adebeae28c/" TargetMode="External"/><Relationship Id="rId57" Type="http://schemas.openxmlformats.org/officeDocument/2006/relationships/hyperlink" Target="http://www.consultant.ru/document/cons_doc_LAW_287126/fc77c7117187684ab0cb02c7ee53952df0de55be/" TargetMode="External"/><Relationship Id="rId262" Type="http://schemas.openxmlformats.org/officeDocument/2006/relationships/hyperlink" Target="https://legalacts.ru/doc/prikaz-minekonomrazvitija-rossii-ot-01092014-n-540/" TargetMode="External"/><Relationship Id="rId283" Type="http://schemas.openxmlformats.org/officeDocument/2006/relationships/hyperlink" Target="https://legalacts.ru/doc/prikaz-minekonomrazvitija-rossii-ot-01092014-n-540/" TargetMode="External"/><Relationship Id="rId318" Type="http://schemas.openxmlformats.org/officeDocument/2006/relationships/hyperlink" Target="https://legalacts.ru/doc/prikaz-minekonomrazvitija-rossii-ot-01092014-n-540/" TargetMode="External"/><Relationship Id="rId339" Type="http://schemas.openxmlformats.org/officeDocument/2006/relationships/hyperlink" Target="https://legalacts.ru/doc/prikaz-minekonomrazvitija-rossii-ot-01092014-n-540/" TargetMode="External"/><Relationship Id="rId78" Type="http://schemas.openxmlformats.org/officeDocument/2006/relationships/hyperlink" Target="http://www.consultant.ru/document/cons_doc_LAW_304448/7cb66e0f239f00b0e1d59f167cd46beb2182ece1/" TargetMode="External"/><Relationship Id="rId99" Type="http://schemas.openxmlformats.org/officeDocument/2006/relationships/hyperlink" Target="http://www.consultant.ru/document/cons_doc_LAW_287126/36fb3e57a8031adb90c7b7d13d835d1f31efff63/" TargetMode="External"/><Relationship Id="rId101" Type="http://schemas.openxmlformats.org/officeDocument/2006/relationships/hyperlink" Target="http://www.consultant.ru/document/cons_doc_LAW_287126/c1c2bfc679fb74ed4c4da6be176c8d5a7da42c49/" TargetMode="External"/><Relationship Id="rId122" Type="http://schemas.openxmlformats.org/officeDocument/2006/relationships/hyperlink" Target="https://legalacts.ru/doc/prikaz-minekonomrazvitija-rossii-ot-01092014-n-540/" TargetMode="External"/><Relationship Id="rId143" Type="http://schemas.openxmlformats.org/officeDocument/2006/relationships/hyperlink" Target="https://legalacts.ru/doc/prikaz-minekonomrazvitija-rossii-ot-01092014-n-540/" TargetMode="External"/><Relationship Id="rId164" Type="http://schemas.openxmlformats.org/officeDocument/2006/relationships/hyperlink" Target="https://legalacts.ru/doc/prikaz-minekonomrazvitija-rossii-ot-01092014-n-540/" TargetMode="External"/><Relationship Id="rId185" Type="http://schemas.openxmlformats.org/officeDocument/2006/relationships/hyperlink" Target="https://legalacts.ru/doc/prikaz-minekonomrazvitija-rossii-ot-01092014-n-540/" TargetMode="External"/><Relationship Id="rId350" Type="http://schemas.openxmlformats.org/officeDocument/2006/relationships/hyperlink" Target="https://legalacts.ru/doc/prikaz-minekonomrazvitija-rossii-ot-01092014-n-540/" TargetMode="External"/><Relationship Id="rId37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legalacts.ru/doc/prikaz-minekonomrazvitija-rossii-ot-01092014-n-540/" TargetMode="External"/><Relationship Id="rId210" Type="http://schemas.openxmlformats.org/officeDocument/2006/relationships/hyperlink" Target="https://legalacts.ru/doc/prikaz-minekonomrazvitija-rossii-ot-01092014-n-540/" TargetMode="External"/><Relationship Id="rId215" Type="http://schemas.openxmlformats.org/officeDocument/2006/relationships/hyperlink" Target="https://legalacts.ru/doc/prikaz-minekonomrazvitija-rossii-ot-01092014-n-540/" TargetMode="External"/><Relationship Id="rId236" Type="http://schemas.openxmlformats.org/officeDocument/2006/relationships/hyperlink" Target="https://legalacts.ru/doc/prikaz-minekonomrazvitija-rossii-ot-01092014-n-540/" TargetMode="External"/><Relationship Id="rId257" Type="http://schemas.openxmlformats.org/officeDocument/2006/relationships/hyperlink" Target="https://legalacts.ru/doc/prikaz-minekonomrazvitija-rossii-ot-01092014-n-540/" TargetMode="External"/><Relationship Id="rId278" Type="http://schemas.openxmlformats.org/officeDocument/2006/relationships/hyperlink" Target="https://legalacts.ru/doc/prikaz-minekonomrazvitija-rossii-ot-01092014-n-540/" TargetMode="External"/><Relationship Id="rId26" Type="http://schemas.openxmlformats.org/officeDocument/2006/relationships/hyperlink" Target="http://www.consultant.ru/cons/cgi/online.cgi?req=doc&amp;base=LAW&amp;n=200210&amp;rnd=244973.2374210999&amp;dst=1280&amp;fld=134" TargetMode="External"/><Relationship Id="rId231" Type="http://schemas.openxmlformats.org/officeDocument/2006/relationships/hyperlink" Target="https://legalacts.ru/doc/prikaz-minekonomrazvitija-rossii-ot-01092014-n-540/" TargetMode="External"/><Relationship Id="rId252" Type="http://schemas.openxmlformats.org/officeDocument/2006/relationships/hyperlink" Target="https://legalacts.ru/doc/prikaz-minekonomrazvitija-rossii-ot-01092014-n-540/" TargetMode="External"/><Relationship Id="rId273" Type="http://schemas.openxmlformats.org/officeDocument/2006/relationships/hyperlink" Target="https://legalacts.ru/doc/prikaz-minekonomrazvitija-rossii-ot-01092014-n-540/" TargetMode="External"/><Relationship Id="rId294" Type="http://schemas.openxmlformats.org/officeDocument/2006/relationships/hyperlink" Target="https://legalacts.ru/doc/prikaz-minekonomrazvitija-rossii-ot-01092014-n-540/" TargetMode="External"/><Relationship Id="rId308" Type="http://schemas.openxmlformats.org/officeDocument/2006/relationships/hyperlink" Target="https://legalacts.ru/doc/prikaz-minekonomrazvitija-rossii-ot-01092014-n-540/" TargetMode="External"/><Relationship Id="rId329" Type="http://schemas.openxmlformats.org/officeDocument/2006/relationships/hyperlink" Target="https://legalacts.ru/doc/prikaz-minekonomrazvitija-rossii-ot-01092014-n-540/" TargetMode="External"/><Relationship Id="rId47" Type="http://schemas.openxmlformats.org/officeDocument/2006/relationships/hyperlink" Target="http://docs.cntd.ru/document/901919338" TargetMode="External"/><Relationship Id="rId68"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http://www.consultant.ru/document/cons_doc_LAW_304448/c1c2bfc679fb74ed4c4da6be176c8d5a7da42c49/" TargetMode="External"/><Relationship Id="rId133" Type="http://schemas.openxmlformats.org/officeDocument/2006/relationships/hyperlink" Target="https://legalacts.ru/doc/prikaz-minekonomrazvitija-rossii-ot-01092014-n-540/" TargetMode="External"/><Relationship Id="rId154" Type="http://schemas.openxmlformats.org/officeDocument/2006/relationships/hyperlink" Target="https://legalacts.ru/doc/prikaz-minekonomrazvitija-rossii-ot-01092014-n-540/" TargetMode="External"/><Relationship Id="rId175" Type="http://schemas.openxmlformats.org/officeDocument/2006/relationships/hyperlink" Target="https://legalacts.ru/doc/prikaz-minekonomrazvitija-rossii-ot-01092014-n-540/" TargetMode="External"/><Relationship Id="rId340" Type="http://schemas.openxmlformats.org/officeDocument/2006/relationships/hyperlink" Target="https://legalacts.ru/doc/prikaz-minekonomrazvitija-rossii-ot-01092014-n-540/" TargetMode="External"/><Relationship Id="rId361" Type="http://schemas.openxmlformats.org/officeDocument/2006/relationships/hyperlink" Target="consultantplus://offline/ref=12248655C22D418B66C32235EA3AD3C557736E4399B24B6ED2FE0D5B0314FDF56A39AC25EB8EA2F7p4EDM" TargetMode="External"/><Relationship Id="rId196" Type="http://schemas.openxmlformats.org/officeDocument/2006/relationships/hyperlink" Target="https://legalacts.ru/doc/prikaz-minekonomrazvitija-rossii-ot-01092014-n-540/" TargetMode="External"/><Relationship Id="rId200" Type="http://schemas.openxmlformats.org/officeDocument/2006/relationships/hyperlink" Target="https://legalacts.ru/doc/prikaz-minekonomrazvitija-rossii-ot-01092014-n-540/" TargetMode="External"/><Relationship Id="rId16" Type="http://schemas.openxmlformats.org/officeDocument/2006/relationships/hyperlink" Target="http://www.consultant.ru/document/cons_doc_LAW_287126/b884020ea7453099ba8bc9ca021b84982cadea7d/" TargetMode="External"/><Relationship Id="rId221" Type="http://schemas.openxmlformats.org/officeDocument/2006/relationships/hyperlink" Target="https://legalacts.ru/doc/prikaz-minekonomrazvitija-rossii-ot-01092014-n-540/" TargetMode="External"/><Relationship Id="rId242" Type="http://schemas.openxmlformats.org/officeDocument/2006/relationships/hyperlink" Target="https://legalacts.ru/doc/prikaz-minekonomrazvitija-rossii-ot-01092014-n-540/" TargetMode="External"/><Relationship Id="rId263" Type="http://schemas.openxmlformats.org/officeDocument/2006/relationships/hyperlink" Target="https://legalacts.ru/doc/prikaz-minekonomrazvitija-rossii-ot-01092014-n-540/" TargetMode="External"/><Relationship Id="rId284" Type="http://schemas.openxmlformats.org/officeDocument/2006/relationships/hyperlink" Target="https://legalacts.ru/doc/prikaz-minekonomrazvitija-rossii-ot-01092014-n-540/" TargetMode="External"/><Relationship Id="rId319" Type="http://schemas.openxmlformats.org/officeDocument/2006/relationships/hyperlink" Target="https://legalacts.ru/doc/prikaz-minekonomrazvitija-rossii-ot-01092014-n-540/" TargetMode="External"/><Relationship Id="rId37" Type="http://schemas.openxmlformats.org/officeDocument/2006/relationships/hyperlink" Target="http://www.consultant.ru/document/cons_doc_LAW_287126/91122874bbcf628c0e5c6bceb7fe613ee682fc73/" TargetMode="External"/><Relationship Id="rId58" Type="http://schemas.openxmlformats.org/officeDocument/2006/relationships/hyperlink" Target="http://www.consultant.ru/document/cons_doc_LAW_287126/fc77c7117187684ab0cb02c7ee53952df0de55be/"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287126/c1c2bfc679fb74ed4c4da6be176c8d5a7da42c49/" TargetMode="External"/><Relationship Id="rId123" Type="http://schemas.openxmlformats.org/officeDocument/2006/relationships/hyperlink" Target="https://legalacts.ru/doc/prikaz-minekonomrazvitija-rossii-ot-01092014-n-540/" TargetMode="External"/><Relationship Id="rId144" Type="http://schemas.openxmlformats.org/officeDocument/2006/relationships/hyperlink" Target="https://legalacts.ru/doc/prikaz-minekonomrazvitija-rossii-ot-01092014-n-540/" TargetMode="External"/><Relationship Id="rId330" Type="http://schemas.openxmlformats.org/officeDocument/2006/relationships/hyperlink" Target="https://legalacts.ru/doc/prikaz-minekonomrazvitija-rossii-ot-01092014-n-540/" TargetMode="External"/><Relationship Id="rId90" Type="http://schemas.openxmlformats.org/officeDocument/2006/relationships/hyperlink" Target="http://www.consultant.ru/document/cons_doc_LAW_304448/7cb66e0f239f00b0e1d59f167cd46beb2182ece1/" TargetMode="External"/><Relationship Id="rId165" Type="http://schemas.openxmlformats.org/officeDocument/2006/relationships/hyperlink" Target="https://legalacts.ru/doc/prikaz-minekonomrazvitija-rossii-ot-01092014-n-540/" TargetMode="External"/><Relationship Id="rId186" Type="http://schemas.openxmlformats.org/officeDocument/2006/relationships/hyperlink" Target="https://legalacts.ru/doc/prikaz-minekonomrazvitija-rossii-ot-01092014-n-540/" TargetMode="External"/><Relationship Id="rId351" Type="http://schemas.openxmlformats.org/officeDocument/2006/relationships/hyperlink" Target="https://legalacts.ru/doc/prikaz-minekonomrazvitija-rossii-ot-01092014-n-540/" TargetMode="External"/><Relationship Id="rId372" Type="http://schemas.openxmlformats.org/officeDocument/2006/relationships/header" Target="header3.xml"/><Relationship Id="rId211" Type="http://schemas.openxmlformats.org/officeDocument/2006/relationships/hyperlink" Target="https://legalacts.ru/doc/prikaz-minekonomrazvitija-rossii-ot-01092014-n-540/" TargetMode="External"/><Relationship Id="rId232" Type="http://schemas.openxmlformats.org/officeDocument/2006/relationships/hyperlink" Target="https://legalacts.ru/doc/prikaz-minekonomrazvitija-rossii-ot-01092014-n-540/" TargetMode="External"/><Relationship Id="rId253" Type="http://schemas.openxmlformats.org/officeDocument/2006/relationships/hyperlink" Target="https://legalacts.ru/doc/prikaz-minekonomrazvitija-rossii-ot-01092014-n-540/" TargetMode="External"/><Relationship Id="rId274" Type="http://schemas.openxmlformats.org/officeDocument/2006/relationships/hyperlink" Target="https://legalacts.ru/doc/prikaz-minekonomrazvitija-rossii-ot-01092014-n-540/" TargetMode="External"/><Relationship Id="rId295" Type="http://schemas.openxmlformats.org/officeDocument/2006/relationships/hyperlink" Target="https://legalacts.ru/doc/prikaz-minekonomrazvitija-rossii-ot-01092014-n-540/" TargetMode="External"/><Relationship Id="rId309" Type="http://schemas.openxmlformats.org/officeDocument/2006/relationships/hyperlink" Target="https://legalacts.ru/doc/prikaz-minekonomrazvitija-rossii-ot-01092014-n-540/" TargetMode="External"/><Relationship Id="rId27" Type="http://schemas.openxmlformats.org/officeDocument/2006/relationships/hyperlink" Target="http://www.consultant.ru/cons/cgi/online.cgi?req=doc&amp;base=LAW&amp;n=200210&amp;rnd=244973.226357218&amp;dst=1299&amp;fld=134" TargetMode="External"/><Relationship Id="rId48" Type="http://schemas.openxmlformats.org/officeDocument/2006/relationships/hyperlink" Target="http://docs.cntd.ru/document/901919338" TargetMode="External"/><Relationship Id="rId69" Type="http://schemas.openxmlformats.org/officeDocument/2006/relationships/hyperlink" Target="http://www.consultant.ru/document/cons_doc_LAW_304448/7cb66e0f239f00b0e1d59f167cd46beb2182ece1/" TargetMode="External"/><Relationship Id="rId113" Type="http://schemas.openxmlformats.org/officeDocument/2006/relationships/hyperlink" Target="http://www.consultant.ru/document/cons_doc_LAW_304448/c1c2bfc679fb74ed4c4da6be176c8d5a7da42c49/" TargetMode="External"/><Relationship Id="rId134" Type="http://schemas.openxmlformats.org/officeDocument/2006/relationships/hyperlink" Target="https://legalacts.ru/doc/prikaz-minekonomrazvitija-rossii-ot-01092014-n-540/" TargetMode="External"/><Relationship Id="rId320" Type="http://schemas.openxmlformats.org/officeDocument/2006/relationships/hyperlink" Target="https://legalacts.ru/doc/prikaz-minekonomrazvitija-rossii-ot-01092014-n-540/" TargetMode="External"/><Relationship Id="rId80" Type="http://schemas.openxmlformats.org/officeDocument/2006/relationships/hyperlink" Target="http://www.consultant.ru/document/cons_doc_LAW_304448/7cb66e0f239f00b0e1d59f167cd46beb2182ece1/" TargetMode="External"/><Relationship Id="rId155" Type="http://schemas.openxmlformats.org/officeDocument/2006/relationships/hyperlink" Target="https://legalacts.ru/doc/prikaz-minekonomrazvitija-rossii-ot-01092014-n-540/" TargetMode="External"/><Relationship Id="rId176" Type="http://schemas.openxmlformats.org/officeDocument/2006/relationships/hyperlink" Target="https://legalacts.ru/doc/prikaz-minekonomrazvitija-rossii-ot-01092014-n-540/" TargetMode="External"/><Relationship Id="rId197" Type="http://schemas.openxmlformats.org/officeDocument/2006/relationships/hyperlink" Target="https://legalacts.ru/doc/prikaz-minekonomrazvitija-rossii-ot-01092014-n-540/" TargetMode="External"/><Relationship Id="rId341" Type="http://schemas.openxmlformats.org/officeDocument/2006/relationships/hyperlink" Target="https://legalacts.ru/doc/prikaz-minekonomrazvitija-rossii-ot-01092014-n-540/" TargetMode="External"/><Relationship Id="rId362" Type="http://schemas.openxmlformats.org/officeDocument/2006/relationships/hyperlink" Target="consultantplus://offline/ref=A4AC635F73BCAD20851B2956E58FEAAE666A1803100905A73E506B9463829BE37EDBCFE5E1bEFAM" TargetMode="External"/><Relationship Id="rId201" Type="http://schemas.openxmlformats.org/officeDocument/2006/relationships/hyperlink" Target="https://legalacts.ru/doc/prikaz-minekonomrazvitija-rossii-ot-01092014-n-540/" TargetMode="External"/><Relationship Id="rId222" Type="http://schemas.openxmlformats.org/officeDocument/2006/relationships/hyperlink" Target="https://legalacts.ru/doc/prikaz-minekonomrazvitija-rossii-ot-01092014-n-540/" TargetMode="External"/><Relationship Id="rId243" Type="http://schemas.openxmlformats.org/officeDocument/2006/relationships/hyperlink" Target="https://legalacts.ru/doc/prikaz-minekonomrazvitija-rossii-ot-01092014-n-540/" TargetMode="External"/><Relationship Id="rId264" Type="http://schemas.openxmlformats.org/officeDocument/2006/relationships/hyperlink" Target="https://legalacts.ru/doc/prikaz-minekonomrazvitija-rossii-ot-01092014-n-540/" TargetMode="External"/><Relationship Id="rId285" Type="http://schemas.openxmlformats.org/officeDocument/2006/relationships/hyperlink" Target="https://legalacts.ru/doc/prikaz-minekonomrazvitija-rossii-ot-01092014-n-540/" TargetMode="External"/><Relationship Id="rId17" Type="http://schemas.openxmlformats.org/officeDocument/2006/relationships/hyperlink" Target="http://www.consultant.ru/document/cons_doc_LAW_304448/f651879e0acd4680a6fdc29f983536624055cbcc/" TargetMode="External"/><Relationship Id="rId38" Type="http://schemas.openxmlformats.org/officeDocument/2006/relationships/hyperlink" Target="http://www.consultant.ru/document/cons_doc_LAW_304448/7cb66e0f239f00b0e1d59f167cd46beb2182ece1/" TargetMode="External"/><Relationship Id="rId59" Type="http://schemas.openxmlformats.org/officeDocument/2006/relationships/hyperlink" Target="http://www.consultant.ru/document/cons_doc_LAW_287126/fc77c7117187684ab0cb02c7ee53952df0de55be/" TargetMode="External"/><Relationship Id="rId103" Type="http://schemas.openxmlformats.org/officeDocument/2006/relationships/hyperlink" Target="http://www.consultant.ru/document/cons_doc_LAW_287126/c1c2bfc679fb74ed4c4da6be176c8d5a7da42c49/" TargetMode="External"/><Relationship Id="rId124" Type="http://schemas.openxmlformats.org/officeDocument/2006/relationships/hyperlink" Target="https://legalacts.ru/doc/prikaz-minekonomrazvitija-rossii-ot-01092014-n-540/" TargetMode="External"/><Relationship Id="rId310" Type="http://schemas.openxmlformats.org/officeDocument/2006/relationships/hyperlink" Target="https://legalacts.ru/doc/prikaz-minekonomrazvitija-rossii-ot-01092014-n-540/" TargetMode="External"/><Relationship Id="rId70" Type="http://schemas.openxmlformats.org/officeDocument/2006/relationships/hyperlink" Target="http://www.consultant.ru/document/cons_doc_LAW_304294/" TargetMode="External"/><Relationship Id="rId91" Type="http://schemas.openxmlformats.org/officeDocument/2006/relationships/hyperlink" Target="http://www.consultant.ru/document/cons_doc_LAW_304448/7cb66e0f239f00b0e1d59f167cd46beb2182ece1/" TargetMode="External"/><Relationship Id="rId145" Type="http://schemas.openxmlformats.org/officeDocument/2006/relationships/hyperlink" Target="https://legalacts.ru/doc/prikaz-minekonomrazvitija-rossii-ot-01092014-n-540/" TargetMode="External"/><Relationship Id="rId166" Type="http://schemas.openxmlformats.org/officeDocument/2006/relationships/hyperlink" Target="https://legalacts.ru/doc/prikaz-minekonomrazvitija-rossii-ot-01092014-n-540/" TargetMode="External"/><Relationship Id="rId187" Type="http://schemas.openxmlformats.org/officeDocument/2006/relationships/hyperlink" Target="https://legalacts.ru/doc/prikaz-minekonomrazvitija-rossii-ot-01092014-n-540/" TargetMode="External"/><Relationship Id="rId331" Type="http://schemas.openxmlformats.org/officeDocument/2006/relationships/hyperlink" Target="https://legalacts.ru/doc/prikaz-minekonomrazvitija-rossii-ot-01092014-n-540/" TargetMode="External"/><Relationship Id="rId352" Type="http://schemas.openxmlformats.org/officeDocument/2006/relationships/hyperlink" Target="https://legalacts.ru/doc/prikaz-minekonomrazvitija-rossii-ot-01092014-n-540/" TargetMode="External"/><Relationship Id="rId373" Type="http://schemas.openxmlformats.org/officeDocument/2006/relationships/footer" Target="footer5.xml"/><Relationship Id="rId1" Type="http://schemas.openxmlformats.org/officeDocument/2006/relationships/customXml" Target="../customXml/item1.xml"/><Relationship Id="rId212" Type="http://schemas.openxmlformats.org/officeDocument/2006/relationships/hyperlink" Target="https://legalacts.ru/doc/prikaz-minekonomrazvitija-rossii-ot-01092014-n-540/" TargetMode="External"/><Relationship Id="rId233" Type="http://schemas.openxmlformats.org/officeDocument/2006/relationships/hyperlink" Target="https://legalacts.ru/doc/prikaz-minekonomrazvitija-rossii-ot-01092014-n-540/" TargetMode="External"/><Relationship Id="rId254" Type="http://schemas.openxmlformats.org/officeDocument/2006/relationships/hyperlink" Target="https://legalacts.ru/doc/prikaz-minekonomrazvitija-rossii-ot-01092014-n-540/" TargetMode="External"/><Relationship Id="rId28" Type="http://schemas.openxmlformats.org/officeDocument/2006/relationships/hyperlink" Target="http://www.consultant.ru/cons/cgi/online.cgi?req=doc&amp;base=LAW&amp;n=200210&amp;rnd=244973.1342023640&amp;dst=1299&amp;fld=134" TargetMode="External"/><Relationship Id="rId49" Type="http://schemas.openxmlformats.org/officeDocument/2006/relationships/hyperlink" Target="http://docs.cntd.ru/document/901919338" TargetMode="External"/><Relationship Id="rId114" Type="http://schemas.openxmlformats.org/officeDocument/2006/relationships/hyperlink" Target="http://www.consultant.ru/document/cons_doc_LAW_304448/c1c2bfc679fb74ed4c4da6be176c8d5a7da42c49/" TargetMode="External"/><Relationship Id="rId275" Type="http://schemas.openxmlformats.org/officeDocument/2006/relationships/hyperlink" Target="https://legalacts.ru/doc/prikaz-minekonomrazvitija-rossii-ot-01092014-n-540/" TargetMode="External"/><Relationship Id="rId296" Type="http://schemas.openxmlformats.org/officeDocument/2006/relationships/hyperlink" Target="https://legalacts.ru/doc/prikaz-minekonomrazvitija-rossii-ot-01092014-n-540/" TargetMode="External"/><Relationship Id="rId300" Type="http://schemas.openxmlformats.org/officeDocument/2006/relationships/hyperlink" Target="https://legalacts.ru/doc/prikaz-minekonomrazvitija-rossii-ot-01092014-n-540/" TargetMode="External"/><Relationship Id="rId60" Type="http://schemas.openxmlformats.org/officeDocument/2006/relationships/hyperlink" Target="http://www.consultant.ru/document/cons_doc_LAW_287126/fc77c7117187684ab0cb02c7ee53952df0de55be/" TargetMode="External"/><Relationship Id="rId81" Type="http://schemas.openxmlformats.org/officeDocument/2006/relationships/hyperlink" Target="http://www.consultant.ru/document/cons_doc_LAW_304448/7cb66e0f239f00b0e1d59f167cd46beb2182ece1/" TargetMode="External"/><Relationship Id="rId135" Type="http://schemas.openxmlformats.org/officeDocument/2006/relationships/hyperlink" Target="https://legalacts.ru/doc/prikaz-minekonomrazvitija-rossii-ot-01092014-n-540/" TargetMode="External"/><Relationship Id="rId156" Type="http://schemas.openxmlformats.org/officeDocument/2006/relationships/hyperlink" Target="https://legalacts.ru/doc/prikaz-minekonomrazvitija-rossii-ot-01092014-n-540/" TargetMode="External"/><Relationship Id="rId177" Type="http://schemas.openxmlformats.org/officeDocument/2006/relationships/hyperlink" Target="https://legalacts.ru/doc/prikaz-minekonomrazvitija-rossii-ot-01092014-n-540/" TargetMode="External"/><Relationship Id="rId198" Type="http://schemas.openxmlformats.org/officeDocument/2006/relationships/hyperlink" Target="https://legalacts.ru/doc/prikaz-minekonomrazvitija-rossii-ot-01092014-n-540/" TargetMode="External"/><Relationship Id="rId321" Type="http://schemas.openxmlformats.org/officeDocument/2006/relationships/hyperlink" Target="https://legalacts.ru/doc/prikaz-minekonomrazvitija-rossii-ot-01092014-n-540/" TargetMode="External"/><Relationship Id="rId342" Type="http://schemas.openxmlformats.org/officeDocument/2006/relationships/hyperlink" Target="https://legalacts.ru/doc/prikaz-minekonomrazvitija-rossii-ot-01092014-n-540/" TargetMode="External"/><Relationship Id="rId363" Type="http://schemas.openxmlformats.org/officeDocument/2006/relationships/hyperlink" Target="consultantplus://offline/ref=A4AC635F73BCAD20851B2956E58FEAAE666A1803100905A73E506B9463829BE37EDBCFE5E1bEF7M" TargetMode="External"/><Relationship Id="rId202" Type="http://schemas.openxmlformats.org/officeDocument/2006/relationships/hyperlink" Target="https://legalacts.ru/doc/prikaz-minekonomrazvitija-rossii-ot-01092014-n-540/" TargetMode="External"/><Relationship Id="rId223" Type="http://schemas.openxmlformats.org/officeDocument/2006/relationships/hyperlink" Target="https://legalacts.ru/doc/prikaz-minekonomrazvitija-rossii-ot-01092014-n-540/" TargetMode="External"/><Relationship Id="rId244" Type="http://schemas.openxmlformats.org/officeDocument/2006/relationships/hyperlink" Target="https://legalacts.ru/doc/prikaz-minekonomrazvitija-rossii-ot-01092014-n-540/" TargetMode="External"/><Relationship Id="rId18" Type="http://schemas.openxmlformats.org/officeDocument/2006/relationships/hyperlink" Target="http://www.consultant.ru/document/cons_doc_LAW_304448/b884020ea7453099ba8bc9ca021b84982cadea7d/" TargetMode="External"/><Relationship Id="rId39" Type="http://schemas.openxmlformats.org/officeDocument/2006/relationships/hyperlink" Target="http://www.consultant.ru/document/cons_doc_LAW_304448/7cb66e0f239f00b0e1d59f167cd46beb2182ece1/" TargetMode="External"/><Relationship Id="rId265" Type="http://schemas.openxmlformats.org/officeDocument/2006/relationships/hyperlink" Target="https://legalacts.ru/doc/prikaz-minekonomrazvitija-rossii-ot-01092014-n-540/" TargetMode="External"/><Relationship Id="rId286" Type="http://schemas.openxmlformats.org/officeDocument/2006/relationships/hyperlink" Target="https://legalacts.ru/doc/prikaz-minekonomrazvitija-rossii-ot-01092014-n-540/" TargetMode="External"/><Relationship Id="rId50" Type="http://schemas.openxmlformats.org/officeDocument/2006/relationships/hyperlink" Target="http://docs.cntd.ru/document/901919338" TargetMode="External"/><Relationship Id="rId104" Type="http://schemas.openxmlformats.org/officeDocument/2006/relationships/hyperlink" Target="http://www.consultant.ru/document/cons_doc_LAW_287126/c1c2bfc679fb74ed4c4da6be176c8d5a7da42c49/" TargetMode="External"/><Relationship Id="rId125" Type="http://schemas.openxmlformats.org/officeDocument/2006/relationships/hyperlink" Target="https://legalacts.ru/doc/prikaz-minekonomrazvitija-rossii-ot-01092014-n-540/" TargetMode="External"/><Relationship Id="rId146" Type="http://schemas.openxmlformats.org/officeDocument/2006/relationships/hyperlink" Target="https://legalacts.ru/doc/prikaz-minekonomrazvitija-rossii-ot-01092014-n-540/" TargetMode="External"/><Relationship Id="rId167" Type="http://schemas.openxmlformats.org/officeDocument/2006/relationships/hyperlink" Target="https://legalacts.ru/doc/prikaz-minekonomrazvitija-rossii-ot-01092014-n-540/" TargetMode="External"/><Relationship Id="rId188" Type="http://schemas.openxmlformats.org/officeDocument/2006/relationships/hyperlink" Target="https://legalacts.ru/doc/prikaz-minekonomrazvitija-rossii-ot-01092014-n-540/" TargetMode="External"/><Relationship Id="rId311" Type="http://schemas.openxmlformats.org/officeDocument/2006/relationships/hyperlink" Target="https://legalacts.ru/doc/prikaz-minekonomrazvitija-rossii-ot-01092014-n-540/" TargetMode="External"/><Relationship Id="rId332" Type="http://schemas.openxmlformats.org/officeDocument/2006/relationships/hyperlink" Target="https://legalacts.ru/doc/prikaz-minekonomrazvitija-rossii-ot-01092014-n-540/" TargetMode="External"/><Relationship Id="rId353" Type="http://schemas.openxmlformats.org/officeDocument/2006/relationships/hyperlink" Target="https://legalacts.ru/doc/prikaz-minekonomrazvitija-rossii-ot-01092014-n-540/" TargetMode="External"/><Relationship Id="rId374" Type="http://schemas.openxmlformats.org/officeDocument/2006/relationships/fontTable" Target="fontTable.xml"/><Relationship Id="rId71" Type="http://schemas.openxmlformats.org/officeDocument/2006/relationships/hyperlink" Target="http://www.consultant.ru/document/cons_doc_LAW_304448/7cb66e0f239f00b0e1d59f167cd46beb2182ece1/" TargetMode="External"/><Relationship Id="rId92" Type="http://schemas.openxmlformats.org/officeDocument/2006/relationships/hyperlink" Target="http://www.consultant.ru/document/cons_doc_LAW_304448/7cb66e0f239f00b0e1d59f167cd46beb2182ece1/" TargetMode="External"/><Relationship Id="rId213" Type="http://schemas.openxmlformats.org/officeDocument/2006/relationships/hyperlink" Target="https://legalacts.ru/doc/prikaz-minekonomrazvitija-rossii-ot-01092014-n-540/" TargetMode="External"/><Relationship Id="rId234" Type="http://schemas.openxmlformats.org/officeDocument/2006/relationships/hyperlink" Target="https://legalacts.ru/doc/prikaz-minekonomrazvitija-rossii-ot-01092014-n-540/" TargetMode="External"/><Relationship Id="rId2" Type="http://schemas.openxmlformats.org/officeDocument/2006/relationships/numbering" Target="numbering.xml"/><Relationship Id="rId29" Type="http://schemas.openxmlformats.org/officeDocument/2006/relationships/hyperlink" Target="http://www.consultant.ru/document/cons_doc_LAW_176365/" TargetMode="External"/><Relationship Id="rId255" Type="http://schemas.openxmlformats.org/officeDocument/2006/relationships/hyperlink" Target="https://legalacts.ru/doc/prikaz-minekonomrazvitija-rossii-ot-01092014-n-540/" TargetMode="External"/><Relationship Id="rId276" Type="http://schemas.openxmlformats.org/officeDocument/2006/relationships/hyperlink" Target="https://legalacts.ru/doc/prikaz-minekonomrazvitija-rossii-ot-01092014-n-540/" TargetMode="External"/><Relationship Id="rId297" Type="http://schemas.openxmlformats.org/officeDocument/2006/relationships/hyperlink" Target="https://legalacts.ru/doc/prikaz-minekonomrazvitija-rossii-ot-01092014-n-540/" TargetMode="External"/><Relationship Id="rId40" Type="http://schemas.openxmlformats.org/officeDocument/2006/relationships/hyperlink" Target="http://www.consultant.ru/cons/cgi/online.cgi?req=doc&amp;base=LAW&amp;n=201379&amp;rnd=244973.521116517&amp;dst=494&amp;fld=134" TargetMode="External"/><Relationship Id="rId115" Type="http://schemas.openxmlformats.org/officeDocument/2006/relationships/hyperlink" Target="https://legalacts.ru/doc/prikaz-minekonomrazvitija-rossii-ot-01092014-n-540/" TargetMode="External"/><Relationship Id="rId136" Type="http://schemas.openxmlformats.org/officeDocument/2006/relationships/hyperlink" Target="https://legalacts.ru/doc/prikaz-minekonomrazvitija-rossii-ot-01092014-n-540/" TargetMode="External"/><Relationship Id="rId157" Type="http://schemas.openxmlformats.org/officeDocument/2006/relationships/hyperlink" Target="https://legalacts.ru/doc/prikaz-minekonomrazvitija-rossii-ot-01092014-n-540/" TargetMode="External"/><Relationship Id="rId178" Type="http://schemas.openxmlformats.org/officeDocument/2006/relationships/hyperlink" Target="https://legalacts.ru/doc/prikaz-minekonomrazvitija-rossii-ot-01092014-n-540/" TargetMode="External"/><Relationship Id="rId301" Type="http://schemas.openxmlformats.org/officeDocument/2006/relationships/hyperlink" Target="https://legalacts.ru/doc/prikaz-minekonomrazvitija-rossii-ot-01092014-n-540/" TargetMode="External"/><Relationship Id="rId322" Type="http://schemas.openxmlformats.org/officeDocument/2006/relationships/hyperlink" Target="https://legalacts.ru/doc/prikaz-minekonomrazvitija-rossii-ot-01092014-n-540/" TargetMode="External"/><Relationship Id="rId343" Type="http://schemas.openxmlformats.org/officeDocument/2006/relationships/hyperlink" Target="https://legalacts.ru/doc/prikaz-minekonomrazvitija-rossii-ot-01092014-n-540/" TargetMode="External"/><Relationship Id="rId364" Type="http://schemas.openxmlformats.org/officeDocument/2006/relationships/hyperlink" Target="consultantplus://offline/ref=A4AC635F73BCAD20851B2956E58FEAAE666A1803100905A73E506B9463829BE37EDBCFECE4EFDE65b2F9M" TargetMode="External"/><Relationship Id="rId61" Type="http://schemas.openxmlformats.org/officeDocument/2006/relationships/hyperlink" Target="http://www.consultant.ru/document/cons_doc_LAW_287126/fc77c7117187684ab0cb02c7ee53952df0de55be/" TargetMode="External"/><Relationship Id="rId82" Type="http://schemas.openxmlformats.org/officeDocument/2006/relationships/hyperlink" Target="http://www.consultant.ru/document/cons_doc_LAW_304448/7cb66e0f239f00b0e1d59f167cd46beb2182ece1/" TargetMode="External"/><Relationship Id="rId199" Type="http://schemas.openxmlformats.org/officeDocument/2006/relationships/hyperlink" Target="https://legalacts.ru/doc/prikaz-minekonomrazvitija-rossii-ot-01092014-n-540/" TargetMode="External"/><Relationship Id="rId203" Type="http://schemas.openxmlformats.org/officeDocument/2006/relationships/hyperlink" Target="https://legalacts.ru/doc/prikaz-minekonomrazvitija-rossii-ot-01092014-n-540/" TargetMode="External"/><Relationship Id="rId19" Type="http://schemas.openxmlformats.org/officeDocument/2006/relationships/hyperlink" Target="http://www.consultant.ru/document/cons_doc_LAW_304448/df32b8231cf067c4d4e864c717eb6b398358b504/" TargetMode="External"/><Relationship Id="rId224" Type="http://schemas.openxmlformats.org/officeDocument/2006/relationships/hyperlink" Target="https://legalacts.ru/doc/prikaz-minekonomrazvitija-rossii-ot-01092014-n-540/" TargetMode="External"/><Relationship Id="rId245" Type="http://schemas.openxmlformats.org/officeDocument/2006/relationships/hyperlink" Target="https://legalacts.ru/doc/prikaz-minekonomrazvitija-rossii-ot-01092014-n-540/" TargetMode="External"/><Relationship Id="rId266" Type="http://schemas.openxmlformats.org/officeDocument/2006/relationships/hyperlink" Target="https://legalacts.ru/doc/prikaz-minekonomrazvitija-rossii-ot-01092014-n-540/" TargetMode="External"/><Relationship Id="rId287" Type="http://schemas.openxmlformats.org/officeDocument/2006/relationships/hyperlink" Target="https://legalacts.ru/doc/prikaz-minekonomrazvitija-rossii-ot-01092014-n-540/" TargetMode="External"/><Relationship Id="rId30" Type="http://schemas.openxmlformats.org/officeDocument/2006/relationships/hyperlink" Target="http://www.consultant.ru/popular/gskrf/15_6.html" TargetMode="External"/><Relationship Id="rId105" Type="http://schemas.openxmlformats.org/officeDocument/2006/relationships/hyperlink" Target="http://www.consultant.ru/document/cons_doc_LAW_304448/7cb66e0f239f00b0e1d59f167cd46beb2182ece1/" TargetMode="External"/><Relationship Id="rId126" Type="http://schemas.openxmlformats.org/officeDocument/2006/relationships/hyperlink" Target="https://legalacts.ru/doc/prikaz-minekonomrazvitija-rossii-ot-01092014-n-540/" TargetMode="External"/><Relationship Id="rId147" Type="http://schemas.openxmlformats.org/officeDocument/2006/relationships/hyperlink" Target="https://legalacts.ru/doc/prikaz-minekonomrazvitija-rossii-ot-01092014-n-540/" TargetMode="External"/><Relationship Id="rId168" Type="http://schemas.openxmlformats.org/officeDocument/2006/relationships/hyperlink" Target="https://legalacts.ru/doc/prikaz-minekonomrazvitija-rossii-ot-01092014-n-540/" TargetMode="External"/><Relationship Id="rId312" Type="http://schemas.openxmlformats.org/officeDocument/2006/relationships/hyperlink" Target="https://legalacts.ru/doc/prikaz-minekonomrazvitija-rossii-ot-01092014-n-540/" TargetMode="External"/><Relationship Id="rId333" Type="http://schemas.openxmlformats.org/officeDocument/2006/relationships/hyperlink" Target="https://legalacts.ru/doc/prikaz-minekonomrazvitija-rossii-ot-01092014-n-540/" TargetMode="External"/><Relationship Id="rId354" Type="http://schemas.openxmlformats.org/officeDocument/2006/relationships/hyperlink" Target="https://legalacts.ru/doc/prikaz-minekonomrazvitija-rossii-ot-01092014-n-540/" TargetMode="External"/><Relationship Id="rId51" Type="http://schemas.openxmlformats.org/officeDocument/2006/relationships/hyperlink" Target="http://www.consultant.ru/document/cons_doc_LAW_287126/d43ae8ece00bbaa3bc825d04067c64adebeae28c/" TargetMode="External"/><Relationship Id="rId72"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7cb66e0f239f00b0e1d59f167cd46beb2182ece1/" TargetMode="External"/><Relationship Id="rId189" Type="http://schemas.openxmlformats.org/officeDocument/2006/relationships/hyperlink" Target="https://legalacts.ru/doc/prikaz-minekonomrazvitija-rossii-ot-01092014-n-540/" TargetMode="External"/><Relationship Id="rId375"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legalacts.ru/doc/prikaz-minekonomrazvitija-rossii-ot-01092014-n-540/" TargetMode="External"/><Relationship Id="rId235" Type="http://schemas.openxmlformats.org/officeDocument/2006/relationships/hyperlink" Target="https://legalacts.ru/doc/prikaz-minekonomrazvitija-rossii-ot-01092014-n-540/" TargetMode="External"/><Relationship Id="rId256" Type="http://schemas.openxmlformats.org/officeDocument/2006/relationships/hyperlink" Target="https://legalacts.ru/doc/prikaz-minekonomrazvitija-rossii-ot-01092014-n-540/" TargetMode="External"/><Relationship Id="rId277" Type="http://schemas.openxmlformats.org/officeDocument/2006/relationships/hyperlink" Target="https://legalacts.ru/doc/prikaz-minekonomrazvitija-rossii-ot-01092014-n-540/" TargetMode="External"/><Relationship Id="rId298" Type="http://schemas.openxmlformats.org/officeDocument/2006/relationships/hyperlink" Target="https://legalacts.ru/doc/prikaz-minekonomrazvitija-rossii-ot-01092014-n-540/" TargetMode="External"/><Relationship Id="rId116" Type="http://schemas.openxmlformats.org/officeDocument/2006/relationships/hyperlink" Target="https://legalacts.ru/doc/prikaz-minekonomrazvitija-rossii-ot-01092014-n-540/" TargetMode="External"/><Relationship Id="rId137" Type="http://schemas.openxmlformats.org/officeDocument/2006/relationships/hyperlink" Target="https://legalacts.ru/doc/prikaz-minekonomrazvitija-rossii-ot-01092014-n-540/" TargetMode="External"/><Relationship Id="rId158" Type="http://schemas.openxmlformats.org/officeDocument/2006/relationships/hyperlink" Target="https://legalacts.ru/doc/prikaz-minekonomrazvitija-rossii-ot-01092014-n-540/" TargetMode="External"/><Relationship Id="rId302" Type="http://schemas.openxmlformats.org/officeDocument/2006/relationships/hyperlink" Target="https://legalacts.ru/doc/prikaz-minekonomrazvitija-rossii-ot-01092014-n-540/" TargetMode="External"/><Relationship Id="rId323" Type="http://schemas.openxmlformats.org/officeDocument/2006/relationships/hyperlink" Target="https://legalacts.ru/doc/prikaz-minekonomrazvitija-rossii-ot-01092014-n-540/" TargetMode="External"/><Relationship Id="rId344" Type="http://schemas.openxmlformats.org/officeDocument/2006/relationships/hyperlink" Target="https://legalacts.ru/doc/prikaz-minekonomrazvitija-rossii-ot-01092014-n-540/" TargetMode="External"/><Relationship Id="rId20" Type="http://schemas.openxmlformats.org/officeDocument/2006/relationships/hyperlink" Target="http://www.consultant.ru/document/cons_doc_LAW_304448/df32b8231cf067c4d4e864c717eb6b398358b504/" TargetMode="External"/><Relationship Id="rId41" Type="http://schemas.openxmlformats.org/officeDocument/2006/relationships/hyperlink" Target="http://www.consultant.ru/cons/cgi/online.cgi?req=doc&amp;base=LAW&amp;n=201379&amp;rnd=244973.10721324&amp;dst=496&amp;fld=134" TargetMode="External"/><Relationship Id="rId62" Type="http://schemas.openxmlformats.org/officeDocument/2006/relationships/hyperlink" Target="http://www.consultant.ru/document/cons_doc_LAW_221444/" TargetMode="External"/><Relationship Id="rId83" Type="http://schemas.openxmlformats.org/officeDocument/2006/relationships/hyperlink" Target="http://www.consultant.ru/document/cons_doc_LAW_304448/7cb66e0f239f00b0e1d59f167cd46beb2182ece1/" TargetMode="External"/><Relationship Id="rId179" Type="http://schemas.openxmlformats.org/officeDocument/2006/relationships/hyperlink" Target="https://legalacts.ru/doc/prikaz-minekonomrazvitija-rossii-ot-01092014-n-540/" TargetMode="External"/><Relationship Id="rId365" Type="http://schemas.openxmlformats.org/officeDocument/2006/relationships/hyperlink" Target="consultantplus://offline/ref=A4AC635F73BCAD20851B2956E58FEAAE666A1803100905A73E506B9463829BE37EDBCFECE4EFDE65b2FBM" TargetMode="External"/><Relationship Id="rId190" Type="http://schemas.openxmlformats.org/officeDocument/2006/relationships/hyperlink" Target="https://legalacts.ru/doc/prikaz-minekonomrazvitija-rossii-ot-01092014-n-540/" TargetMode="External"/><Relationship Id="rId204" Type="http://schemas.openxmlformats.org/officeDocument/2006/relationships/hyperlink" Target="https://legalacts.ru/doc/prikaz-minekonomrazvitija-rossii-ot-01092014-n-540/" TargetMode="External"/><Relationship Id="rId225" Type="http://schemas.openxmlformats.org/officeDocument/2006/relationships/hyperlink" Target="https://legalacts.ru/doc/prikaz-minekonomrazvitija-rossii-ot-01092014-n-540/" TargetMode="External"/><Relationship Id="rId246" Type="http://schemas.openxmlformats.org/officeDocument/2006/relationships/hyperlink" Target="https://legalacts.ru/doc/prikaz-minekonomrazvitija-rossii-ot-01092014-n-540/" TargetMode="External"/><Relationship Id="rId267" Type="http://schemas.openxmlformats.org/officeDocument/2006/relationships/hyperlink" Target="https://legalacts.ru/doc/prikaz-minekonomrazvitija-rossii-ot-01092014-n-540/" TargetMode="External"/><Relationship Id="rId288" Type="http://schemas.openxmlformats.org/officeDocument/2006/relationships/hyperlink" Target="https://legalacts.ru/doc/prikaz-minekonomrazvitija-rossii-ot-01092014-n-540/" TargetMode="External"/><Relationship Id="rId106" Type="http://schemas.openxmlformats.org/officeDocument/2006/relationships/hyperlink" Target="http://www.consultant.ru/document/cons_doc_LAW_304448/7cb66e0f239f00b0e1d59f167cd46beb2182ece1/" TargetMode="External"/><Relationship Id="rId127" Type="http://schemas.openxmlformats.org/officeDocument/2006/relationships/hyperlink" Target="https://legalacts.ru/doc/prikaz-minekonomrazvitija-rossii-ot-01092014-n-540/" TargetMode="External"/><Relationship Id="rId313" Type="http://schemas.openxmlformats.org/officeDocument/2006/relationships/hyperlink" Target="https://legalacts.ru/doc/prikaz-minekonomrazvitija-rossii-ot-01092014-n-540/" TargetMode="External"/><Relationship Id="rId10" Type="http://schemas.openxmlformats.org/officeDocument/2006/relationships/footer" Target="footer1.xml"/><Relationship Id="rId31" Type="http://schemas.openxmlformats.org/officeDocument/2006/relationships/hyperlink" Target="http://www.consultant.ru/document/cons_doc_LAW_287126/fc77c7117187684ab0cb02c7ee53952df0de55be/" TargetMode="External"/><Relationship Id="rId52" Type="http://schemas.openxmlformats.org/officeDocument/2006/relationships/hyperlink" Target="http://www.consultant.ru/document/cons_doc_LAW_287126/fc77c7117187684ab0cb02c7ee53952df0de55be/" TargetMode="External"/><Relationship Id="rId73"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7cb66e0f239f00b0e1d59f167cd46beb2182ece1/" TargetMode="External"/><Relationship Id="rId148" Type="http://schemas.openxmlformats.org/officeDocument/2006/relationships/hyperlink" Target="https://legalacts.ru/doc/prikaz-minekonomrazvitija-rossii-ot-01092014-n-540/" TargetMode="External"/><Relationship Id="rId169" Type="http://schemas.openxmlformats.org/officeDocument/2006/relationships/hyperlink" Target="https://legalacts.ru/doc/prikaz-minekonomrazvitija-rossii-ot-01092014-n-540/" TargetMode="External"/><Relationship Id="rId334" Type="http://schemas.openxmlformats.org/officeDocument/2006/relationships/hyperlink" Target="https://legalacts.ru/doc/prikaz-minekonomrazvitija-rossii-ot-01092014-n-540/" TargetMode="External"/><Relationship Id="rId355"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E0D6-E243-4EF5-BB1F-7BF4621A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107514</Words>
  <Characters>612833</Characters>
  <Application>Microsoft Office Word</Application>
  <DocSecurity>0</DocSecurity>
  <Lines>5106</Lines>
  <Paragraphs>1437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Urbanistika</Company>
  <LinksUpToDate>false</LinksUpToDate>
  <CharactersWithSpaces>718910</CharactersWithSpaces>
  <SharedDoc>false</SharedDoc>
  <HLinks>
    <vt:vector size="2472" baseType="variant">
      <vt:variant>
        <vt:i4>2162747</vt:i4>
      </vt:variant>
      <vt:variant>
        <vt:i4>1404</vt:i4>
      </vt:variant>
      <vt:variant>
        <vt:i4>0</vt:i4>
      </vt:variant>
      <vt:variant>
        <vt:i4>5</vt:i4>
      </vt:variant>
      <vt:variant>
        <vt:lpwstr>http://oopt.aari.ru/doc/%D0%9F%D0%BE%D1%81%D1%82%D0%B0%D0%BD%D0%BE%D0%B2%D0%BB%D0%B5%D0%BD%D0%B8%D0%B5-%D0%B0%D0%B4%D0%BC%D0%B8%D0%BD%D0%B8%D1%81%D1%82%D1%80%D0%B0%D1%86%D0%B8%D0%B8-%D0%A1%D0%BC%D0%BE%D0%BB%D0%B5%D0%BD%D1%81%D0%BA%D0%BE%D0%B9-%D0%BE%D0%B1%D0%BB%D0%B0%D1%81%D1%82%D0%B8-%D0%BE%D1%82-30052003-%E2%84%96122</vt:lpwstr>
      </vt:variant>
      <vt:variant>
        <vt:lpwstr/>
      </vt:variant>
      <vt:variant>
        <vt:i4>7471207</vt:i4>
      </vt:variant>
      <vt:variant>
        <vt:i4>1401</vt:i4>
      </vt:variant>
      <vt:variant>
        <vt:i4>0</vt:i4>
      </vt:variant>
      <vt:variant>
        <vt:i4>5</vt:i4>
      </vt:variant>
      <vt:variant>
        <vt:lpwstr>consultantplus://offline/ref=A4AC635F73BCAD20851B2956E58FEAAE666A1803100905A73E506B9463829BE37EDBCFECE4EFDE65b2F9M</vt:lpwstr>
      </vt:variant>
      <vt:variant>
        <vt:lpwstr/>
      </vt:variant>
      <vt:variant>
        <vt:i4>7471164</vt:i4>
      </vt:variant>
      <vt:variant>
        <vt:i4>1398</vt:i4>
      </vt:variant>
      <vt:variant>
        <vt:i4>0</vt:i4>
      </vt:variant>
      <vt:variant>
        <vt:i4>5</vt:i4>
      </vt:variant>
      <vt:variant>
        <vt:lpwstr>consultantplus://offline/ref=A4AC635F73BCAD20851B2956E58FEAAE666A1803100905A73E506B9463829BE37EDBCFECE4EFDE65b2FBM</vt:lpwstr>
      </vt:variant>
      <vt:variant>
        <vt:lpwstr/>
      </vt:variant>
      <vt:variant>
        <vt:i4>7471207</vt:i4>
      </vt:variant>
      <vt:variant>
        <vt:i4>1395</vt:i4>
      </vt:variant>
      <vt:variant>
        <vt:i4>0</vt:i4>
      </vt:variant>
      <vt:variant>
        <vt:i4>5</vt:i4>
      </vt:variant>
      <vt:variant>
        <vt:lpwstr>consultantplus://offline/ref=A4AC635F73BCAD20851B2956E58FEAAE666A1803100905A73E506B9463829BE37EDBCFECE4EFDE65b2F9M</vt:lpwstr>
      </vt:variant>
      <vt:variant>
        <vt:lpwstr/>
      </vt:variant>
      <vt:variant>
        <vt:i4>4522075</vt:i4>
      </vt:variant>
      <vt:variant>
        <vt:i4>1392</vt:i4>
      </vt:variant>
      <vt:variant>
        <vt:i4>0</vt:i4>
      </vt:variant>
      <vt:variant>
        <vt:i4>5</vt:i4>
      </vt:variant>
      <vt:variant>
        <vt:lpwstr>consultantplus://offline/ref=A4AC635F73BCAD20851B2956E58FEAAE666A1803100905A73E506B9463829BE37EDBCFE5E1bEF7M</vt:lpwstr>
      </vt:variant>
      <vt:variant>
        <vt:lpwstr/>
      </vt:variant>
      <vt:variant>
        <vt:i4>4521997</vt:i4>
      </vt:variant>
      <vt:variant>
        <vt:i4>1389</vt:i4>
      </vt:variant>
      <vt:variant>
        <vt:i4>0</vt:i4>
      </vt:variant>
      <vt:variant>
        <vt:i4>5</vt:i4>
      </vt:variant>
      <vt:variant>
        <vt:lpwstr>consultantplus://offline/ref=A4AC635F73BCAD20851B2956E58FEAAE666A1803100905A73E506B9463829BE37EDBCFE5E1bEFAM</vt:lpwstr>
      </vt:variant>
      <vt:variant>
        <vt:lpwstr/>
      </vt:variant>
      <vt:variant>
        <vt:i4>3735648</vt:i4>
      </vt:variant>
      <vt:variant>
        <vt:i4>1386</vt:i4>
      </vt:variant>
      <vt:variant>
        <vt:i4>0</vt:i4>
      </vt:variant>
      <vt:variant>
        <vt:i4>5</vt:i4>
      </vt:variant>
      <vt:variant>
        <vt:lpwstr>consultantplus://offline/ref=12248655C22D418B66C32235EA3AD3C557736E4399B24B6ED2FE0D5B0314FDF56A39AC25EB8EA2F7p4EDM</vt:lpwstr>
      </vt:variant>
      <vt:variant>
        <vt:lpwstr/>
      </vt:variant>
      <vt:variant>
        <vt:i4>393222</vt:i4>
      </vt:variant>
      <vt:variant>
        <vt:i4>1383</vt:i4>
      </vt:variant>
      <vt:variant>
        <vt:i4>0</vt:i4>
      </vt:variant>
      <vt:variant>
        <vt:i4>5</vt:i4>
      </vt:variant>
      <vt:variant>
        <vt:lpwstr>consultantplus://offline/ref=12248655C22D418B66C32235EA3AD3C557736E4399B24B6ED2FE0D5B0314FDF56A39AC2CEBp8E8M</vt:lpwstr>
      </vt:variant>
      <vt:variant>
        <vt:lpwstr/>
      </vt:variant>
      <vt:variant>
        <vt:i4>7667815</vt:i4>
      </vt:variant>
      <vt:variant>
        <vt:i4>1380</vt:i4>
      </vt:variant>
      <vt:variant>
        <vt:i4>0</vt:i4>
      </vt:variant>
      <vt:variant>
        <vt:i4>5</vt:i4>
      </vt:variant>
      <vt:variant>
        <vt:lpwstr>https://legalacts.ru/doc/prikaz-minekonomrazvitija-rossii-ot-01092014-n-540/</vt:lpwstr>
      </vt:variant>
      <vt:variant>
        <vt:lpwstr>000212</vt:lpwstr>
      </vt:variant>
      <vt:variant>
        <vt:i4>8257638</vt:i4>
      </vt:variant>
      <vt:variant>
        <vt:i4>1377</vt:i4>
      </vt:variant>
      <vt:variant>
        <vt:i4>0</vt:i4>
      </vt:variant>
      <vt:variant>
        <vt:i4>5</vt:i4>
      </vt:variant>
      <vt:variant>
        <vt:lpwstr>https://legalacts.ru/doc/prikaz-minekonomrazvitija-rossii-ot-01092014-n-540/</vt:lpwstr>
      </vt:variant>
      <vt:variant>
        <vt:lpwstr>000209</vt:lpwstr>
      </vt:variant>
      <vt:variant>
        <vt:i4>7405665</vt:i4>
      </vt:variant>
      <vt:variant>
        <vt:i4>1374</vt:i4>
      </vt:variant>
      <vt:variant>
        <vt:i4>0</vt:i4>
      </vt:variant>
      <vt:variant>
        <vt:i4>5</vt:i4>
      </vt:variant>
      <vt:variant>
        <vt:lpwstr>https://legalacts.ru/doc/prikaz-minekonomrazvitija-rossii-ot-01092014-n-540/</vt:lpwstr>
      </vt:variant>
      <vt:variant>
        <vt:lpwstr>000175</vt:lpwstr>
      </vt:variant>
      <vt:variant>
        <vt:i4>7733345</vt:i4>
      </vt:variant>
      <vt:variant>
        <vt:i4>1371</vt:i4>
      </vt:variant>
      <vt:variant>
        <vt:i4>0</vt:i4>
      </vt:variant>
      <vt:variant>
        <vt:i4>5</vt:i4>
      </vt:variant>
      <vt:variant>
        <vt:lpwstr>https://legalacts.ru/doc/prikaz-minekonomrazvitija-rossii-ot-01092014-n-540/</vt:lpwstr>
      </vt:variant>
      <vt:variant>
        <vt:lpwstr>000172</vt:lpwstr>
      </vt:variant>
      <vt:variant>
        <vt:i4>7340134</vt:i4>
      </vt:variant>
      <vt:variant>
        <vt:i4>1368</vt:i4>
      </vt:variant>
      <vt:variant>
        <vt:i4>0</vt:i4>
      </vt:variant>
      <vt:variant>
        <vt:i4>5</vt:i4>
      </vt:variant>
      <vt:variant>
        <vt:lpwstr>https://legalacts.ru/doc/prikaz-minekonomrazvitija-rossii-ot-01092014-n-540/</vt:lpwstr>
      </vt:variant>
      <vt:variant>
        <vt:lpwstr>000306</vt:lpwstr>
      </vt:variant>
      <vt:variant>
        <vt:i4>7733346</vt:i4>
      </vt:variant>
      <vt:variant>
        <vt:i4>1365</vt:i4>
      </vt:variant>
      <vt:variant>
        <vt:i4>0</vt:i4>
      </vt:variant>
      <vt:variant>
        <vt:i4>5</vt:i4>
      </vt:variant>
      <vt:variant>
        <vt:lpwstr>https://legalacts.ru/doc/prikaz-minekonomrazvitija-rossii-ot-01092014-n-540/</vt:lpwstr>
      </vt:variant>
      <vt:variant>
        <vt:lpwstr>000241</vt:lpwstr>
      </vt:variant>
      <vt:variant>
        <vt:i4>8126560</vt:i4>
      </vt:variant>
      <vt:variant>
        <vt:i4>1362</vt:i4>
      </vt:variant>
      <vt:variant>
        <vt:i4>0</vt:i4>
      </vt:variant>
      <vt:variant>
        <vt:i4>5</vt:i4>
      </vt:variant>
      <vt:variant>
        <vt:lpwstr>https://legalacts.ru/doc/prikaz-minekonomrazvitija-rossii-ot-01092014-n-540/</vt:lpwstr>
      </vt:variant>
      <vt:variant>
        <vt:lpwstr>000168</vt:lpwstr>
      </vt:variant>
      <vt:variant>
        <vt:i4>8192100</vt:i4>
      </vt:variant>
      <vt:variant>
        <vt:i4>1359</vt:i4>
      </vt:variant>
      <vt:variant>
        <vt:i4>0</vt:i4>
      </vt:variant>
      <vt:variant>
        <vt:i4>5</vt:i4>
      </vt:variant>
      <vt:variant>
        <vt:lpwstr>https://legalacts.ru/doc/prikaz-minekonomrazvitija-rossii-ot-01092014-n-540/</vt:lpwstr>
      </vt:variant>
      <vt:variant>
        <vt:lpwstr>100038</vt:lpwstr>
      </vt:variant>
      <vt:variant>
        <vt:i4>7536741</vt:i4>
      </vt:variant>
      <vt:variant>
        <vt:i4>1356</vt:i4>
      </vt:variant>
      <vt:variant>
        <vt:i4>0</vt:i4>
      </vt:variant>
      <vt:variant>
        <vt:i4>5</vt:i4>
      </vt:variant>
      <vt:variant>
        <vt:lpwstr>https://legalacts.ru/doc/prikaz-minekonomrazvitija-rossii-ot-01092014-n-540/</vt:lpwstr>
      </vt:variant>
      <vt:variant>
        <vt:lpwstr>100026</vt:lpwstr>
      </vt:variant>
      <vt:variant>
        <vt:i4>7405666</vt:i4>
      </vt:variant>
      <vt:variant>
        <vt:i4>1353</vt:i4>
      </vt:variant>
      <vt:variant>
        <vt:i4>0</vt:i4>
      </vt:variant>
      <vt:variant>
        <vt:i4>5</vt:i4>
      </vt:variant>
      <vt:variant>
        <vt:lpwstr>https://legalacts.ru/doc/prikaz-minekonomrazvitija-rossii-ot-01092014-n-540/</vt:lpwstr>
      </vt:variant>
      <vt:variant>
        <vt:lpwstr>000145</vt:lpwstr>
      </vt:variant>
      <vt:variant>
        <vt:i4>7733346</vt:i4>
      </vt:variant>
      <vt:variant>
        <vt:i4>1350</vt:i4>
      </vt:variant>
      <vt:variant>
        <vt:i4>0</vt:i4>
      </vt:variant>
      <vt:variant>
        <vt:i4>5</vt:i4>
      </vt:variant>
      <vt:variant>
        <vt:lpwstr>https://legalacts.ru/doc/prikaz-minekonomrazvitija-rossii-ot-01092014-n-540/</vt:lpwstr>
      </vt:variant>
      <vt:variant>
        <vt:lpwstr>000142</vt:lpwstr>
      </vt:variant>
      <vt:variant>
        <vt:i4>7340129</vt:i4>
      </vt:variant>
      <vt:variant>
        <vt:i4>1347</vt:i4>
      </vt:variant>
      <vt:variant>
        <vt:i4>0</vt:i4>
      </vt:variant>
      <vt:variant>
        <vt:i4>5</vt:i4>
      </vt:variant>
      <vt:variant>
        <vt:lpwstr>https://legalacts.ru/doc/prikaz-minekonomrazvitija-rossii-ot-01092014-n-540/</vt:lpwstr>
      </vt:variant>
      <vt:variant>
        <vt:lpwstr>100065</vt:lpwstr>
      </vt:variant>
      <vt:variant>
        <vt:i4>7733346</vt:i4>
      </vt:variant>
      <vt:variant>
        <vt:i4>1344</vt:i4>
      </vt:variant>
      <vt:variant>
        <vt:i4>0</vt:i4>
      </vt:variant>
      <vt:variant>
        <vt:i4>5</vt:i4>
      </vt:variant>
      <vt:variant>
        <vt:lpwstr>https://legalacts.ru/doc/prikaz-minekonomrazvitija-rossii-ot-01092014-n-540/</vt:lpwstr>
      </vt:variant>
      <vt:variant>
        <vt:lpwstr>100053</vt:lpwstr>
      </vt:variant>
      <vt:variant>
        <vt:i4>7405667</vt:i4>
      </vt:variant>
      <vt:variant>
        <vt:i4>1341</vt:i4>
      </vt:variant>
      <vt:variant>
        <vt:i4>0</vt:i4>
      </vt:variant>
      <vt:variant>
        <vt:i4>5</vt:i4>
      </vt:variant>
      <vt:variant>
        <vt:lpwstr>https://legalacts.ru/doc/prikaz-minekonomrazvitija-rossii-ot-01092014-n-540/</vt:lpwstr>
      </vt:variant>
      <vt:variant>
        <vt:lpwstr>100044</vt:lpwstr>
      </vt:variant>
      <vt:variant>
        <vt:i4>7405665</vt:i4>
      </vt:variant>
      <vt:variant>
        <vt:i4>1338</vt:i4>
      </vt:variant>
      <vt:variant>
        <vt:i4>0</vt:i4>
      </vt:variant>
      <vt:variant>
        <vt:i4>5</vt:i4>
      </vt:variant>
      <vt:variant>
        <vt:lpwstr>https://legalacts.ru/doc/prikaz-minekonomrazvitija-rossii-ot-01092014-n-540/</vt:lpwstr>
      </vt:variant>
      <vt:variant>
        <vt:lpwstr>000175</vt:lpwstr>
      </vt:variant>
      <vt:variant>
        <vt:i4>7733345</vt:i4>
      </vt:variant>
      <vt:variant>
        <vt:i4>1335</vt:i4>
      </vt:variant>
      <vt:variant>
        <vt:i4>0</vt:i4>
      </vt:variant>
      <vt:variant>
        <vt:i4>5</vt:i4>
      </vt:variant>
      <vt:variant>
        <vt:lpwstr>https://legalacts.ru/doc/prikaz-minekonomrazvitija-rossii-ot-01092014-n-540/</vt:lpwstr>
      </vt:variant>
      <vt:variant>
        <vt:lpwstr>000172</vt:lpwstr>
      </vt:variant>
      <vt:variant>
        <vt:i4>7340134</vt:i4>
      </vt:variant>
      <vt:variant>
        <vt:i4>1332</vt:i4>
      </vt:variant>
      <vt:variant>
        <vt:i4>0</vt:i4>
      </vt:variant>
      <vt:variant>
        <vt:i4>5</vt:i4>
      </vt:variant>
      <vt:variant>
        <vt:lpwstr>https://legalacts.ru/doc/prikaz-minekonomrazvitija-rossii-ot-01092014-n-540/</vt:lpwstr>
      </vt:variant>
      <vt:variant>
        <vt:lpwstr>000306</vt:lpwstr>
      </vt:variant>
      <vt:variant>
        <vt:i4>7733346</vt:i4>
      </vt:variant>
      <vt:variant>
        <vt:i4>1329</vt:i4>
      </vt:variant>
      <vt:variant>
        <vt:i4>0</vt:i4>
      </vt:variant>
      <vt:variant>
        <vt:i4>5</vt:i4>
      </vt:variant>
      <vt:variant>
        <vt:lpwstr>https://legalacts.ru/doc/prikaz-minekonomrazvitija-rossii-ot-01092014-n-540/</vt:lpwstr>
      </vt:variant>
      <vt:variant>
        <vt:lpwstr>000241</vt:lpwstr>
      </vt:variant>
      <vt:variant>
        <vt:i4>8126560</vt:i4>
      </vt:variant>
      <vt:variant>
        <vt:i4>1326</vt:i4>
      </vt:variant>
      <vt:variant>
        <vt:i4>0</vt:i4>
      </vt:variant>
      <vt:variant>
        <vt:i4>5</vt:i4>
      </vt:variant>
      <vt:variant>
        <vt:lpwstr>https://legalacts.ru/doc/prikaz-minekonomrazvitija-rossii-ot-01092014-n-540/</vt:lpwstr>
      </vt:variant>
      <vt:variant>
        <vt:lpwstr>000168</vt:lpwstr>
      </vt:variant>
      <vt:variant>
        <vt:i4>8192100</vt:i4>
      </vt:variant>
      <vt:variant>
        <vt:i4>1323</vt:i4>
      </vt:variant>
      <vt:variant>
        <vt:i4>0</vt:i4>
      </vt:variant>
      <vt:variant>
        <vt:i4>5</vt:i4>
      </vt:variant>
      <vt:variant>
        <vt:lpwstr>https://legalacts.ru/doc/prikaz-minekonomrazvitija-rossii-ot-01092014-n-540/</vt:lpwstr>
      </vt:variant>
      <vt:variant>
        <vt:lpwstr>100038</vt:lpwstr>
      </vt:variant>
      <vt:variant>
        <vt:i4>7536741</vt:i4>
      </vt:variant>
      <vt:variant>
        <vt:i4>1320</vt:i4>
      </vt:variant>
      <vt:variant>
        <vt:i4>0</vt:i4>
      </vt:variant>
      <vt:variant>
        <vt:i4>5</vt:i4>
      </vt:variant>
      <vt:variant>
        <vt:lpwstr>https://legalacts.ru/doc/prikaz-minekonomrazvitija-rossii-ot-01092014-n-540/</vt:lpwstr>
      </vt:variant>
      <vt:variant>
        <vt:lpwstr>100026</vt:lpwstr>
      </vt:variant>
      <vt:variant>
        <vt:i4>7405670</vt:i4>
      </vt:variant>
      <vt:variant>
        <vt:i4>1317</vt:i4>
      </vt:variant>
      <vt:variant>
        <vt:i4>0</vt:i4>
      </vt:variant>
      <vt:variant>
        <vt:i4>5</vt:i4>
      </vt:variant>
      <vt:variant>
        <vt:lpwstr>https://legalacts.ru/doc/prikaz-minekonomrazvitija-rossii-ot-01092014-n-540/</vt:lpwstr>
      </vt:variant>
      <vt:variant>
        <vt:lpwstr>000004</vt:lpwstr>
      </vt:variant>
      <vt:variant>
        <vt:i4>7340134</vt:i4>
      </vt:variant>
      <vt:variant>
        <vt:i4>1314</vt:i4>
      </vt:variant>
      <vt:variant>
        <vt:i4>0</vt:i4>
      </vt:variant>
      <vt:variant>
        <vt:i4>5</vt:i4>
      </vt:variant>
      <vt:variant>
        <vt:lpwstr>https://legalacts.ru/doc/prikaz-minekonomrazvitija-rossii-ot-01092014-n-540/</vt:lpwstr>
      </vt:variant>
      <vt:variant>
        <vt:lpwstr>000306</vt:lpwstr>
      </vt:variant>
      <vt:variant>
        <vt:i4>7733346</vt:i4>
      </vt:variant>
      <vt:variant>
        <vt:i4>1311</vt:i4>
      </vt:variant>
      <vt:variant>
        <vt:i4>0</vt:i4>
      </vt:variant>
      <vt:variant>
        <vt:i4>5</vt:i4>
      </vt:variant>
      <vt:variant>
        <vt:lpwstr>https://legalacts.ru/doc/prikaz-minekonomrazvitija-rossii-ot-01092014-n-540/</vt:lpwstr>
      </vt:variant>
      <vt:variant>
        <vt:lpwstr>000241</vt:lpwstr>
      </vt:variant>
      <vt:variant>
        <vt:i4>8126560</vt:i4>
      </vt:variant>
      <vt:variant>
        <vt:i4>1308</vt:i4>
      </vt:variant>
      <vt:variant>
        <vt:i4>0</vt:i4>
      </vt:variant>
      <vt:variant>
        <vt:i4>5</vt:i4>
      </vt:variant>
      <vt:variant>
        <vt:lpwstr>https://legalacts.ru/doc/prikaz-minekonomrazvitija-rossii-ot-01092014-n-540/</vt:lpwstr>
      </vt:variant>
      <vt:variant>
        <vt:lpwstr>000168</vt:lpwstr>
      </vt:variant>
      <vt:variant>
        <vt:i4>7471205</vt:i4>
      </vt:variant>
      <vt:variant>
        <vt:i4>1305</vt:i4>
      </vt:variant>
      <vt:variant>
        <vt:i4>0</vt:i4>
      </vt:variant>
      <vt:variant>
        <vt:i4>5</vt:i4>
      </vt:variant>
      <vt:variant>
        <vt:lpwstr>https://legalacts.ru/doc/prikaz-minekonomrazvitija-rossii-ot-01092014-n-540/</vt:lpwstr>
      </vt:variant>
      <vt:variant>
        <vt:lpwstr>000235</vt:lpwstr>
      </vt:variant>
      <vt:variant>
        <vt:i4>8192099</vt:i4>
      </vt:variant>
      <vt:variant>
        <vt:i4>1302</vt:i4>
      </vt:variant>
      <vt:variant>
        <vt:i4>0</vt:i4>
      </vt:variant>
      <vt:variant>
        <vt:i4>5</vt:i4>
      </vt:variant>
      <vt:variant>
        <vt:lpwstr>https://legalacts.ru/doc/prikaz-minekonomrazvitija-rossii-ot-01092014-n-540/</vt:lpwstr>
      </vt:variant>
      <vt:variant>
        <vt:lpwstr>100149</vt:lpwstr>
      </vt:variant>
      <vt:variant>
        <vt:i4>7405667</vt:i4>
      </vt:variant>
      <vt:variant>
        <vt:i4>1299</vt:i4>
      </vt:variant>
      <vt:variant>
        <vt:i4>0</vt:i4>
      </vt:variant>
      <vt:variant>
        <vt:i4>5</vt:i4>
      </vt:variant>
      <vt:variant>
        <vt:lpwstr>https://legalacts.ru/doc/prikaz-minekonomrazvitija-rossii-ot-01092014-n-540/</vt:lpwstr>
      </vt:variant>
      <vt:variant>
        <vt:lpwstr>000256</vt:lpwstr>
      </vt:variant>
      <vt:variant>
        <vt:i4>7340130</vt:i4>
      </vt:variant>
      <vt:variant>
        <vt:i4>1296</vt:i4>
      </vt:variant>
      <vt:variant>
        <vt:i4>0</vt:i4>
      </vt:variant>
      <vt:variant>
        <vt:i4>5</vt:i4>
      </vt:variant>
      <vt:variant>
        <vt:lpwstr>https://legalacts.ru/doc/prikaz-minekonomrazvitija-rossii-ot-01092014-n-540/</vt:lpwstr>
      </vt:variant>
      <vt:variant>
        <vt:lpwstr>000247</vt:lpwstr>
      </vt:variant>
      <vt:variant>
        <vt:i4>7340132</vt:i4>
      </vt:variant>
      <vt:variant>
        <vt:i4>1293</vt:i4>
      </vt:variant>
      <vt:variant>
        <vt:i4>0</vt:i4>
      </vt:variant>
      <vt:variant>
        <vt:i4>5</vt:i4>
      </vt:variant>
      <vt:variant>
        <vt:lpwstr>https://legalacts.ru/doc/prikaz-minekonomrazvitija-rossii-ot-01092014-n-540/</vt:lpwstr>
      </vt:variant>
      <vt:variant>
        <vt:lpwstr>100134</vt:lpwstr>
      </vt:variant>
      <vt:variant>
        <vt:i4>7667815</vt:i4>
      </vt:variant>
      <vt:variant>
        <vt:i4>1290</vt:i4>
      </vt:variant>
      <vt:variant>
        <vt:i4>0</vt:i4>
      </vt:variant>
      <vt:variant>
        <vt:i4>5</vt:i4>
      </vt:variant>
      <vt:variant>
        <vt:lpwstr>https://legalacts.ru/doc/prikaz-minekonomrazvitija-rossii-ot-01092014-n-540/</vt:lpwstr>
      </vt:variant>
      <vt:variant>
        <vt:lpwstr>100101</vt:lpwstr>
      </vt:variant>
      <vt:variant>
        <vt:i4>7405678</vt:i4>
      </vt:variant>
      <vt:variant>
        <vt:i4>1287</vt:i4>
      </vt:variant>
      <vt:variant>
        <vt:i4>0</vt:i4>
      </vt:variant>
      <vt:variant>
        <vt:i4>5</vt:i4>
      </vt:variant>
      <vt:variant>
        <vt:lpwstr>https://legalacts.ru/doc/prikaz-minekonomrazvitija-rossii-ot-01092014-n-540/</vt:lpwstr>
      </vt:variant>
      <vt:variant>
        <vt:lpwstr>000185</vt:lpwstr>
      </vt:variant>
      <vt:variant>
        <vt:i4>7733345</vt:i4>
      </vt:variant>
      <vt:variant>
        <vt:i4>1284</vt:i4>
      </vt:variant>
      <vt:variant>
        <vt:i4>0</vt:i4>
      </vt:variant>
      <vt:variant>
        <vt:i4>5</vt:i4>
      </vt:variant>
      <vt:variant>
        <vt:lpwstr>https://legalacts.ru/doc/prikaz-minekonomrazvitija-rossii-ot-01092014-n-540/</vt:lpwstr>
      </vt:variant>
      <vt:variant>
        <vt:lpwstr>000172</vt:lpwstr>
      </vt:variant>
      <vt:variant>
        <vt:i4>8126567</vt:i4>
      </vt:variant>
      <vt:variant>
        <vt:i4>1281</vt:i4>
      </vt:variant>
      <vt:variant>
        <vt:i4>0</vt:i4>
      </vt:variant>
      <vt:variant>
        <vt:i4>5</vt:i4>
      </vt:variant>
      <vt:variant>
        <vt:lpwstr>https://legalacts.ru/doc/prikaz-minekonomrazvitija-rossii-ot-01092014-n-540/</vt:lpwstr>
      </vt:variant>
      <vt:variant>
        <vt:lpwstr>000019</vt:lpwstr>
      </vt:variant>
      <vt:variant>
        <vt:i4>7405665</vt:i4>
      </vt:variant>
      <vt:variant>
        <vt:i4>1278</vt:i4>
      </vt:variant>
      <vt:variant>
        <vt:i4>0</vt:i4>
      </vt:variant>
      <vt:variant>
        <vt:i4>5</vt:i4>
      </vt:variant>
      <vt:variant>
        <vt:lpwstr>https://legalacts.ru/doc/prikaz-minekonomrazvitija-rossii-ot-01092014-n-540/</vt:lpwstr>
      </vt:variant>
      <vt:variant>
        <vt:lpwstr>000175</vt:lpwstr>
      </vt:variant>
      <vt:variant>
        <vt:i4>7733345</vt:i4>
      </vt:variant>
      <vt:variant>
        <vt:i4>1275</vt:i4>
      </vt:variant>
      <vt:variant>
        <vt:i4>0</vt:i4>
      </vt:variant>
      <vt:variant>
        <vt:i4>5</vt:i4>
      </vt:variant>
      <vt:variant>
        <vt:lpwstr>https://legalacts.ru/doc/prikaz-minekonomrazvitija-rossii-ot-01092014-n-540/</vt:lpwstr>
      </vt:variant>
      <vt:variant>
        <vt:lpwstr>000172</vt:lpwstr>
      </vt:variant>
      <vt:variant>
        <vt:i4>7733351</vt:i4>
      </vt:variant>
      <vt:variant>
        <vt:i4>1272</vt:i4>
      </vt:variant>
      <vt:variant>
        <vt:i4>0</vt:i4>
      </vt:variant>
      <vt:variant>
        <vt:i4>5</vt:i4>
      </vt:variant>
      <vt:variant>
        <vt:lpwstr>https://legalacts.ru/doc/prikaz-minekonomrazvitija-rossii-ot-01092014-n-540/</vt:lpwstr>
      </vt:variant>
      <vt:variant>
        <vt:lpwstr>000310</vt:lpwstr>
      </vt:variant>
      <vt:variant>
        <vt:i4>7340134</vt:i4>
      </vt:variant>
      <vt:variant>
        <vt:i4>1269</vt:i4>
      </vt:variant>
      <vt:variant>
        <vt:i4>0</vt:i4>
      </vt:variant>
      <vt:variant>
        <vt:i4>5</vt:i4>
      </vt:variant>
      <vt:variant>
        <vt:lpwstr>https://legalacts.ru/doc/prikaz-minekonomrazvitija-rossii-ot-01092014-n-540/</vt:lpwstr>
      </vt:variant>
      <vt:variant>
        <vt:lpwstr>000306</vt:lpwstr>
      </vt:variant>
      <vt:variant>
        <vt:i4>7733346</vt:i4>
      </vt:variant>
      <vt:variant>
        <vt:i4>1266</vt:i4>
      </vt:variant>
      <vt:variant>
        <vt:i4>0</vt:i4>
      </vt:variant>
      <vt:variant>
        <vt:i4>5</vt:i4>
      </vt:variant>
      <vt:variant>
        <vt:lpwstr>https://legalacts.ru/doc/prikaz-minekonomrazvitija-rossii-ot-01092014-n-540/</vt:lpwstr>
      </vt:variant>
      <vt:variant>
        <vt:lpwstr>000241</vt:lpwstr>
      </vt:variant>
      <vt:variant>
        <vt:i4>8126560</vt:i4>
      </vt:variant>
      <vt:variant>
        <vt:i4>1263</vt:i4>
      </vt:variant>
      <vt:variant>
        <vt:i4>0</vt:i4>
      </vt:variant>
      <vt:variant>
        <vt:i4>5</vt:i4>
      </vt:variant>
      <vt:variant>
        <vt:lpwstr>https://legalacts.ru/doc/prikaz-minekonomrazvitija-rossii-ot-01092014-n-540/</vt:lpwstr>
      </vt:variant>
      <vt:variant>
        <vt:lpwstr>000168</vt:lpwstr>
      </vt:variant>
      <vt:variant>
        <vt:i4>7340134</vt:i4>
      </vt:variant>
      <vt:variant>
        <vt:i4>1260</vt:i4>
      </vt:variant>
      <vt:variant>
        <vt:i4>0</vt:i4>
      </vt:variant>
      <vt:variant>
        <vt:i4>5</vt:i4>
      </vt:variant>
      <vt:variant>
        <vt:lpwstr>https://legalacts.ru/doc/prikaz-minekonomrazvitija-rossii-ot-01092014-n-540/</vt:lpwstr>
      </vt:variant>
      <vt:variant>
        <vt:lpwstr>000306</vt:lpwstr>
      </vt:variant>
      <vt:variant>
        <vt:i4>7733350</vt:i4>
      </vt:variant>
      <vt:variant>
        <vt:i4>1257</vt:i4>
      </vt:variant>
      <vt:variant>
        <vt:i4>0</vt:i4>
      </vt:variant>
      <vt:variant>
        <vt:i4>5</vt:i4>
      </vt:variant>
      <vt:variant>
        <vt:lpwstr>https://legalacts.ru/doc/prikaz-minekonomrazvitija-rossii-ot-01092014-n-540/</vt:lpwstr>
      </vt:variant>
      <vt:variant>
        <vt:lpwstr>000300</vt:lpwstr>
      </vt:variant>
      <vt:variant>
        <vt:i4>7340134</vt:i4>
      </vt:variant>
      <vt:variant>
        <vt:i4>1254</vt:i4>
      </vt:variant>
      <vt:variant>
        <vt:i4>0</vt:i4>
      </vt:variant>
      <vt:variant>
        <vt:i4>5</vt:i4>
      </vt:variant>
      <vt:variant>
        <vt:lpwstr>https://legalacts.ru/doc/prikaz-minekonomrazvitija-rossii-ot-01092014-n-540/</vt:lpwstr>
      </vt:variant>
      <vt:variant>
        <vt:lpwstr>000306</vt:lpwstr>
      </vt:variant>
      <vt:variant>
        <vt:i4>7733346</vt:i4>
      </vt:variant>
      <vt:variant>
        <vt:i4>1251</vt:i4>
      </vt:variant>
      <vt:variant>
        <vt:i4>0</vt:i4>
      </vt:variant>
      <vt:variant>
        <vt:i4>5</vt:i4>
      </vt:variant>
      <vt:variant>
        <vt:lpwstr>https://legalacts.ru/doc/prikaz-minekonomrazvitija-rossii-ot-01092014-n-540/</vt:lpwstr>
      </vt:variant>
      <vt:variant>
        <vt:lpwstr>000241</vt:lpwstr>
      </vt:variant>
      <vt:variant>
        <vt:i4>8126560</vt:i4>
      </vt:variant>
      <vt:variant>
        <vt:i4>1248</vt:i4>
      </vt:variant>
      <vt:variant>
        <vt:i4>0</vt:i4>
      </vt:variant>
      <vt:variant>
        <vt:i4>5</vt:i4>
      </vt:variant>
      <vt:variant>
        <vt:lpwstr>https://legalacts.ru/doc/prikaz-minekonomrazvitija-rossii-ot-01092014-n-540/</vt:lpwstr>
      </vt:variant>
      <vt:variant>
        <vt:lpwstr>000168</vt:lpwstr>
      </vt:variant>
      <vt:variant>
        <vt:i4>7471205</vt:i4>
      </vt:variant>
      <vt:variant>
        <vt:i4>1245</vt:i4>
      </vt:variant>
      <vt:variant>
        <vt:i4>0</vt:i4>
      </vt:variant>
      <vt:variant>
        <vt:i4>5</vt:i4>
      </vt:variant>
      <vt:variant>
        <vt:lpwstr>https://legalacts.ru/doc/prikaz-minekonomrazvitija-rossii-ot-01092014-n-540/</vt:lpwstr>
      </vt:variant>
      <vt:variant>
        <vt:lpwstr>000235</vt:lpwstr>
      </vt:variant>
      <vt:variant>
        <vt:i4>8192099</vt:i4>
      </vt:variant>
      <vt:variant>
        <vt:i4>1242</vt:i4>
      </vt:variant>
      <vt:variant>
        <vt:i4>0</vt:i4>
      </vt:variant>
      <vt:variant>
        <vt:i4>5</vt:i4>
      </vt:variant>
      <vt:variant>
        <vt:lpwstr>https://legalacts.ru/doc/prikaz-minekonomrazvitija-rossii-ot-01092014-n-540/</vt:lpwstr>
      </vt:variant>
      <vt:variant>
        <vt:lpwstr>100149</vt:lpwstr>
      </vt:variant>
      <vt:variant>
        <vt:i4>7405667</vt:i4>
      </vt:variant>
      <vt:variant>
        <vt:i4>1239</vt:i4>
      </vt:variant>
      <vt:variant>
        <vt:i4>0</vt:i4>
      </vt:variant>
      <vt:variant>
        <vt:i4>5</vt:i4>
      </vt:variant>
      <vt:variant>
        <vt:lpwstr>https://legalacts.ru/doc/prikaz-minekonomrazvitija-rossii-ot-01092014-n-540/</vt:lpwstr>
      </vt:variant>
      <vt:variant>
        <vt:lpwstr>000256</vt:lpwstr>
      </vt:variant>
      <vt:variant>
        <vt:i4>7340130</vt:i4>
      </vt:variant>
      <vt:variant>
        <vt:i4>1236</vt:i4>
      </vt:variant>
      <vt:variant>
        <vt:i4>0</vt:i4>
      </vt:variant>
      <vt:variant>
        <vt:i4>5</vt:i4>
      </vt:variant>
      <vt:variant>
        <vt:lpwstr>https://legalacts.ru/doc/prikaz-minekonomrazvitija-rossii-ot-01092014-n-540/</vt:lpwstr>
      </vt:variant>
      <vt:variant>
        <vt:lpwstr>000247</vt:lpwstr>
      </vt:variant>
      <vt:variant>
        <vt:i4>7340132</vt:i4>
      </vt:variant>
      <vt:variant>
        <vt:i4>1233</vt:i4>
      </vt:variant>
      <vt:variant>
        <vt:i4>0</vt:i4>
      </vt:variant>
      <vt:variant>
        <vt:i4>5</vt:i4>
      </vt:variant>
      <vt:variant>
        <vt:lpwstr>https://legalacts.ru/doc/prikaz-minekonomrazvitija-rossii-ot-01092014-n-540/</vt:lpwstr>
      </vt:variant>
      <vt:variant>
        <vt:lpwstr>100134</vt:lpwstr>
      </vt:variant>
      <vt:variant>
        <vt:i4>7667815</vt:i4>
      </vt:variant>
      <vt:variant>
        <vt:i4>1230</vt:i4>
      </vt:variant>
      <vt:variant>
        <vt:i4>0</vt:i4>
      </vt:variant>
      <vt:variant>
        <vt:i4>5</vt:i4>
      </vt:variant>
      <vt:variant>
        <vt:lpwstr>https://legalacts.ru/doc/prikaz-minekonomrazvitija-rossii-ot-01092014-n-540/</vt:lpwstr>
      </vt:variant>
      <vt:variant>
        <vt:lpwstr>100101</vt:lpwstr>
      </vt:variant>
      <vt:variant>
        <vt:i4>7405678</vt:i4>
      </vt:variant>
      <vt:variant>
        <vt:i4>1227</vt:i4>
      </vt:variant>
      <vt:variant>
        <vt:i4>0</vt:i4>
      </vt:variant>
      <vt:variant>
        <vt:i4>5</vt:i4>
      </vt:variant>
      <vt:variant>
        <vt:lpwstr>https://legalacts.ru/doc/prikaz-minekonomrazvitija-rossii-ot-01092014-n-540/</vt:lpwstr>
      </vt:variant>
      <vt:variant>
        <vt:lpwstr>000185</vt:lpwstr>
      </vt:variant>
      <vt:variant>
        <vt:i4>7733345</vt:i4>
      </vt:variant>
      <vt:variant>
        <vt:i4>1224</vt:i4>
      </vt:variant>
      <vt:variant>
        <vt:i4>0</vt:i4>
      </vt:variant>
      <vt:variant>
        <vt:i4>5</vt:i4>
      </vt:variant>
      <vt:variant>
        <vt:lpwstr>https://legalacts.ru/doc/prikaz-minekonomrazvitija-rossii-ot-01092014-n-540/</vt:lpwstr>
      </vt:variant>
      <vt:variant>
        <vt:lpwstr>000172</vt:lpwstr>
      </vt:variant>
      <vt:variant>
        <vt:i4>8126567</vt:i4>
      </vt:variant>
      <vt:variant>
        <vt:i4>1221</vt:i4>
      </vt:variant>
      <vt:variant>
        <vt:i4>0</vt:i4>
      </vt:variant>
      <vt:variant>
        <vt:i4>5</vt:i4>
      </vt:variant>
      <vt:variant>
        <vt:lpwstr>https://legalacts.ru/doc/prikaz-minekonomrazvitija-rossii-ot-01092014-n-540/</vt:lpwstr>
      </vt:variant>
      <vt:variant>
        <vt:lpwstr>000019</vt:lpwstr>
      </vt:variant>
      <vt:variant>
        <vt:i4>7405665</vt:i4>
      </vt:variant>
      <vt:variant>
        <vt:i4>1218</vt:i4>
      </vt:variant>
      <vt:variant>
        <vt:i4>0</vt:i4>
      </vt:variant>
      <vt:variant>
        <vt:i4>5</vt:i4>
      </vt:variant>
      <vt:variant>
        <vt:lpwstr>https://legalacts.ru/doc/prikaz-minekonomrazvitija-rossii-ot-01092014-n-540/</vt:lpwstr>
      </vt:variant>
      <vt:variant>
        <vt:lpwstr>000175</vt:lpwstr>
      </vt:variant>
      <vt:variant>
        <vt:i4>7733345</vt:i4>
      </vt:variant>
      <vt:variant>
        <vt:i4>1215</vt:i4>
      </vt:variant>
      <vt:variant>
        <vt:i4>0</vt:i4>
      </vt:variant>
      <vt:variant>
        <vt:i4>5</vt:i4>
      </vt:variant>
      <vt:variant>
        <vt:lpwstr>https://legalacts.ru/doc/prikaz-minekonomrazvitija-rossii-ot-01092014-n-540/</vt:lpwstr>
      </vt:variant>
      <vt:variant>
        <vt:lpwstr>000172</vt:lpwstr>
      </vt:variant>
      <vt:variant>
        <vt:i4>7733351</vt:i4>
      </vt:variant>
      <vt:variant>
        <vt:i4>1212</vt:i4>
      </vt:variant>
      <vt:variant>
        <vt:i4>0</vt:i4>
      </vt:variant>
      <vt:variant>
        <vt:i4>5</vt:i4>
      </vt:variant>
      <vt:variant>
        <vt:lpwstr>https://legalacts.ru/doc/prikaz-minekonomrazvitija-rossii-ot-01092014-n-540/</vt:lpwstr>
      </vt:variant>
      <vt:variant>
        <vt:lpwstr>000310</vt:lpwstr>
      </vt:variant>
      <vt:variant>
        <vt:i4>7340134</vt:i4>
      </vt:variant>
      <vt:variant>
        <vt:i4>1209</vt:i4>
      </vt:variant>
      <vt:variant>
        <vt:i4>0</vt:i4>
      </vt:variant>
      <vt:variant>
        <vt:i4>5</vt:i4>
      </vt:variant>
      <vt:variant>
        <vt:lpwstr>https://legalacts.ru/doc/prikaz-minekonomrazvitija-rossii-ot-01092014-n-540/</vt:lpwstr>
      </vt:variant>
      <vt:variant>
        <vt:lpwstr>000306</vt:lpwstr>
      </vt:variant>
      <vt:variant>
        <vt:i4>7733346</vt:i4>
      </vt:variant>
      <vt:variant>
        <vt:i4>1206</vt:i4>
      </vt:variant>
      <vt:variant>
        <vt:i4>0</vt:i4>
      </vt:variant>
      <vt:variant>
        <vt:i4>5</vt:i4>
      </vt:variant>
      <vt:variant>
        <vt:lpwstr>https://legalacts.ru/doc/prikaz-minekonomrazvitija-rossii-ot-01092014-n-540/</vt:lpwstr>
      </vt:variant>
      <vt:variant>
        <vt:lpwstr>000241</vt:lpwstr>
      </vt:variant>
      <vt:variant>
        <vt:i4>8126560</vt:i4>
      </vt:variant>
      <vt:variant>
        <vt:i4>1203</vt:i4>
      </vt:variant>
      <vt:variant>
        <vt:i4>0</vt:i4>
      </vt:variant>
      <vt:variant>
        <vt:i4>5</vt:i4>
      </vt:variant>
      <vt:variant>
        <vt:lpwstr>https://legalacts.ru/doc/prikaz-minekonomrazvitija-rossii-ot-01092014-n-540/</vt:lpwstr>
      </vt:variant>
      <vt:variant>
        <vt:lpwstr>000168</vt:lpwstr>
      </vt:variant>
      <vt:variant>
        <vt:i4>7340134</vt:i4>
      </vt:variant>
      <vt:variant>
        <vt:i4>1200</vt:i4>
      </vt:variant>
      <vt:variant>
        <vt:i4>0</vt:i4>
      </vt:variant>
      <vt:variant>
        <vt:i4>5</vt:i4>
      </vt:variant>
      <vt:variant>
        <vt:lpwstr>https://legalacts.ru/doc/prikaz-minekonomrazvitija-rossii-ot-01092014-n-540/</vt:lpwstr>
      </vt:variant>
      <vt:variant>
        <vt:lpwstr>000306</vt:lpwstr>
      </vt:variant>
      <vt:variant>
        <vt:i4>7733350</vt:i4>
      </vt:variant>
      <vt:variant>
        <vt:i4>1197</vt:i4>
      </vt:variant>
      <vt:variant>
        <vt:i4>0</vt:i4>
      </vt:variant>
      <vt:variant>
        <vt:i4>5</vt:i4>
      </vt:variant>
      <vt:variant>
        <vt:lpwstr>https://legalacts.ru/doc/prikaz-minekonomrazvitija-rossii-ot-01092014-n-540/</vt:lpwstr>
      </vt:variant>
      <vt:variant>
        <vt:lpwstr>000300</vt:lpwstr>
      </vt:variant>
      <vt:variant>
        <vt:i4>7405679</vt:i4>
      </vt:variant>
      <vt:variant>
        <vt:i4>1194</vt:i4>
      </vt:variant>
      <vt:variant>
        <vt:i4>0</vt:i4>
      </vt:variant>
      <vt:variant>
        <vt:i4>5</vt:i4>
      </vt:variant>
      <vt:variant>
        <vt:lpwstr>https://legalacts.ru/doc/prikaz-minekonomrazvitija-rossii-ot-01092014-n-540/</vt:lpwstr>
      </vt:variant>
      <vt:variant>
        <vt:lpwstr>000296</vt:lpwstr>
      </vt:variant>
      <vt:variant>
        <vt:i4>7602287</vt:i4>
      </vt:variant>
      <vt:variant>
        <vt:i4>1191</vt:i4>
      </vt:variant>
      <vt:variant>
        <vt:i4>0</vt:i4>
      </vt:variant>
      <vt:variant>
        <vt:i4>5</vt:i4>
      </vt:variant>
      <vt:variant>
        <vt:lpwstr>https://legalacts.ru/doc/prikaz-minekonomrazvitija-rossii-ot-01092014-n-540/</vt:lpwstr>
      </vt:variant>
      <vt:variant>
        <vt:lpwstr>000293</vt:lpwstr>
      </vt:variant>
      <vt:variant>
        <vt:i4>7733346</vt:i4>
      </vt:variant>
      <vt:variant>
        <vt:i4>1188</vt:i4>
      </vt:variant>
      <vt:variant>
        <vt:i4>0</vt:i4>
      </vt:variant>
      <vt:variant>
        <vt:i4>5</vt:i4>
      </vt:variant>
      <vt:variant>
        <vt:lpwstr>https://legalacts.ru/doc/prikaz-minekonomrazvitija-rossii-ot-01092014-n-540/</vt:lpwstr>
      </vt:variant>
      <vt:variant>
        <vt:lpwstr>000241</vt:lpwstr>
      </vt:variant>
      <vt:variant>
        <vt:i4>7340134</vt:i4>
      </vt:variant>
      <vt:variant>
        <vt:i4>1185</vt:i4>
      </vt:variant>
      <vt:variant>
        <vt:i4>0</vt:i4>
      </vt:variant>
      <vt:variant>
        <vt:i4>5</vt:i4>
      </vt:variant>
      <vt:variant>
        <vt:lpwstr>https://legalacts.ru/doc/prikaz-minekonomrazvitija-rossii-ot-01092014-n-540/</vt:lpwstr>
      </vt:variant>
      <vt:variant>
        <vt:lpwstr>000306</vt:lpwstr>
      </vt:variant>
      <vt:variant>
        <vt:i4>7733346</vt:i4>
      </vt:variant>
      <vt:variant>
        <vt:i4>1182</vt:i4>
      </vt:variant>
      <vt:variant>
        <vt:i4>0</vt:i4>
      </vt:variant>
      <vt:variant>
        <vt:i4>5</vt:i4>
      </vt:variant>
      <vt:variant>
        <vt:lpwstr>https://legalacts.ru/doc/prikaz-minekonomrazvitija-rossii-ot-01092014-n-540/</vt:lpwstr>
      </vt:variant>
      <vt:variant>
        <vt:lpwstr>000241</vt:lpwstr>
      </vt:variant>
      <vt:variant>
        <vt:i4>8126560</vt:i4>
      </vt:variant>
      <vt:variant>
        <vt:i4>1179</vt:i4>
      </vt:variant>
      <vt:variant>
        <vt:i4>0</vt:i4>
      </vt:variant>
      <vt:variant>
        <vt:i4>5</vt:i4>
      </vt:variant>
      <vt:variant>
        <vt:lpwstr>https://legalacts.ru/doc/prikaz-minekonomrazvitija-rossii-ot-01092014-n-540/</vt:lpwstr>
      </vt:variant>
      <vt:variant>
        <vt:lpwstr>000168</vt:lpwstr>
      </vt:variant>
      <vt:variant>
        <vt:i4>7471205</vt:i4>
      </vt:variant>
      <vt:variant>
        <vt:i4>1176</vt:i4>
      </vt:variant>
      <vt:variant>
        <vt:i4>0</vt:i4>
      </vt:variant>
      <vt:variant>
        <vt:i4>5</vt:i4>
      </vt:variant>
      <vt:variant>
        <vt:lpwstr>https://legalacts.ru/doc/prikaz-minekonomrazvitija-rossii-ot-01092014-n-540/</vt:lpwstr>
      </vt:variant>
      <vt:variant>
        <vt:lpwstr>000235</vt:lpwstr>
      </vt:variant>
      <vt:variant>
        <vt:i4>8192099</vt:i4>
      </vt:variant>
      <vt:variant>
        <vt:i4>1173</vt:i4>
      </vt:variant>
      <vt:variant>
        <vt:i4>0</vt:i4>
      </vt:variant>
      <vt:variant>
        <vt:i4>5</vt:i4>
      </vt:variant>
      <vt:variant>
        <vt:lpwstr>https://legalacts.ru/doc/prikaz-minekonomrazvitija-rossii-ot-01092014-n-540/</vt:lpwstr>
      </vt:variant>
      <vt:variant>
        <vt:lpwstr>100149</vt:lpwstr>
      </vt:variant>
      <vt:variant>
        <vt:i4>7405667</vt:i4>
      </vt:variant>
      <vt:variant>
        <vt:i4>1170</vt:i4>
      </vt:variant>
      <vt:variant>
        <vt:i4>0</vt:i4>
      </vt:variant>
      <vt:variant>
        <vt:i4>5</vt:i4>
      </vt:variant>
      <vt:variant>
        <vt:lpwstr>https://legalacts.ru/doc/prikaz-minekonomrazvitija-rossii-ot-01092014-n-540/</vt:lpwstr>
      </vt:variant>
      <vt:variant>
        <vt:lpwstr>000256</vt:lpwstr>
      </vt:variant>
      <vt:variant>
        <vt:i4>7340130</vt:i4>
      </vt:variant>
      <vt:variant>
        <vt:i4>1167</vt:i4>
      </vt:variant>
      <vt:variant>
        <vt:i4>0</vt:i4>
      </vt:variant>
      <vt:variant>
        <vt:i4>5</vt:i4>
      </vt:variant>
      <vt:variant>
        <vt:lpwstr>https://legalacts.ru/doc/prikaz-minekonomrazvitija-rossii-ot-01092014-n-540/</vt:lpwstr>
      </vt:variant>
      <vt:variant>
        <vt:lpwstr>000247</vt:lpwstr>
      </vt:variant>
      <vt:variant>
        <vt:i4>7340132</vt:i4>
      </vt:variant>
      <vt:variant>
        <vt:i4>1164</vt:i4>
      </vt:variant>
      <vt:variant>
        <vt:i4>0</vt:i4>
      </vt:variant>
      <vt:variant>
        <vt:i4>5</vt:i4>
      </vt:variant>
      <vt:variant>
        <vt:lpwstr>https://legalacts.ru/doc/prikaz-minekonomrazvitija-rossii-ot-01092014-n-540/</vt:lpwstr>
      </vt:variant>
      <vt:variant>
        <vt:lpwstr>100134</vt:lpwstr>
      </vt:variant>
      <vt:variant>
        <vt:i4>7667815</vt:i4>
      </vt:variant>
      <vt:variant>
        <vt:i4>1161</vt:i4>
      </vt:variant>
      <vt:variant>
        <vt:i4>0</vt:i4>
      </vt:variant>
      <vt:variant>
        <vt:i4>5</vt:i4>
      </vt:variant>
      <vt:variant>
        <vt:lpwstr>https://legalacts.ru/doc/prikaz-minekonomrazvitija-rossii-ot-01092014-n-540/</vt:lpwstr>
      </vt:variant>
      <vt:variant>
        <vt:lpwstr>100101</vt:lpwstr>
      </vt:variant>
      <vt:variant>
        <vt:i4>7405678</vt:i4>
      </vt:variant>
      <vt:variant>
        <vt:i4>1158</vt:i4>
      </vt:variant>
      <vt:variant>
        <vt:i4>0</vt:i4>
      </vt:variant>
      <vt:variant>
        <vt:i4>5</vt:i4>
      </vt:variant>
      <vt:variant>
        <vt:lpwstr>https://legalacts.ru/doc/prikaz-minekonomrazvitija-rossii-ot-01092014-n-540/</vt:lpwstr>
      </vt:variant>
      <vt:variant>
        <vt:lpwstr>000185</vt:lpwstr>
      </vt:variant>
      <vt:variant>
        <vt:i4>7733345</vt:i4>
      </vt:variant>
      <vt:variant>
        <vt:i4>1155</vt:i4>
      </vt:variant>
      <vt:variant>
        <vt:i4>0</vt:i4>
      </vt:variant>
      <vt:variant>
        <vt:i4>5</vt:i4>
      </vt:variant>
      <vt:variant>
        <vt:lpwstr>https://legalacts.ru/doc/prikaz-minekonomrazvitija-rossii-ot-01092014-n-540/</vt:lpwstr>
      </vt:variant>
      <vt:variant>
        <vt:lpwstr>000172</vt:lpwstr>
      </vt:variant>
      <vt:variant>
        <vt:i4>8126567</vt:i4>
      </vt:variant>
      <vt:variant>
        <vt:i4>1152</vt:i4>
      </vt:variant>
      <vt:variant>
        <vt:i4>0</vt:i4>
      </vt:variant>
      <vt:variant>
        <vt:i4>5</vt:i4>
      </vt:variant>
      <vt:variant>
        <vt:lpwstr>https://legalacts.ru/doc/prikaz-minekonomrazvitija-rossii-ot-01092014-n-540/</vt:lpwstr>
      </vt:variant>
      <vt:variant>
        <vt:lpwstr>000019</vt:lpwstr>
      </vt:variant>
      <vt:variant>
        <vt:i4>7405665</vt:i4>
      </vt:variant>
      <vt:variant>
        <vt:i4>1149</vt:i4>
      </vt:variant>
      <vt:variant>
        <vt:i4>0</vt:i4>
      </vt:variant>
      <vt:variant>
        <vt:i4>5</vt:i4>
      </vt:variant>
      <vt:variant>
        <vt:lpwstr>https://legalacts.ru/doc/prikaz-minekonomrazvitija-rossii-ot-01092014-n-540/</vt:lpwstr>
      </vt:variant>
      <vt:variant>
        <vt:lpwstr>000175</vt:lpwstr>
      </vt:variant>
      <vt:variant>
        <vt:i4>7733345</vt:i4>
      </vt:variant>
      <vt:variant>
        <vt:i4>1146</vt:i4>
      </vt:variant>
      <vt:variant>
        <vt:i4>0</vt:i4>
      </vt:variant>
      <vt:variant>
        <vt:i4>5</vt:i4>
      </vt:variant>
      <vt:variant>
        <vt:lpwstr>https://legalacts.ru/doc/prikaz-minekonomrazvitija-rossii-ot-01092014-n-540/</vt:lpwstr>
      </vt:variant>
      <vt:variant>
        <vt:lpwstr>000172</vt:lpwstr>
      </vt:variant>
      <vt:variant>
        <vt:i4>7733351</vt:i4>
      </vt:variant>
      <vt:variant>
        <vt:i4>1143</vt:i4>
      </vt:variant>
      <vt:variant>
        <vt:i4>0</vt:i4>
      </vt:variant>
      <vt:variant>
        <vt:i4>5</vt:i4>
      </vt:variant>
      <vt:variant>
        <vt:lpwstr>https://legalacts.ru/doc/prikaz-minekonomrazvitija-rossii-ot-01092014-n-540/</vt:lpwstr>
      </vt:variant>
      <vt:variant>
        <vt:lpwstr>000310</vt:lpwstr>
      </vt:variant>
      <vt:variant>
        <vt:i4>7340134</vt:i4>
      </vt:variant>
      <vt:variant>
        <vt:i4>1140</vt:i4>
      </vt:variant>
      <vt:variant>
        <vt:i4>0</vt:i4>
      </vt:variant>
      <vt:variant>
        <vt:i4>5</vt:i4>
      </vt:variant>
      <vt:variant>
        <vt:lpwstr>https://legalacts.ru/doc/prikaz-minekonomrazvitija-rossii-ot-01092014-n-540/</vt:lpwstr>
      </vt:variant>
      <vt:variant>
        <vt:lpwstr>000306</vt:lpwstr>
      </vt:variant>
      <vt:variant>
        <vt:i4>7733346</vt:i4>
      </vt:variant>
      <vt:variant>
        <vt:i4>1137</vt:i4>
      </vt:variant>
      <vt:variant>
        <vt:i4>0</vt:i4>
      </vt:variant>
      <vt:variant>
        <vt:i4>5</vt:i4>
      </vt:variant>
      <vt:variant>
        <vt:lpwstr>https://legalacts.ru/doc/prikaz-minekonomrazvitija-rossii-ot-01092014-n-540/</vt:lpwstr>
      </vt:variant>
      <vt:variant>
        <vt:lpwstr>000241</vt:lpwstr>
      </vt:variant>
      <vt:variant>
        <vt:i4>8126560</vt:i4>
      </vt:variant>
      <vt:variant>
        <vt:i4>1134</vt:i4>
      </vt:variant>
      <vt:variant>
        <vt:i4>0</vt:i4>
      </vt:variant>
      <vt:variant>
        <vt:i4>5</vt:i4>
      </vt:variant>
      <vt:variant>
        <vt:lpwstr>https://legalacts.ru/doc/prikaz-minekonomrazvitija-rossii-ot-01092014-n-540/</vt:lpwstr>
      </vt:variant>
      <vt:variant>
        <vt:lpwstr>000168</vt:lpwstr>
      </vt:variant>
      <vt:variant>
        <vt:i4>7340134</vt:i4>
      </vt:variant>
      <vt:variant>
        <vt:i4>1131</vt:i4>
      </vt:variant>
      <vt:variant>
        <vt:i4>0</vt:i4>
      </vt:variant>
      <vt:variant>
        <vt:i4>5</vt:i4>
      </vt:variant>
      <vt:variant>
        <vt:lpwstr>https://legalacts.ru/doc/prikaz-minekonomrazvitija-rossii-ot-01092014-n-540/</vt:lpwstr>
      </vt:variant>
      <vt:variant>
        <vt:lpwstr>000306</vt:lpwstr>
      </vt:variant>
      <vt:variant>
        <vt:i4>7733350</vt:i4>
      </vt:variant>
      <vt:variant>
        <vt:i4>1128</vt:i4>
      </vt:variant>
      <vt:variant>
        <vt:i4>0</vt:i4>
      </vt:variant>
      <vt:variant>
        <vt:i4>5</vt:i4>
      </vt:variant>
      <vt:variant>
        <vt:lpwstr>https://legalacts.ru/doc/prikaz-minekonomrazvitija-rossii-ot-01092014-n-540/</vt:lpwstr>
      </vt:variant>
      <vt:variant>
        <vt:lpwstr>000300</vt:lpwstr>
      </vt:variant>
      <vt:variant>
        <vt:i4>8126567</vt:i4>
      </vt:variant>
      <vt:variant>
        <vt:i4>1125</vt:i4>
      </vt:variant>
      <vt:variant>
        <vt:i4>0</vt:i4>
      </vt:variant>
      <vt:variant>
        <vt:i4>5</vt:i4>
      </vt:variant>
      <vt:variant>
        <vt:lpwstr>https://legalacts.ru/doc/prikaz-minekonomrazvitija-rossii-ot-01092014-n-540/</vt:lpwstr>
      </vt:variant>
      <vt:variant>
        <vt:lpwstr>000019</vt:lpwstr>
      </vt:variant>
      <vt:variant>
        <vt:i4>7405665</vt:i4>
      </vt:variant>
      <vt:variant>
        <vt:i4>1122</vt:i4>
      </vt:variant>
      <vt:variant>
        <vt:i4>0</vt:i4>
      </vt:variant>
      <vt:variant>
        <vt:i4>5</vt:i4>
      </vt:variant>
      <vt:variant>
        <vt:lpwstr>https://legalacts.ru/doc/prikaz-minekonomrazvitija-rossii-ot-01092014-n-540/</vt:lpwstr>
      </vt:variant>
      <vt:variant>
        <vt:lpwstr>000175</vt:lpwstr>
      </vt:variant>
      <vt:variant>
        <vt:i4>7733345</vt:i4>
      </vt:variant>
      <vt:variant>
        <vt:i4>1119</vt:i4>
      </vt:variant>
      <vt:variant>
        <vt:i4>0</vt:i4>
      </vt:variant>
      <vt:variant>
        <vt:i4>5</vt:i4>
      </vt:variant>
      <vt:variant>
        <vt:lpwstr>https://legalacts.ru/doc/prikaz-minekonomrazvitija-rossii-ot-01092014-n-540/</vt:lpwstr>
      </vt:variant>
      <vt:variant>
        <vt:lpwstr>000172</vt:lpwstr>
      </vt:variant>
      <vt:variant>
        <vt:i4>7405678</vt:i4>
      </vt:variant>
      <vt:variant>
        <vt:i4>1116</vt:i4>
      </vt:variant>
      <vt:variant>
        <vt:i4>0</vt:i4>
      </vt:variant>
      <vt:variant>
        <vt:i4>5</vt:i4>
      </vt:variant>
      <vt:variant>
        <vt:lpwstr>https://legalacts.ru/doc/prikaz-minekonomrazvitija-rossii-ot-01092014-n-540/</vt:lpwstr>
      </vt:variant>
      <vt:variant>
        <vt:lpwstr>000185</vt:lpwstr>
      </vt:variant>
      <vt:variant>
        <vt:i4>7733345</vt:i4>
      </vt:variant>
      <vt:variant>
        <vt:i4>1113</vt:i4>
      </vt:variant>
      <vt:variant>
        <vt:i4>0</vt:i4>
      </vt:variant>
      <vt:variant>
        <vt:i4>5</vt:i4>
      </vt:variant>
      <vt:variant>
        <vt:lpwstr>https://legalacts.ru/doc/prikaz-minekonomrazvitija-rossii-ot-01092014-n-540/</vt:lpwstr>
      </vt:variant>
      <vt:variant>
        <vt:lpwstr>000172</vt:lpwstr>
      </vt:variant>
      <vt:variant>
        <vt:i4>8257633</vt:i4>
      </vt:variant>
      <vt:variant>
        <vt:i4>1110</vt:i4>
      </vt:variant>
      <vt:variant>
        <vt:i4>0</vt:i4>
      </vt:variant>
      <vt:variant>
        <vt:i4>5</vt:i4>
      </vt:variant>
      <vt:variant>
        <vt:lpwstr>https://legalacts.ru/doc/prikaz-minekonomrazvitija-rossii-ot-01092014-n-540/</vt:lpwstr>
      </vt:variant>
      <vt:variant>
        <vt:lpwstr>000279</vt:lpwstr>
      </vt:variant>
      <vt:variant>
        <vt:i4>7733344</vt:i4>
      </vt:variant>
      <vt:variant>
        <vt:i4>1107</vt:i4>
      </vt:variant>
      <vt:variant>
        <vt:i4>0</vt:i4>
      </vt:variant>
      <vt:variant>
        <vt:i4>5</vt:i4>
      </vt:variant>
      <vt:variant>
        <vt:lpwstr>https://legalacts.ru/doc/prikaz-minekonomrazvitija-rossii-ot-01092014-n-540/</vt:lpwstr>
      </vt:variant>
      <vt:variant>
        <vt:lpwstr>000261</vt:lpwstr>
      </vt:variant>
      <vt:variant>
        <vt:i4>7340134</vt:i4>
      </vt:variant>
      <vt:variant>
        <vt:i4>1104</vt:i4>
      </vt:variant>
      <vt:variant>
        <vt:i4>0</vt:i4>
      </vt:variant>
      <vt:variant>
        <vt:i4>5</vt:i4>
      </vt:variant>
      <vt:variant>
        <vt:lpwstr>https://legalacts.ru/doc/prikaz-minekonomrazvitija-rossii-ot-01092014-n-540/</vt:lpwstr>
      </vt:variant>
      <vt:variant>
        <vt:lpwstr>000306</vt:lpwstr>
      </vt:variant>
      <vt:variant>
        <vt:i4>7733346</vt:i4>
      </vt:variant>
      <vt:variant>
        <vt:i4>1101</vt:i4>
      </vt:variant>
      <vt:variant>
        <vt:i4>0</vt:i4>
      </vt:variant>
      <vt:variant>
        <vt:i4>5</vt:i4>
      </vt:variant>
      <vt:variant>
        <vt:lpwstr>https://legalacts.ru/doc/prikaz-minekonomrazvitija-rossii-ot-01092014-n-540/</vt:lpwstr>
      </vt:variant>
      <vt:variant>
        <vt:lpwstr>000241</vt:lpwstr>
      </vt:variant>
      <vt:variant>
        <vt:i4>8126560</vt:i4>
      </vt:variant>
      <vt:variant>
        <vt:i4>1098</vt:i4>
      </vt:variant>
      <vt:variant>
        <vt:i4>0</vt:i4>
      </vt:variant>
      <vt:variant>
        <vt:i4>5</vt:i4>
      </vt:variant>
      <vt:variant>
        <vt:lpwstr>https://legalacts.ru/doc/prikaz-minekonomrazvitija-rossii-ot-01092014-n-540/</vt:lpwstr>
      </vt:variant>
      <vt:variant>
        <vt:lpwstr>000168</vt:lpwstr>
      </vt:variant>
      <vt:variant>
        <vt:i4>7798883</vt:i4>
      </vt:variant>
      <vt:variant>
        <vt:i4>1095</vt:i4>
      </vt:variant>
      <vt:variant>
        <vt:i4>0</vt:i4>
      </vt:variant>
      <vt:variant>
        <vt:i4>5</vt:i4>
      </vt:variant>
      <vt:variant>
        <vt:lpwstr>https://legalacts.ru/doc/prikaz-minekonomrazvitija-rossii-ot-01092014-n-540/</vt:lpwstr>
      </vt:variant>
      <vt:variant>
        <vt:lpwstr>000052</vt:lpwstr>
      </vt:variant>
      <vt:variant>
        <vt:i4>8126562</vt:i4>
      </vt:variant>
      <vt:variant>
        <vt:i4>1092</vt:i4>
      </vt:variant>
      <vt:variant>
        <vt:i4>0</vt:i4>
      </vt:variant>
      <vt:variant>
        <vt:i4>5</vt:i4>
      </vt:variant>
      <vt:variant>
        <vt:lpwstr>https://legalacts.ru/doc/prikaz-minekonomrazvitija-rossii-ot-01092014-n-540/</vt:lpwstr>
      </vt:variant>
      <vt:variant>
        <vt:lpwstr>000049</vt:lpwstr>
      </vt:variant>
      <vt:variant>
        <vt:i4>7405665</vt:i4>
      </vt:variant>
      <vt:variant>
        <vt:i4>1089</vt:i4>
      </vt:variant>
      <vt:variant>
        <vt:i4>0</vt:i4>
      </vt:variant>
      <vt:variant>
        <vt:i4>5</vt:i4>
      </vt:variant>
      <vt:variant>
        <vt:lpwstr>https://legalacts.ru/doc/prikaz-minekonomrazvitija-rossii-ot-01092014-n-540/</vt:lpwstr>
      </vt:variant>
      <vt:variant>
        <vt:lpwstr>000175</vt:lpwstr>
      </vt:variant>
      <vt:variant>
        <vt:i4>7733345</vt:i4>
      </vt:variant>
      <vt:variant>
        <vt:i4>1086</vt:i4>
      </vt:variant>
      <vt:variant>
        <vt:i4>0</vt:i4>
      </vt:variant>
      <vt:variant>
        <vt:i4>5</vt:i4>
      </vt:variant>
      <vt:variant>
        <vt:lpwstr>https://legalacts.ru/doc/prikaz-minekonomrazvitija-rossii-ot-01092014-n-540/</vt:lpwstr>
      </vt:variant>
      <vt:variant>
        <vt:lpwstr>000172</vt:lpwstr>
      </vt:variant>
      <vt:variant>
        <vt:i4>7405667</vt:i4>
      </vt:variant>
      <vt:variant>
        <vt:i4>1083</vt:i4>
      </vt:variant>
      <vt:variant>
        <vt:i4>0</vt:i4>
      </vt:variant>
      <vt:variant>
        <vt:i4>5</vt:i4>
      </vt:variant>
      <vt:variant>
        <vt:lpwstr>https://legalacts.ru/doc/prikaz-minekonomrazvitija-rossii-ot-01092014-n-540/</vt:lpwstr>
      </vt:variant>
      <vt:variant>
        <vt:lpwstr>000256</vt:lpwstr>
      </vt:variant>
      <vt:variant>
        <vt:i4>7340130</vt:i4>
      </vt:variant>
      <vt:variant>
        <vt:i4>1080</vt:i4>
      </vt:variant>
      <vt:variant>
        <vt:i4>0</vt:i4>
      </vt:variant>
      <vt:variant>
        <vt:i4>5</vt:i4>
      </vt:variant>
      <vt:variant>
        <vt:lpwstr>https://legalacts.ru/doc/prikaz-minekonomrazvitija-rossii-ot-01092014-n-540/</vt:lpwstr>
      </vt:variant>
      <vt:variant>
        <vt:lpwstr>000247</vt:lpwstr>
      </vt:variant>
      <vt:variant>
        <vt:i4>7340132</vt:i4>
      </vt:variant>
      <vt:variant>
        <vt:i4>1077</vt:i4>
      </vt:variant>
      <vt:variant>
        <vt:i4>0</vt:i4>
      </vt:variant>
      <vt:variant>
        <vt:i4>5</vt:i4>
      </vt:variant>
      <vt:variant>
        <vt:lpwstr>https://legalacts.ru/doc/prikaz-minekonomrazvitija-rossii-ot-01092014-n-540/</vt:lpwstr>
      </vt:variant>
      <vt:variant>
        <vt:lpwstr>100134</vt:lpwstr>
      </vt:variant>
      <vt:variant>
        <vt:i4>7667815</vt:i4>
      </vt:variant>
      <vt:variant>
        <vt:i4>1074</vt:i4>
      </vt:variant>
      <vt:variant>
        <vt:i4>0</vt:i4>
      </vt:variant>
      <vt:variant>
        <vt:i4>5</vt:i4>
      </vt:variant>
      <vt:variant>
        <vt:lpwstr>https://legalacts.ru/doc/prikaz-minekonomrazvitija-rossii-ot-01092014-n-540/</vt:lpwstr>
      </vt:variant>
      <vt:variant>
        <vt:lpwstr>100101</vt:lpwstr>
      </vt:variant>
      <vt:variant>
        <vt:i4>7471205</vt:i4>
      </vt:variant>
      <vt:variant>
        <vt:i4>1071</vt:i4>
      </vt:variant>
      <vt:variant>
        <vt:i4>0</vt:i4>
      </vt:variant>
      <vt:variant>
        <vt:i4>5</vt:i4>
      </vt:variant>
      <vt:variant>
        <vt:lpwstr>https://legalacts.ru/doc/prikaz-minekonomrazvitija-rossii-ot-01092014-n-540/</vt:lpwstr>
      </vt:variant>
      <vt:variant>
        <vt:lpwstr>000235</vt:lpwstr>
      </vt:variant>
      <vt:variant>
        <vt:i4>8192099</vt:i4>
      </vt:variant>
      <vt:variant>
        <vt:i4>1068</vt:i4>
      </vt:variant>
      <vt:variant>
        <vt:i4>0</vt:i4>
      </vt:variant>
      <vt:variant>
        <vt:i4>5</vt:i4>
      </vt:variant>
      <vt:variant>
        <vt:lpwstr>https://legalacts.ru/doc/prikaz-minekonomrazvitija-rossii-ot-01092014-n-540/</vt:lpwstr>
      </vt:variant>
      <vt:variant>
        <vt:lpwstr>100149</vt:lpwstr>
      </vt:variant>
      <vt:variant>
        <vt:i4>8257633</vt:i4>
      </vt:variant>
      <vt:variant>
        <vt:i4>1065</vt:i4>
      </vt:variant>
      <vt:variant>
        <vt:i4>0</vt:i4>
      </vt:variant>
      <vt:variant>
        <vt:i4>5</vt:i4>
      </vt:variant>
      <vt:variant>
        <vt:lpwstr>https://legalacts.ru/doc/prikaz-minekonomrazvitija-rossii-ot-01092014-n-540/</vt:lpwstr>
      </vt:variant>
      <vt:variant>
        <vt:lpwstr>000279</vt:lpwstr>
      </vt:variant>
      <vt:variant>
        <vt:i4>7733344</vt:i4>
      </vt:variant>
      <vt:variant>
        <vt:i4>1062</vt:i4>
      </vt:variant>
      <vt:variant>
        <vt:i4>0</vt:i4>
      </vt:variant>
      <vt:variant>
        <vt:i4>5</vt:i4>
      </vt:variant>
      <vt:variant>
        <vt:lpwstr>https://legalacts.ru/doc/prikaz-minekonomrazvitija-rossii-ot-01092014-n-540/</vt:lpwstr>
      </vt:variant>
      <vt:variant>
        <vt:lpwstr>000261</vt:lpwstr>
      </vt:variant>
      <vt:variant>
        <vt:i4>7340134</vt:i4>
      </vt:variant>
      <vt:variant>
        <vt:i4>1059</vt:i4>
      </vt:variant>
      <vt:variant>
        <vt:i4>0</vt:i4>
      </vt:variant>
      <vt:variant>
        <vt:i4>5</vt:i4>
      </vt:variant>
      <vt:variant>
        <vt:lpwstr>https://legalacts.ru/doc/prikaz-minekonomrazvitija-rossii-ot-01092014-n-540/</vt:lpwstr>
      </vt:variant>
      <vt:variant>
        <vt:lpwstr>000306</vt:lpwstr>
      </vt:variant>
      <vt:variant>
        <vt:i4>7733346</vt:i4>
      </vt:variant>
      <vt:variant>
        <vt:i4>1056</vt:i4>
      </vt:variant>
      <vt:variant>
        <vt:i4>0</vt:i4>
      </vt:variant>
      <vt:variant>
        <vt:i4>5</vt:i4>
      </vt:variant>
      <vt:variant>
        <vt:lpwstr>https://legalacts.ru/doc/prikaz-minekonomrazvitija-rossii-ot-01092014-n-540/</vt:lpwstr>
      </vt:variant>
      <vt:variant>
        <vt:lpwstr>000241</vt:lpwstr>
      </vt:variant>
      <vt:variant>
        <vt:i4>8126560</vt:i4>
      </vt:variant>
      <vt:variant>
        <vt:i4>1053</vt:i4>
      </vt:variant>
      <vt:variant>
        <vt:i4>0</vt:i4>
      </vt:variant>
      <vt:variant>
        <vt:i4>5</vt:i4>
      </vt:variant>
      <vt:variant>
        <vt:lpwstr>https://legalacts.ru/doc/prikaz-minekonomrazvitija-rossii-ot-01092014-n-540/</vt:lpwstr>
      </vt:variant>
      <vt:variant>
        <vt:lpwstr>000168</vt:lpwstr>
      </vt:variant>
      <vt:variant>
        <vt:i4>7798883</vt:i4>
      </vt:variant>
      <vt:variant>
        <vt:i4>1050</vt:i4>
      </vt:variant>
      <vt:variant>
        <vt:i4>0</vt:i4>
      </vt:variant>
      <vt:variant>
        <vt:i4>5</vt:i4>
      </vt:variant>
      <vt:variant>
        <vt:lpwstr>https://legalacts.ru/doc/prikaz-minekonomrazvitija-rossii-ot-01092014-n-540/</vt:lpwstr>
      </vt:variant>
      <vt:variant>
        <vt:lpwstr>000052</vt:lpwstr>
      </vt:variant>
      <vt:variant>
        <vt:i4>8126562</vt:i4>
      </vt:variant>
      <vt:variant>
        <vt:i4>1047</vt:i4>
      </vt:variant>
      <vt:variant>
        <vt:i4>0</vt:i4>
      </vt:variant>
      <vt:variant>
        <vt:i4>5</vt:i4>
      </vt:variant>
      <vt:variant>
        <vt:lpwstr>https://legalacts.ru/doc/prikaz-minekonomrazvitija-rossii-ot-01092014-n-540/</vt:lpwstr>
      </vt:variant>
      <vt:variant>
        <vt:lpwstr>000049</vt:lpwstr>
      </vt:variant>
      <vt:variant>
        <vt:i4>7405665</vt:i4>
      </vt:variant>
      <vt:variant>
        <vt:i4>1044</vt:i4>
      </vt:variant>
      <vt:variant>
        <vt:i4>0</vt:i4>
      </vt:variant>
      <vt:variant>
        <vt:i4>5</vt:i4>
      </vt:variant>
      <vt:variant>
        <vt:lpwstr>https://legalacts.ru/doc/prikaz-minekonomrazvitija-rossii-ot-01092014-n-540/</vt:lpwstr>
      </vt:variant>
      <vt:variant>
        <vt:lpwstr>000175</vt:lpwstr>
      </vt:variant>
      <vt:variant>
        <vt:i4>7733345</vt:i4>
      </vt:variant>
      <vt:variant>
        <vt:i4>1041</vt:i4>
      </vt:variant>
      <vt:variant>
        <vt:i4>0</vt:i4>
      </vt:variant>
      <vt:variant>
        <vt:i4>5</vt:i4>
      </vt:variant>
      <vt:variant>
        <vt:lpwstr>https://legalacts.ru/doc/prikaz-minekonomrazvitija-rossii-ot-01092014-n-540/</vt:lpwstr>
      </vt:variant>
      <vt:variant>
        <vt:lpwstr>000172</vt:lpwstr>
      </vt:variant>
      <vt:variant>
        <vt:i4>7405667</vt:i4>
      </vt:variant>
      <vt:variant>
        <vt:i4>1038</vt:i4>
      </vt:variant>
      <vt:variant>
        <vt:i4>0</vt:i4>
      </vt:variant>
      <vt:variant>
        <vt:i4>5</vt:i4>
      </vt:variant>
      <vt:variant>
        <vt:lpwstr>https://legalacts.ru/doc/prikaz-minekonomrazvitija-rossii-ot-01092014-n-540/</vt:lpwstr>
      </vt:variant>
      <vt:variant>
        <vt:lpwstr>000256</vt:lpwstr>
      </vt:variant>
      <vt:variant>
        <vt:i4>7340130</vt:i4>
      </vt:variant>
      <vt:variant>
        <vt:i4>1035</vt:i4>
      </vt:variant>
      <vt:variant>
        <vt:i4>0</vt:i4>
      </vt:variant>
      <vt:variant>
        <vt:i4>5</vt:i4>
      </vt:variant>
      <vt:variant>
        <vt:lpwstr>https://legalacts.ru/doc/prikaz-minekonomrazvitija-rossii-ot-01092014-n-540/</vt:lpwstr>
      </vt:variant>
      <vt:variant>
        <vt:lpwstr>000247</vt:lpwstr>
      </vt:variant>
      <vt:variant>
        <vt:i4>7340132</vt:i4>
      </vt:variant>
      <vt:variant>
        <vt:i4>1032</vt:i4>
      </vt:variant>
      <vt:variant>
        <vt:i4>0</vt:i4>
      </vt:variant>
      <vt:variant>
        <vt:i4>5</vt:i4>
      </vt:variant>
      <vt:variant>
        <vt:lpwstr>https://legalacts.ru/doc/prikaz-minekonomrazvitija-rossii-ot-01092014-n-540/</vt:lpwstr>
      </vt:variant>
      <vt:variant>
        <vt:lpwstr>100134</vt:lpwstr>
      </vt:variant>
      <vt:variant>
        <vt:i4>7667815</vt:i4>
      </vt:variant>
      <vt:variant>
        <vt:i4>1029</vt:i4>
      </vt:variant>
      <vt:variant>
        <vt:i4>0</vt:i4>
      </vt:variant>
      <vt:variant>
        <vt:i4>5</vt:i4>
      </vt:variant>
      <vt:variant>
        <vt:lpwstr>https://legalacts.ru/doc/prikaz-minekonomrazvitija-rossii-ot-01092014-n-540/</vt:lpwstr>
      </vt:variant>
      <vt:variant>
        <vt:lpwstr>100101</vt:lpwstr>
      </vt:variant>
      <vt:variant>
        <vt:i4>7471205</vt:i4>
      </vt:variant>
      <vt:variant>
        <vt:i4>1026</vt:i4>
      </vt:variant>
      <vt:variant>
        <vt:i4>0</vt:i4>
      </vt:variant>
      <vt:variant>
        <vt:i4>5</vt:i4>
      </vt:variant>
      <vt:variant>
        <vt:lpwstr>https://legalacts.ru/doc/prikaz-minekonomrazvitija-rossii-ot-01092014-n-540/</vt:lpwstr>
      </vt:variant>
      <vt:variant>
        <vt:lpwstr>000235</vt:lpwstr>
      </vt:variant>
      <vt:variant>
        <vt:i4>8192099</vt:i4>
      </vt:variant>
      <vt:variant>
        <vt:i4>1023</vt:i4>
      </vt:variant>
      <vt:variant>
        <vt:i4>0</vt:i4>
      </vt:variant>
      <vt:variant>
        <vt:i4>5</vt:i4>
      </vt:variant>
      <vt:variant>
        <vt:lpwstr>https://legalacts.ru/doc/prikaz-minekonomrazvitija-rossii-ot-01092014-n-540/</vt:lpwstr>
      </vt:variant>
      <vt:variant>
        <vt:lpwstr>100149</vt:lpwstr>
      </vt:variant>
      <vt:variant>
        <vt:i4>8257633</vt:i4>
      </vt:variant>
      <vt:variant>
        <vt:i4>1020</vt:i4>
      </vt:variant>
      <vt:variant>
        <vt:i4>0</vt:i4>
      </vt:variant>
      <vt:variant>
        <vt:i4>5</vt:i4>
      </vt:variant>
      <vt:variant>
        <vt:lpwstr>https://legalacts.ru/doc/prikaz-minekonomrazvitija-rossii-ot-01092014-n-540/</vt:lpwstr>
      </vt:variant>
      <vt:variant>
        <vt:lpwstr>000279</vt:lpwstr>
      </vt:variant>
      <vt:variant>
        <vt:i4>7733344</vt:i4>
      </vt:variant>
      <vt:variant>
        <vt:i4>1017</vt:i4>
      </vt:variant>
      <vt:variant>
        <vt:i4>0</vt:i4>
      </vt:variant>
      <vt:variant>
        <vt:i4>5</vt:i4>
      </vt:variant>
      <vt:variant>
        <vt:lpwstr>https://legalacts.ru/doc/prikaz-minekonomrazvitija-rossii-ot-01092014-n-540/</vt:lpwstr>
      </vt:variant>
      <vt:variant>
        <vt:lpwstr>000261</vt:lpwstr>
      </vt:variant>
      <vt:variant>
        <vt:i4>7340134</vt:i4>
      </vt:variant>
      <vt:variant>
        <vt:i4>1014</vt:i4>
      </vt:variant>
      <vt:variant>
        <vt:i4>0</vt:i4>
      </vt:variant>
      <vt:variant>
        <vt:i4>5</vt:i4>
      </vt:variant>
      <vt:variant>
        <vt:lpwstr>https://legalacts.ru/doc/prikaz-minekonomrazvitija-rossii-ot-01092014-n-540/</vt:lpwstr>
      </vt:variant>
      <vt:variant>
        <vt:lpwstr>000306</vt:lpwstr>
      </vt:variant>
      <vt:variant>
        <vt:i4>7733346</vt:i4>
      </vt:variant>
      <vt:variant>
        <vt:i4>1011</vt:i4>
      </vt:variant>
      <vt:variant>
        <vt:i4>0</vt:i4>
      </vt:variant>
      <vt:variant>
        <vt:i4>5</vt:i4>
      </vt:variant>
      <vt:variant>
        <vt:lpwstr>https://legalacts.ru/doc/prikaz-minekonomrazvitija-rossii-ot-01092014-n-540/</vt:lpwstr>
      </vt:variant>
      <vt:variant>
        <vt:lpwstr>000241</vt:lpwstr>
      </vt:variant>
      <vt:variant>
        <vt:i4>8126560</vt:i4>
      </vt:variant>
      <vt:variant>
        <vt:i4>1008</vt:i4>
      </vt:variant>
      <vt:variant>
        <vt:i4>0</vt:i4>
      </vt:variant>
      <vt:variant>
        <vt:i4>5</vt:i4>
      </vt:variant>
      <vt:variant>
        <vt:lpwstr>https://legalacts.ru/doc/prikaz-minekonomrazvitija-rossii-ot-01092014-n-540/</vt:lpwstr>
      </vt:variant>
      <vt:variant>
        <vt:lpwstr>000168</vt:lpwstr>
      </vt:variant>
      <vt:variant>
        <vt:i4>7798883</vt:i4>
      </vt:variant>
      <vt:variant>
        <vt:i4>1005</vt:i4>
      </vt:variant>
      <vt:variant>
        <vt:i4>0</vt:i4>
      </vt:variant>
      <vt:variant>
        <vt:i4>5</vt:i4>
      </vt:variant>
      <vt:variant>
        <vt:lpwstr>https://legalacts.ru/doc/prikaz-minekonomrazvitija-rossii-ot-01092014-n-540/</vt:lpwstr>
      </vt:variant>
      <vt:variant>
        <vt:lpwstr>000052</vt:lpwstr>
      </vt:variant>
      <vt:variant>
        <vt:i4>8126562</vt:i4>
      </vt:variant>
      <vt:variant>
        <vt:i4>1002</vt:i4>
      </vt:variant>
      <vt:variant>
        <vt:i4>0</vt:i4>
      </vt:variant>
      <vt:variant>
        <vt:i4>5</vt:i4>
      </vt:variant>
      <vt:variant>
        <vt:lpwstr>https://legalacts.ru/doc/prikaz-minekonomrazvitija-rossii-ot-01092014-n-540/</vt:lpwstr>
      </vt:variant>
      <vt:variant>
        <vt:lpwstr>000049</vt:lpwstr>
      </vt:variant>
      <vt:variant>
        <vt:i4>7405665</vt:i4>
      </vt:variant>
      <vt:variant>
        <vt:i4>999</vt:i4>
      </vt:variant>
      <vt:variant>
        <vt:i4>0</vt:i4>
      </vt:variant>
      <vt:variant>
        <vt:i4>5</vt:i4>
      </vt:variant>
      <vt:variant>
        <vt:lpwstr>https://legalacts.ru/doc/prikaz-minekonomrazvitija-rossii-ot-01092014-n-540/</vt:lpwstr>
      </vt:variant>
      <vt:variant>
        <vt:lpwstr>000175</vt:lpwstr>
      </vt:variant>
      <vt:variant>
        <vt:i4>7733345</vt:i4>
      </vt:variant>
      <vt:variant>
        <vt:i4>996</vt:i4>
      </vt:variant>
      <vt:variant>
        <vt:i4>0</vt:i4>
      </vt:variant>
      <vt:variant>
        <vt:i4>5</vt:i4>
      </vt:variant>
      <vt:variant>
        <vt:lpwstr>https://legalacts.ru/doc/prikaz-minekonomrazvitija-rossii-ot-01092014-n-540/</vt:lpwstr>
      </vt:variant>
      <vt:variant>
        <vt:lpwstr>000172</vt:lpwstr>
      </vt:variant>
      <vt:variant>
        <vt:i4>7405667</vt:i4>
      </vt:variant>
      <vt:variant>
        <vt:i4>993</vt:i4>
      </vt:variant>
      <vt:variant>
        <vt:i4>0</vt:i4>
      </vt:variant>
      <vt:variant>
        <vt:i4>5</vt:i4>
      </vt:variant>
      <vt:variant>
        <vt:lpwstr>https://legalacts.ru/doc/prikaz-minekonomrazvitija-rossii-ot-01092014-n-540/</vt:lpwstr>
      </vt:variant>
      <vt:variant>
        <vt:lpwstr>000256</vt:lpwstr>
      </vt:variant>
      <vt:variant>
        <vt:i4>7340130</vt:i4>
      </vt:variant>
      <vt:variant>
        <vt:i4>990</vt:i4>
      </vt:variant>
      <vt:variant>
        <vt:i4>0</vt:i4>
      </vt:variant>
      <vt:variant>
        <vt:i4>5</vt:i4>
      </vt:variant>
      <vt:variant>
        <vt:lpwstr>https://legalacts.ru/doc/prikaz-minekonomrazvitija-rossii-ot-01092014-n-540/</vt:lpwstr>
      </vt:variant>
      <vt:variant>
        <vt:lpwstr>000247</vt:lpwstr>
      </vt:variant>
      <vt:variant>
        <vt:i4>7340132</vt:i4>
      </vt:variant>
      <vt:variant>
        <vt:i4>987</vt:i4>
      </vt:variant>
      <vt:variant>
        <vt:i4>0</vt:i4>
      </vt:variant>
      <vt:variant>
        <vt:i4>5</vt:i4>
      </vt:variant>
      <vt:variant>
        <vt:lpwstr>https://legalacts.ru/doc/prikaz-minekonomrazvitija-rossii-ot-01092014-n-540/</vt:lpwstr>
      </vt:variant>
      <vt:variant>
        <vt:lpwstr>100134</vt:lpwstr>
      </vt:variant>
      <vt:variant>
        <vt:i4>7667815</vt:i4>
      </vt:variant>
      <vt:variant>
        <vt:i4>984</vt:i4>
      </vt:variant>
      <vt:variant>
        <vt:i4>0</vt:i4>
      </vt:variant>
      <vt:variant>
        <vt:i4>5</vt:i4>
      </vt:variant>
      <vt:variant>
        <vt:lpwstr>https://legalacts.ru/doc/prikaz-minekonomrazvitija-rossii-ot-01092014-n-540/</vt:lpwstr>
      </vt:variant>
      <vt:variant>
        <vt:lpwstr>100101</vt:lpwstr>
      </vt:variant>
      <vt:variant>
        <vt:i4>7471205</vt:i4>
      </vt:variant>
      <vt:variant>
        <vt:i4>981</vt:i4>
      </vt:variant>
      <vt:variant>
        <vt:i4>0</vt:i4>
      </vt:variant>
      <vt:variant>
        <vt:i4>5</vt:i4>
      </vt:variant>
      <vt:variant>
        <vt:lpwstr>https://legalacts.ru/doc/prikaz-minekonomrazvitija-rossii-ot-01092014-n-540/</vt:lpwstr>
      </vt:variant>
      <vt:variant>
        <vt:lpwstr>000235</vt:lpwstr>
      </vt:variant>
      <vt:variant>
        <vt:i4>8192099</vt:i4>
      </vt:variant>
      <vt:variant>
        <vt:i4>978</vt:i4>
      </vt:variant>
      <vt:variant>
        <vt:i4>0</vt:i4>
      </vt:variant>
      <vt:variant>
        <vt:i4>5</vt:i4>
      </vt:variant>
      <vt:variant>
        <vt:lpwstr>https://legalacts.ru/doc/prikaz-minekonomrazvitija-rossii-ot-01092014-n-540/</vt:lpwstr>
      </vt:variant>
      <vt:variant>
        <vt:lpwstr>100149</vt:lpwstr>
      </vt:variant>
      <vt:variant>
        <vt:i4>7667815</vt:i4>
      </vt:variant>
      <vt:variant>
        <vt:i4>975</vt:i4>
      </vt:variant>
      <vt:variant>
        <vt:i4>0</vt:i4>
      </vt:variant>
      <vt:variant>
        <vt:i4>5</vt:i4>
      </vt:variant>
      <vt:variant>
        <vt:lpwstr>https://legalacts.ru/doc/prikaz-minekonomrazvitija-rossii-ot-01092014-n-540/</vt:lpwstr>
      </vt:variant>
      <vt:variant>
        <vt:lpwstr>000212</vt:lpwstr>
      </vt:variant>
      <vt:variant>
        <vt:i4>8257638</vt:i4>
      </vt:variant>
      <vt:variant>
        <vt:i4>972</vt:i4>
      </vt:variant>
      <vt:variant>
        <vt:i4>0</vt:i4>
      </vt:variant>
      <vt:variant>
        <vt:i4>5</vt:i4>
      </vt:variant>
      <vt:variant>
        <vt:lpwstr>https://legalacts.ru/doc/prikaz-minekonomrazvitija-rossii-ot-01092014-n-540/</vt:lpwstr>
      </vt:variant>
      <vt:variant>
        <vt:lpwstr>000209</vt:lpwstr>
      </vt:variant>
      <vt:variant>
        <vt:i4>7405665</vt:i4>
      </vt:variant>
      <vt:variant>
        <vt:i4>969</vt:i4>
      </vt:variant>
      <vt:variant>
        <vt:i4>0</vt:i4>
      </vt:variant>
      <vt:variant>
        <vt:i4>5</vt:i4>
      </vt:variant>
      <vt:variant>
        <vt:lpwstr>https://legalacts.ru/doc/prikaz-minekonomrazvitija-rossii-ot-01092014-n-540/</vt:lpwstr>
      </vt:variant>
      <vt:variant>
        <vt:lpwstr>000175</vt:lpwstr>
      </vt:variant>
      <vt:variant>
        <vt:i4>7733345</vt:i4>
      </vt:variant>
      <vt:variant>
        <vt:i4>966</vt:i4>
      </vt:variant>
      <vt:variant>
        <vt:i4>0</vt:i4>
      </vt:variant>
      <vt:variant>
        <vt:i4>5</vt:i4>
      </vt:variant>
      <vt:variant>
        <vt:lpwstr>https://legalacts.ru/doc/prikaz-minekonomrazvitija-rossii-ot-01092014-n-540/</vt:lpwstr>
      </vt:variant>
      <vt:variant>
        <vt:lpwstr>000172</vt:lpwstr>
      </vt:variant>
      <vt:variant>
        <vt:i4>8257633</vt:i4>
      </vt:variant>
      <vt:variant>
        <vt:i4>963</vt:i4>
      </vt:variant>
      <vt:variant>
        <vt:i4>0</vt:i4>
      </vt:variant>
      <vt:variant>
        <vt:i4>5</vt:i4>
      </vt:variant>
      <vt:variant>
        <vt:lpwstr>https://legalacts.ru/doc/prikaz-minekonomrazvitija-rossii-ot-01092014-n-540/</vt:lpwstr>
      </vt:variant>
      <vt:variant>
        <vt:lpwstr>000279</vt:lpwstr>
      </vt:variant>
      <vt:variant>
        <vt:i4>7733344</vt:i4>
      </vt:variant>
      <vt:variant>
        <vt:i4>960</vt:i4>
      </vt:variant>
      <vt:variant>
        <vt:i4>0</vt:i4>
      </vt:variant>
      <vt:variant>
        <vt:i4>5</vt:i4>
      </vt:variant>
      <vt:variant>
        <vt:lpwstr>https://legalacts.ru/doc/prikaz-minekonomrazvitija-rossii-ot-01092014-n-540/</vt:lpwstr>
      </vt:variant>
      <vt:variant>
        <vt:lpwstr>000261</vt:lpwstr>
      </vt:variant>
      <vt:variant>
        <vt:i4>7536736</vt:i4>
      </vt:variant>
      <vt:variant>
        <vt:i4>957</vt:i4>
      </vt:variant>
      <vt:variant>
        <vt:i4>0</vt:i4>
      </vt:variant>
      <vt:variant>
        <vt:i4>5</vt:i4>
      </vt:variant>
      <vt:variant>
        <vt:lpwstr>https://legalacts.ru/doc/prikaz-minekonomrazvitija-rossii-ot-01092014-n-540/</vt:lpwstr>
      </vt:variant>
      <vt:variant>
        <vt:lpwstr>100177</vt:lpwstr>
      </vt:variant>
      <vt:variant>
        <vt:i4>7405665</vt:i4>
      </vt:variant>
      <vt:variant>
        <vt:i4>954</vt:i4>
      </vt:variant>
      <vt:variant>
        <vt:i4>0</vt:i4>
      </vt:variant>
      <vt:variant>
        <vt:i4>5</vt:i4>
      </vt:variant>
      <vt:variant>
        <vt:lpwstr>https://legalacts.ru/doc/prikaz-minekonomrazvitija-rossii-ot-01092014-n-540/</vt:lpwstr>
      </vt:variant>
      <vt:variant>
        <vt:lpwstr>100165</vt:lpwstr>
      </vt:variant>
      <vt:variant>
        <vt:i4>8126564</vt:i4>
      </vt:variant>
      <vt:variant>
        <vt:i4>951</vt:i4>
      </vt:variant>
      <vt:variant>
        <vt:i4>0</vt:i4>
      </vt:variant>
      <vt:variant>
        <vt:i4>5</vt:i4>
      </vt:variant>
      <vt:variant>
        <vt:lpwstr>https://legalacts.ru/doc/prikaz-minekonomrazvitija-rossii-ot-01092014-n-540/</vt:lpwstr>
      </vt:variant>
      <vt:variant>
        <vt:lpwstr>000029</vt:lpwstr>
      </vt:variant>
      <vt:variant>
        <vt:i4>7536740</vt:i4>
      </vt:variant>
      <vt:variant>
        <vt:i4>948</vt:i4>
      </vt:variant>
      <vt:variant>
        <vt:i4>0</vt:i4>
      </vt:variant>
      <vt:variant>
        <vt:i4>5</vt:i4>
      </vt:variant>
      <vt:variant>
        <vt:lpwstr>https://legalacts.ru/doc/prikaz-minekonomrazvitija-rossii-ot-01092014-n-540/</vt:lpwstr>
      </vt:variant>
      <vt:variant>
        <vt:lpwstr>000026</vt:lpwstr>
      </vt:variant>
      <vt:variant>
        <vt:i4>8323173</vt:i4>
      </vt:variant>
      <vt:variant>
        <vt:i4>945</vt:i4>
      </vt:variant>
      <vt:variant>
        <vt:i4>0</vt:i4>
      </vt:variant>
      <vt:variant>
        <vt:i4>5</vt:i4>
      </vt:variant>
      <vt:variant>
        <vt:lpwstr>https://legalacts.ru/doc/prikaz-minekonomrazvitija-rossii-ot-01092014-n-540/</vt:lpwstr>
      </vt:variant>
      <vt:variant>
        <vt:lpwstr>000238</vt:lpwstr>
      </vt:variant>
      <vt:variant>
        <vt:i4>7667813</vt:i4>
      </vt:variant>
      <vt:variant>
        <vt:i4>942</vt:i4>
      </vt:variant>
      <vt:variant>
        <vt:i4>0</vt:i4>
      </vt:variant>
      <vt:variant>
        <vt:i4>5</vt:i4>
      </vt:variant>
      <vt:variant>
        <vt:lpwstr>https://legalacts.ru/doc/prikaz-minekonomrazvitija-rossii-ot-01092014-n-540/</vt:lpwstr>
      </vt:variant>
      <vt:variant>
        <vt:lpwstr>000232</vt:lpwstr>
      </vt:variant>
      <vt:variant>
        <vt:i4>7471206</vt:i4>
      </vt:variant>
      <vt:variant>
        <vt:i4>939</vt:i4>
      </vt:variant>
      <vt:variant>
        <vt:i4>0</vt:i4>
      </vt:variant>
      <vt:variant>
        <vt:i4>5</vt:i4>
      </vt:variant>
      <vt:variant>
        <vt:lpwstr>https://legalacts.ru/doc/prikaz-minekonomrazvitija-rossii-ot-01092014-n-540/</vt:lpwstr>
      </vt:variant>
      <vt:variant>
        <vt:lpwstr>000205</vt:lpwstr>
      </vt:variant>
      <vt:variant>
        <vt:i4>8192111</vt:i4>
      </vt:variant>
      <vt:variant>
        <vt:i4>936</vt:i4>
      </vt:variant>
      <vt:variant>
        <vt:i4>0</vt:i4>
      </vt:variant>
      <vt:variant>
        <vt:i4>5</vt:i4>
      </vt:variant>
      <vt:variant>
        <vt:lpwstr>https://legalacts.ru/doc/prikaz-minekonomrazvitija-rossii-ot-01092014-n-540/</vt:lpwstr>
      </vt:variant>
      <vt:variant>
        <vt:lpwstr>000199</vt:lpwstr>
      </vt:variant>
      <vt:variant>
        <vt:i4>7340134</vt:i4>
      </vt:variant>
      <vt:variant>
        <vt:i4>933</vt:i4>
      </vt:variant>
      <vt:variant>
        <vt:i4>0</vt:i4>
      </vt:variant>
      <vt:variant>
        <vt:i4>5</vt:i4>
      </vt:variant>
      <vt:variant>
        <vt:lpwstr>https://legalacts.ru/doc/prikaz-minekonomrazvitija-rossii-ot-01092014-n-540/</vt:lpwstr>
      </vt:variant>
      <vt:variant>
        <vt:lpwstr>000306</vt:lpwstr>
      </vt:variant>
      <vt:variant>
        <vt:i4>7733346</vt:i4>
      </vt:variant>
      <vt:variant>
        <vt:i4>930</vt:i4>
      </vt:variant>
      <vt:variant>
        <vt:i4>0</vt:i4>
      </vt:variant>
      <vt:variant>
        <vt:i4>5</vt:i4>
      </vt:variant>
      <vt:variant>
        <vt:lpwstr>https://legalacts.ru/doc/prikaz-minekonomrazvitija-rossii-ot-01092014-n-540/</vt:lpwstr>
      </vt:variant>
      <vt:variant>
        <vt:lpwstr>000241</vt:lpwstr>
      </vt:variant>
      <vt:variant>
        <vt:i4>8126560</vt:i4>
      </vt:variant>
      <vt:variant>
        <vt:i4>927</vt:i4>
      </vt:variant>
      <vt:variant>
        <vt:i4>0</vt:i4>
      </vt:variant>
      <vt:variant>
        <vt:i4>5</vt:i4>
      </vt:variant>
      <vt:variant>
        <vt:lpwstr>https://legalacts.ru/doc/prikaz-minekonomrazvitija-rossii-ot-01092014-n-540/</vt:lpwstr>
      </vt:variant>
      <vt:variant>
        <vt:lpwstr>000168</vt:lpwstr>
      </vt:variant>
      <vt:variant>
        <vt:i4>7405665</vt:i4>
      </vt:variant>
      <vt:variant>
        <vt:i4>924</vt:i4>
      </vt:variant>
      <vt:variant>
        <vt:i4>0</vt:i4>
      </vt:variant>
      <vt:variant>
        <vt:i4>5</vt:i4>
      </vt:variant>
      <vt:variant>
        <vt:lpwstr>https://legalacts.ru/doc/prikaz-minekonomrazvitija-rossii-ot-01092014-n-540/</vt:lpwstr>
      </vt:variant>
      <vt:variant>
        <vt:lpwstr>000175</vt:lpwstr>
      </vt:variant>
      <vt:variant>
        <vt:i4>7733345</vt:i4>
      </vt:variant>
      <vt:variant>
        <vt:i4>921</vt:i4>
      </vt:variant>
      <vt:variant>
        <vt:i4>0</vt:i4>
      </vt:variant>
      <vt:variant>
        <vt:i4>5</vt:i4>
      </vt:variant>
      <vt:variant>
        <vt:lpwstr>https://legalacts.ru/doc/prikaz-minekonomrazvitija-rossii-ot-01092014-n-540/</vt:lpwstr>
      </vt:variant>
      <vt:variant>
        <vt:lpwstr>000172</vt:lpwstr>
      </vt:variant>
      <vt:variant>
        <vt:i4>7340134</vt:i4>
      </vt:variant>
      <vt:variant>
        <vt:i4>918</vt:i4>
      </vt:variant>
      <vt:variant>
        <vt:i4>0</vt:i4>
      </vt:variant>
      <vt:variant>
        <vt:i4>5</vt:i4>
      </vt:variant>
      <vt:variant>
        <vt:lpwstr>https://legalacts.ru/doc/prikaz-minekonomrazvitija-rossii-ot-01092014-n-540/</vt:lpwstr>
      </vt:variant>
      <vt:variant>
        <vt:lpwstr>000306</vt:lpwstr>
      </vt:variant>
      <vt:variant>
        <vt:i4>7733346</vt:i4>
      </vt:variant>
      <vt:variant>
        <vt:i4>915</vt:i4>
      </vt:variant>
      <vt:variant>
        <vt:i4>0</vt:i4>
      </vt:variant>
      <vt:variant>
        <vt:i4>5</vt:i4>
      </vt:variant>
      <vt:variant>
        <vt:lpwstr>https://legalacts.ru/doc/prikaz-minekonomrazvitija-rossii-ot-01092014-n-540/</vt:lpwstr>
      </vt:variant>
      <vt:variant>
        <vt:lpwstr>000241</vt:lpwstr>
      </vt:variant>
      <vt:variant>
        <vt:i4>8126560</vt:i4>
      </vt:variant>
      <vt:variant>
        <vt:i4>912</vt:i4>
      </vt:variant>
      <vt:variant>
        <vt:i4>0</vt:i4>
      </vt:variant>
      <vt:variant>
        <vt:i4>5</vt:i4>
      </vt:variant>
      <vt:variant>
        <vt:lpwstr>https://legalacts.ru/doc/prikaz-minekonomrazvitija-rossii-ot-01092014-n-540/</vt:lpwstr>
      </vt:variant>
      <vt:variant>
        <vt:lpwstr>000168</vt:lpwstr>
      </vt:variant>
      <vt:variant>
        <vt:i4>8323173</vt:i4>
      </vt:variant>
      <vt:variant>
        <vt:i4>909</vt:i4>
      </vt:variant>
      <vt:variant>
        <vt:i4>0</vt:i4>
      </vt:variant>
      <vt:variant>
        <vt:i4>5</vt:i4>
      </vt:variant>
      <vt:variant>
        <vt:lpwstr>https://legalacts.ru/doc/prikaz-minekonomrazvitija-rossii-ot-01092014-n-540/</vt:lpwstr>
      </vt:variant>
      <vt:variant>
        <vt:lpwstr>000238</vt:lpwstr>
      </vt:variant>
      <vt:variant>
        <vt:i4>7667813</vt:i4>
      </vt:variant>
      <vt:variant>
        <vt:i4>906</vt:i4>
      </vt:variant>
      <vt:variant>
        <vt:i4>0</vt:i4>
      </vt:variant>
      <vt:variant>
        <vt:i4>5</vt:i4>
      </vt:variant>
      <vt:variant>
        <vt:lpwstr>https://legalacts.ru/doc/prikaz-minekonomrazvitija-rossii-ot-01092014-n-540/</vt:lpwstr>
      </vt:variant>
      <vt:variant>
        <vt:lpwstr>000232</vt:lpwstr>
      </vt:variant>
      <vt:variant>
        <vt:i4>7471205</vt:i4>
      </vt:variant>
      <vt:variant>
        <vt:i4>903</vt:i4>
      </vt:variant>
      <vt:variant>
        <vt:i4>0</vt:i4>
      </vt:variant>
      <vt:variant>
        <vt:i4>5</vt:i4>
      </vt:variant>
      <vt:variant>
        <vt:lpwstr>https://legalacts.ru/doc/prikaz-minekonomrazvitija-rossii-ot-01092014-n-540/</vt:lpwstr>
      </vt:variant>
      <vt:variant>
        <vt:lpwstr>000235</vt:lpwstr>
      </vt:variant>
      <vt:variant>
        <vt:i4>8192099</vt:i4>
      </vt:variant>
      <vt:variant>
        <vt:i4>900</vt:i4>
      </vt:variant>
      <vt:variant>
        <vt:i4>0</vt:i4>
      </vt:variant>
      <vt:variant>
        <vt:i4>5</vt:i4>
      </vt:variant>
      <vt:variant>
        <vt:lpwstr>https://legalacts.ru/doc/prikaz-minekonomrazvitija-rossii-ot-01092014-n-540/</vt:lpwstr>
      </vt:variant>
      <vt:variant>
        <vt:lpwstr>100149</vt:lpwstr>
      </vt:variant>
      <vt:variant>
        <vt:i4>7340132</vt:i4>
      </vt:variant>
      <vt:variant>
        <vt:i4>897</vt:i4>
      </vt:variant>
      <vt:variant>
        <vt:i4>0</vt:i4>
      </vt:variant>
      <vt:variant>
        <vt:i4>5</vt:i4>
      </vt:variant>
      <vt:variant>
        <vt:lpwstr>https://legalacts.ru/doc/prikaz-minekonomrazvitija-rossii-ot-01092014-n-540/</vt:lpwstr>
      </vt:variant>
      <vt:variant>
        <vt:lpwstr>100134</vt:lpwstr>
      </vt:variant>
      <vt:variant>
        <vt:i4>7667815</vt:i4>
      </vt:variant>
      <vt:variant>
        <vt:i4>894</vt:i4>
      </vt:variant>
      <vt:variant>
        <vt:i4>0</vt:i4>
      </vt:variant>
      <vt:variant>
        <vt:i4>5</vt:i4>
      </vt:variant>
      <vt:variant>
        <vt:lpwstr>https://legalacts.ru/doc/prikaz-minekonomrazvitija-rossii-ot-01092014-n-540/</vt:lpwstr>
      </vt:variant>
      <vt:variant>
        <vt:lpwstr>100101</vt:lpwstr>
      </vt:variant>
      <vt:variant>
        <vt:i4>7340134</vt:i4>
      </vt:variant>
      <vt:variant>
        <vt:i4>891</vt:i4>
      </vt:variant>
      <vt:variant>
        <vt:i4>0</vt:i4>
      </vt:variant>
      <vt:variant>
        <vt:i4>5</vt:i4>
      </vt:variant>
      <vt:variant>
        <vt:lpwstr>https://legalacts.ru/doc/prikaz-minekonomrazvitija-rossii-ot-01092014-n-540/</vt:lpwstr>
      </vt:variant>
      <vt:variant>
        <vt:lpwstr>000306</vt:lpwstr>
      </vt:variant>
      <vt:variant>
        <vt:i4>7733346</vt:i4>
      </vt:variant>
      <vt:variant>
        <vt:i4>888</vt:i4>
      </vt:variant>
      <vt:variant>
        <vt:i4>0</vt:i4>
      </vt:variant>
      <vt:variant>
        <vt:i4>5</vt:i4>
      </vt:variant>
      <vt:variant>
        <vt:lpwstr>https://legalacts.ru/doc/prikaz-minekonomrazvitija-rossii-ot-01092014-n-540/</vt:lpwstr>
      </vt:variant>
      <vt:variant>
        <vt:lpwstr>000241</vt:lpwstr>
      </vt:variant>
      <vt:variant>
        <vt:i4>8126560</vt:i4>
      </vt:variant>
      <vt:variant>
        <vt:i4>885</vt:i4>
      </vt:variant>
      <vt:variant>
        <vt:i4>0</vt:i4>
      </vt:variant>
      <vt:variant>
        <vt:i4>5</vt:i4>
      </vt:variant>
      <vt:variant>
        <vt:lpwstr>https://legalacts.ru/doc/prikaz-minekonomrazvitija-rossii-ot-01092014-n-540/</vt:lpwstr>
      </vt:variant>
      <vt:variant>
        <vt:lpwstr>000168</vt:lpwstr>
      </vt:variant>
      <vt:variant>
        <vt:i4>7405665</vt:i4>
      </vt:variant>
      <vt:variant>
        <vt:i4>882</vt:i4>
      </vt:variant>
      <vt:variant>
        <vt:i4>0</vt:i4>
      </vt:variant>
      <vt:variant>
        <vt:i4>5</vt:i4>
      </vt:variant>
      <vt:variant>
        <vt:lpwstr>https://legalacts.ru/doc/prikaz-minekonomrazvitija-rossii-ot-01092014-n-540/</vt:lpwstr>
      </vt:variant>
      <vt:variant>
        <vt:lpwstr>000175</vt:lpwstr>
      </vt:variant>
      <vt:variant>
        <vt:i4>7733345</vt:i4>
      </vt:variant>
      <vt:variant>
        <vt:i4>879</vt:i4>
      </vt:variant>
      <vt:variant>
        <vt:i4>0</vt:i4>
      </vt:variant>
      <vt:variant>
        <vt:i4>5</vt:i4>
      </vt:variant>
      <vt:variant>
        <vt:lpwstr>https://legalacts.ru/doc/prikaz-minekonomrazvitija-rossii-ot-01092014-n-540/</vt:lpwstr>
      </vt:variant>
      <vt:variant>
        <vt:lpwstr>000172</vt:lpwstr>
      </vt:variant>
      <vt:variant>
        <vt:i4>8257633</vt:i4>
      </vt:variant>
      <vt:variant>
        <vt:i4>876</vt:i4>
      </vt:variant>
      <vt:variant>
        <vt:i4>0</vt:i4>
      </vt:variant>
      <vt:variant>
        <vt:i4>5</vt:i4>
      </vt:variant>
      <vt:variant>
        <vt:lpwstr>https://legalacts.ru/doc/prikaz-minekonomrazvitija-rossii-ot-01092014-n-540/</vt:lpwstr>
      </vt:variant>
      <vt:variant>
        <vt:lpwstr>000279</vt:lpwstr>
      </vt:variant>
      <vt:variant>
        <vt:i4>7733344</vt:i4>
      </vt:variant>
      <vt:variant>
        <vt:i4>873</vt:i4>
      </vt:variant>
      <vt:variant>
        <vt:i4>0</vt:i4>
      </vt:variant>
      <vt:variant>
        <vt:i4>5</vt:i4>
      </vt:variant>
      <vt:variant>
        <vt:lpwstr>https://legalacts.ru/doc/prikaz-minekonomrazvitija-rossii-ot-01092014-n-540/</vt:lpwstr>
      </vt:variant>
      <vt:variant>
        <vt:lpwstr>000261</vt:lpwstr>
      </vt:variant>
      <vt:variant>
        <vt:i4>7798883</vt:i4>
      </vt:variant>
      <vt:variant>
        <vt:i4>870</vt:i4>
      </vt:variant>
      <vt:variant>
        <vt:i4>0</vt:i4>
      </vt:variant>
      <vt:variant>
        <vt:i4>5</vt:i4>
      </vt:variant>
      <vt:variant>
        <vt:lpwstr>https://legalacts.ru/doc/prikaz-minekonomrazvitija-rossii-ot-01092014-n-540/</vt:lpwstr>
      </vt:variant>
      <vt:variant>
        <vt:lpwstr>000052</vt:lpwstr>
      </vt:variant>
      <vt:variant>
        <vt:i4>8126562</vt:i4>
      </vt:variant>
      <vt:variant>
        <vt:i4>867</vt:i4>
      </vt:variant>
      <vt:variant>
        <vt:i4>0</vt:i4>
      </vt:variant>
      <vt:variant>
        <vt:i4>5</vt:i4>
      </vt:variant>
      <vt:variant>
        <vt:lpwstr>https://legalacts.ru/doc/prikaz-minekonomrazvitija-rossii-ot-01092014-n-540/</vt:lpwstr>
      </vt:variant>
      <vt:variant>
        <vt:lpwstr>000049</vt:lpwstr>
      </vt:variant>
      <vt:variant>
        <vt:i4>7405668</vt:i4>
      </vt:variant>
      <vt:variant>
        <vt:i4>864</vt:i4>
      </vt:variant>
      <vt:variant>
        <vt:i4>0</vt:i4>
      </vt:variant>
      <vt:variant>
        <vt:i4>5</vt:i4>
      </vt:variant>
      <vt:variant>
        <vt:lpwstr>https://legalacts.ru/doc/prikaz-minekonomrazvitija-rossii-ot-01092014-n-540/</vt:lpwstr>
      </vt:variant>
      <vt:variant>
        <vt:lpwstr>000226</vt:lpwstr>
      </vt:variant>
      <vt:variant>
        <vt:i4>7340130</vt:i4>
      </vt:variant>
      <vt:variant>
        <vt:i4>861</vt:i4>
      </vt:variant>
      <vt:variant>
        <vt:i4>0</vt:i4>
      </vt:variant>
      <vt:variant>
        <vt:i4>5</vt:i4>
      </vt:variant>
      <vt:variant>
        <vt:lpwstr>https://legalacts.ru/doc/prikaz-minekonomrazvitija-rossii-ot-01092014-n-540/</vt:lpwstr>
      </vt:variant>
      <vt:variant>
        <vt:lpwstr>000045</vt:lpwstr>
      </vt:variant>
      <vt:variant>
        <vt:i4>8257639</vt:i4>
      </vt:variant>
      <vt:variant>
        <vt:i4>858</vt:i4>
      </vt:variant>
      <vt:variant>
        <vt:i4>0</vt:i4>
      </vt:variant>
      <vt:variant>
        <vt:i4>5</vt:i4>
      </vt:variant>
      <vt:variant>
        <vt:lpwstr>https://legalacts.ru/doc/prikaz-minekonomrazvitija-rossii-ot-01092014-n-540/</vt:lpwstr>
      </vt:variant>
      <vt:variant>
        <vt:lpwstr>000219</vt:lpwstr>
      </vt:variant>
      <vt:variant>
        <vt:i4>7405671</vt:i4>
      </vt:variant>
      <vt:variant>
        <vt:i4>855</vt:i4>
      </vt:variant>
      <vt:variant>
        <vt:i4>0</vt:i4>
      </vt:variant>
      <vt:variant>
        <vt:i4>5</vt:i4>
      </vt:variant>
      <vt:variant>
        <vt:lpwstr>https://legalacts.ru/doc/prikaz-minekonomrazvitija-rossii-ot-01092014-n-540/</vt:lpwstr>
      </vt:variant>
      <vt:variant>
        <vt:lpwstr>000216</vt:lpwstr>
      </vt:variant>
      <vt:variant>
        <vt:i4>7667815</vt:i4>
      </vt:variant>
      <vt:variant>
        <vt:i4>852</vt:i4>
      </vt:variant>
      <vt:variant>
        <vt:i4>0</vt:i4>
      </vt:variant>
      <vt:variant>
        <vt:i4>5</vt:i4>
      </vt:variant>
      <vt:variant>
        <vt:lpwstr>https://legalacts.ru/doc/prikaz-minekonomrazvitija-rossii-ot-01092014-n-540/</vt:lpwstr>
      </vt:variant>
      <vt:variant>
        <vt:lpwstr>000212</vt:lpwstr>
      </vt:variant>
      <vt:variant>
        <vt:i4>8257638</vt:i4>
      </vt:variant>
      <vt:variant>
        <vt:i4>849</vt:i4>
      </vt:variant>
      <vt:variant>
        <vt:i4>0</vt:i4>
      </vt:variant>
      <vt:variant>
        <vt:i4>5</vt:i4>
      </vt:variant>
      <vt:variant>
        <vt:lpwstr>https://legalacts.ru/doc/prikaz-minekonomrazvitija-rossii-ot-01092014-n-540/</vt:lpwstr>
      </vt:variant>
      <vt:variant>
        <vt:lpwstr>000209</vt:lpwstr>
      </vt:variant>
      <vt:variant>
        <vt:i4>7471206</vt:i4>
      </vt:variant>
      <vt:variant>
        <vt:i4>846</vt:i4>
      </vt:variant>
      <vt:variant>
        <vt:i4>0</vt:i4>
      </vt:variant>
      <vt:variant>
        <vt:i4>5</vt:i4>
      </vt:variant>
      <vt:variant>
        <vt:lpwstr>https://legalacts.ru/doc/prikaz-minekonomrazvitija-rossii-ot-01092014-n-540/</vt:lpwstr>
      </vt:variant>
      <vt:variant>
        <vt:lpwstr>000205</vt:lpwstr>
      </vt:variant>
      <vt:variant>
        <vt:i4>8192111</vt:i4>
      </vt:variant>
      <vt:variant>
        <vt:i4>843</vt:i4>
      </vt:variant>
      <vt:variant>
        <vt:i4>0</vt:i4>
      </vt:variant>
      <vt:variant>
        <vt:i4>5</vt:i4>
      </vt:variant>
      <vt:variant>
        <vt:lpwstr>https://legalacts.ru/doc/prikaz-minekonomrazvitija-rossii-ot-01092014-n-540/</vt:lpwstr>
      </vt:variant>
      <vt:variant>
        <vt:lpwstr>000199</vt:lpwstr>
      </vt:variant>
      <vt:variant>
        <vt:i4>8192101</vt:i4>
      </vt:variant>
      <vt:variant>
        <vt:i4>840</vt:i4>
      </vt:variant>
      <vt:variant>
        <vt:i4>0</vt:i4>
      </vt:variant>
      <vt:variant>
        <vt:i4>5</vt:i4>
      </vt:variant>
      <vt:variant>
        <vt:lpwstr>https://legalacts.ru/doc/prikaz-minekonomrazvitija-rossii-ot-01092014-n-540/</vt:lpwstr>
      </vt:variant>
      <vt:variant>
        <vt:lpwstr>000038</vt:lpwstr>
      </vt:variant>
      <vt:variant>
        <vt:i4>7340133</vt:i4>
      </vt:variant>
      <vt:variant>
        <vt:i4>837</vt:i4>
      </vt:variant>
      <vt:variant>
        <vt:i4>0</vt:i4>
      </vt:variant>
      <vt:variant>
        <vt:i4>5</vt:i4>
      </vt:variant>
      <vt:variant>
        <vt:lpwstr>https://legalacts.ru/doc/prikaz-minekonomrazvitija-rossii-ot-01092014-n-540/</vt:lpwstr>
      </vt:variant>
      <vt:variant>
        <vt:lpwstr>000035</vt:lpwstr>
      </vt:variant>
      <vt:variant>
        <vt:i4>8126564</vt:i4>
      </vt:variant>
      <vt:variant>
        <vt:i4>834</vt:i4>
      </vt:variant>
      <vt:variant>
        <vt:i4>0</vt:i4>
      </vt:variant>
      <vt:variant>
        <vt:i4>5</vt:i4>
      </vt:variant>
      <vt:variant>
        <vt:lpwstr>https://legalacts.ru/doc/prikaz-minekonomrazvitija-rossii-ot-01092014-n-540/</vt:lpwstr>
      </vt:variant>
      <vt:variant>
        <vt:lpwstr>000029</vt:lpwstr>
      </vt:variant>
      <vt:variant>
        <vt:i4>7536740</vt:i4>
      </vt:variant>
      <vt:variant>
        <vt:i4>831</vt:i4>
      </vt:variant>
      <vt:variant>
        <vt:i4>0</vt:i4>
      </vt:variant>
      <vt:variant>
        <vt:i4>5</vt:i4>
      </vt:variant>
      <vt:variant>
        <vt:lpwstr>https://legalacts.ru/doc/prikaz-minekonomrazvitija-rossii-ot-01092014-n-540/</vt:lpwstr>
      </vt:variant>
      <vt:variant>
        <vt:lpwstr>000026</vt:lpwstr>
      </vt:variant>
      <vt:variant>
        <vt:i4>7405666</vt:i4>
      </vt:variant>
      <vt:variant>
        <vt:i4>828</vt:i4>
      </vt:variant>
      <vt:variant>
        <vt:i4>0</vt:i4>
      </vt:variant>
      <vt:variant>
        <vt:i4>5</vt:i4>
      </vt:variant>
      <vt:variant>
        <vt:lpwstr>https://legalacts.ru/doc/prikaz-minekonomrazvitija-rossii-ot-01092014-n-540/</vt:lpwstr>
      </vt:variant>
      <vt:variant>
        <vt:lpwstr>100155</vt:lpwstr>
      </vt:variant>
      <vt:variant>
        <vt:i4>8126574</vt:i4>
      </vt:variant>
      <vt:variant>
        <vt:i4>825</vt:i4>
      </vt:variant>
      <vt:variant>
        <vt:i4>0</vt:i4>
      </vt:variant>
      <vt:variant>
        <vt:i4>5</vt:i4>
      </vt:variant>
      <vt:variant>
        <vt:lpwstr>https://legalacts.ru/doc/prikaz-minekonomrazvitija-rossii-ot-01092014-n-540/</vt:lpwstr>
      </vt:variant>
      <vt:variant>
        <vt:lpwstr>000188</vt:lpwstr>
      </vt:variant>
      <vt:variant>
        <vt:i4>8192097</vt:i4>
      </vt:variant>
      <vt:variant>
        <vt:i4>822</vt:i4>
      </vt:variant>
      <vt:variant>
        <vt:i4>0</vt:i4>
      </vt:variant>
      <vt:variant>
        <vt:i4>5</vt:i4>
      </vt:variant>
      <vt:variant>
        <vt:lpwstr>https://legalacts.ru/doc/prikaz-minekonomrazvitija-rossii-ot-01092014-n-540/</vt:lpwstr>
      </vt:variant>
      <vt:variant>
        <vt:lpwstr>000179</vt:lpwstr>
      </vt:variant>
      <vt:variant>
        <vt:i4>8192101</vt:i4>
      </vt:variant>
      <vt:variant>
        <vt:i4>819</vt:i4>
      </vt:variant>
      <vt:variant>
        <vt:i4>0</vt:i4>
      </vt:variant>
      <vt:variant>
        <vt:i4>5</vt:i4>
      </vt:variant>
      <vt:variant>
        <vt:lpwstr>https://legalacts.ru/doc/prikaz-minekonomrazvitija-rossii-ot-01092014-n-540/</vt:lpwstr>
      </vt:variant>
      <vt:variant>
        <vt:lpwstr>000038</vt:lpwstr>
      </vt:variant>
      <vt:variant>
        <vt:i4>7340133</vt:i4>
      </vt:variant>
      <vt:variant>
        <vt:i4>816</vt:i4>
      </vt:variant>
      <vt:variant>
        <vt:i4>0</vt:i4>
      </vt:variant>
      <vt:variant>
        <vt:i4>5</vt:i4>
      </vt:variant>
      <vt:variant>
        <vt:lpwstr>https://legalacts.ru/doc/prikaz-minekonomrazvitija-rossii-ot-01092014-n-540/</vt:lpwstr>
      </vt:variant>
      <vt:variant>
        <vt:lpwstr>000035</vt:lpwstr>
      </vt:variant>
      <vt:variant>
        <vt:i4>8126564</vt:i4>
      </vt:variant>
      <vt:variant>
        <vt:i4>813</vt:i4>
      </vt:variant>
      <vt:variant>
        <vt:i4>0</vt:i4>
      </vt:variant>
      <vt:variant>
        <vt:i4>5</vt:i4>
      </vt:variant>
      <vt:variant>
        <vt:lpwstr>https://legalacts.ru/doc/prikaz-minekonomrazvitija-rossii-ot-01092014-n-540/</vt:lpwstr>
      </vt:variant>
      <vt:variant>
        <vt:lpwstr>000029</vt:lpwstr>
      </vt:variant>
      <vt:variant>
        <vt:i4>7536740</vt:i4>
      </vt:variant>
      <vt:variant>
        <vt:i4>810</vt:i4>
      </vt:variant>
      <vt:variant>
        <vt:i4>0</vt:i4>
      </vt:variant>
      <vt:variant>
        <vt:i4>5</vt:i4>
      </vt:variant>
      <vt:variant>
        <vt:lpwstr>https://legalacts.ru/doc/prikaz-minekonomrazvitija-rossii-ot-01092014-n-540/</vt:lpwstr>
      </vt:variant>
      <vt:variant>
        <vt:lpwstr>000026</vt:lpwstr>
      </vt:variant>
      <vt:variant>
        <vt:i4>7405665</vt:i4>
      </vt:variant>
      <vt:variant>
        <vt:i4>807</vt:i4>
      </vt:variant>
      <vt:variant>
        <vt:i4>0</vt:i4>
      </vt:variant>
      <vt:variant>
        <vt:i4>5</vt:i4>
      </vt:variant>
      <vt:variant>
        <vt:lpwstr>https://legalacts.ru/doc/prikaz-minekonomrazvitija-rossii-ot-01092014-n-540/</vt:lpwstr>
      </vt:variant>
      <vt:variant>
        <vt:lpwstr>000175</vt:lpwstr>
      </vt:variant>
      <vt:variant>
        <vt:i4>7733345</vt:i4>
      </vt:variant>
      <vt:variant>
        <vt:i4>804</vt:i4>
      </vt:variant>
      <vt:variant>
        <vt:i4>0</vt:i4>
      </vt:variant>
      <vt:variant>
        <vt:i4>5</vt:i4>
      </vt:variant>
      <vt:variant>
        <vt:lpwstr>https://legalacts.ru/doc/prikaz-minekonomrazvitija-rossii-ot-01092014-n-540/</vt:lpwstr>
      </vt:variant>
      <vt:variant>
        <vt:lpwstr>000172</vt:lpwstr>
      </vt:variant>
      <vt:variant>
        <vt:i4>7667815</vt:i4>
      </vt:variant>
      <vt:variant>
        <vt:i4>801</vt:i4>
      </vt:variant>
      <vt:variant>
        <vt:i4>0</vt:i4>
      </vt:variant>
      <vt:variant>
        <vt:i4>5</vt:i4>
      </vt:variant>
      <vt:variant>
        <vt:lpwstr>https://legalacts.ru/doc/prikaz-minekonomrazvitija-rossii-ot-01092014-n-540/</vt:lpwstr>
      </vt:variant>
      <vt:variant>
        <vt:lpwstr>000212</vt:lpwstr>
      </vt:variant>
      <vt:variant>
        <vt:i4>8257638</vt:i4>
      </vt:variant>
      <vt:variant>
        <vt:i4>798</vt:i4>
      </vt:variant>
      <vt:variant>
        <vt:i4>0</vt:i4>
      </vt:variant>
      <vt:variant>
        <vt:i4>5</vt:i4>
      </vt:variant>
      <vt:variant>
        <vt:lpwstr>https://legalacts.ru/doc/prikaz-minekonomrazvitija-rossii-ot-01092014-n-540/</vt:lpwstr>
      </vt:variant>
      <vt:variant>
        <vt:lpwstr>000209</vt:lpwstr>
      </vt:variant>
      <vt:variant>
        <vt:i4>7340134</vt:i4>
      </vt:variant>
      <vt:variant>
        <vt:i4>795</vt:i4>
      </vt:variant>
      <vt:variant>
        <vt:i4>0</vt:i4>
      </vt:variant>
      <vt:variant>
        <vt:i4>5</vt:i4>
      </vt:variant>
      <vt:variant>
        <vt:lpwstr>https://legalacts.ru/doc/prikaz-minekonomrazvitija-rossii-ot-01092014-n-540/</vt:lpwstr>
      </vt:variant>
      <vt:variant>
        <vt:lpwstr>000306</vt:lpwstr>
      </vt:variant>
      <vt:variant>
        <vt:i4>7733346</vt:i4>
      </vt:variant>
      <vt:variant>
        <vt:i4>792</vt:i4>
      </vt:variant>
      <vt:variant>
        <vt:i4>0</vt:i4>
      </vt:variant>
      <vt:variant>
        <vt:i4>5</vt:i4>
      </vt:variant>
      <vt:variant>
        <vt:lpwstr>https://legalacts.ru/doc/prikaz-minekonomrazvitija-rossii-ot-01092014-n-540/</vt:lpwstr>
      </vt:variant>
      <vt:variant>
        <vt:lpwstr>000241</vt:lpwstr>
      </vt:variant>
      <vt:variant>
        <vt:i4>8126560</vt:i4>
      </vt:variant>
      <vt:variant>
        <vt:i4>789</vt:i4>
      </vt:variant>
      <vt:variant>
        <vt:i4>0</vt:i4>
      </vt:variant>
      <vt:variant>
        <vt:i4>5</vt:i4>
      </vt:variant>
      <vt:variant>
        <vt:lpwstr>https://legalacts.ru/doc/prikaz-minekonomrazvitija-rossii-ot-01092014-n-540/</vt:lpwstr>
      </vt:variant>
      <vt:variant>
        <vt:lpwstr>000168</vt:lpwstr>
      </vt:variant>
      <vt:variant>
        <vt:i4>7405666</vt:i4>
      </vt:variant>
      <vt:variant>
        <vt:i4>786</vt:i4>
      </vt:variant>
      <vt:variant>
        <vt:i4>0</vt:i4>
      </vt:variant>
      <vt:variant>
        <vt:i4>5</vt:i4>
      </vt:variant>
      <vt:variant>
        <vt:lpwstr>https://legalacts.ru/doc/prikaz-minekonomrazvitija-rossii-ot-01092014-n-540/</vt:lpwstr>
      </vt:variant>
      <vt:variant>
        <vt:lpwstr>100155</vt:lpwstr>
      </vt:variant>
      <vt:variant>
        <vt:i4>8126574</vt:i4>
      </vt:variant>
      <vt:variant>
        <vt:i4>783</vt:i4>
      </vt:variant>
      <vt:variant>
        <vt:i4>0</vt:i4>
      </vt:variant>
      <vt:variant>
        <vt:i4>5</vt:i4>
      </vt:variant>
      <vt:variant>
        <vt:lpwstr>https://legalacts.ru/doc/prikaz-minekonomrazvitija-rossii-ot-01092014-n-540/</vt:lpwstr>
      </vt:variant>
      <vt:variant>
        <vt:lpwstr>000188</vt:lpwstr>
      </vt:variant>
      <vt:variant>
        <vt:i4>8192097</vt:i4>
      </vt:variant>
      <vt:variant>
        <vt:i4>780</vt:i4>
      </vt:variant>
      <vt:variant>
        <vt:i4>0</vt:i4>
      </vt:variant>
      <vt:variant>
        <vt:i4>5</vt:i4>
      </vt:variant>
      <vt:variant>
        <vt:lpwstr>https://legalacts.ru/doc/prikaz-minekonomrazvitija-rossii-ot-01092014-n-540/</vt:lpwstr>
      </vt:variant>
      <vt:variant>
        <vt:lpwstr>000179</vt:lpwstr>
      </vt:variant>
      <vt:variant>
        <vt:i4>7340132</vt:i4>
      </vt:variant>
      <vt:variant>
        <vt:i4>777</vt:i4>
      </vt:variant>
      <vt:variant>
        <vt:i4>0</vt:i4>
      </vt:variant>
      <vt:variant>
        <vt:i4>5</vt:i4>
      </vt:variant>
      <vt:variant>
        <vt:lpwstr>https://legalacts.ru/doc/prikaz-minekonomrazvitija-rossii-ot-01092014-n-540/</vt:lpwstr>
      </vt:variant>
      <vt:variant>
        <vt:lpwstr>100134</vt:lpwstr>
      </vt:variant>
      <vt:variant>
        <vt:i4>7667815</vt:i4>
      </vt:variant>
      <vt:variant>
        <vt:i4>774</vt:i4>
      </vt:variant>
      <vt:variant>
        <vt:i4>0</vt:i4>
      </vt:variant>
      <vt:variant>
        <vt:i4>5</vt:i4>
      </vt:variant>
      <vt:variant>
        <vt:lpwstr>https://legalacts.ru/doc/prikaz-minekonomrazvitija-rossii-ot-01092014-n-540/</vt:lpwstr>
      </vt:variant>
      <vt:variant>
        <vt:lpwstr>100101</vt:lpwstr>
      </vt:variant>
      <vt:variant>
        <vt:i4>8323173</vt:i4>
      </vt:variant>
      <vt:variant>
        <vt:i4>771</vt:i4>
      </vt:variant>
      <vt:variant>
        <vt:i4>0</vt:i4>
      </vt:variant>
      <vt:variant>
        <vt:i4>5</vt:i4>
      </vt:variant>
      <vt:variant>
        <vt:lpwstr>https://legalacts.ru/doc/prikaz-minekonomrazvitija-rossii-ot-01092014-n-540/</vt:lpwstr>
      </vt:variant>
      <vt:variant>
        <vt:lpwstr>000238</vt:lpwstr>
      </vt:variant>
      <vt:variant>
        <vt:i4>7667813</vt:i4>
      </vt:variant>
      <vt:variant>
        <vt:i4>768</vt:i4>
      </vt:variant>
      <vt:variant>
        <vt:i4>0</vt:i4>
      </vt:variant>
      <vt:variant>
        <vt:i4>5</vt:i4>
      </vt:variant>
      <vt:variant>
        <vt:lpwstr>https://legalacts.ru/doc/prikaz-minekonomrazvitija-rossii-ot-01092014-n-540/</vt:lpwstr>
      </vt:variant>
      <vt:variant>
        <vt:lpwstr>000232</vt:lpwstr>
      </vt:variant>
      <vt:variant>
        <vt:i4>7471205</vt:i4>
      </vt:variant>
      <vt:variant>
        <vt:i4>765</vt:i4>
      </vt:variant>
      <vt:variant>
        <vt:i4>0</vt:i4>
      </vt:variant>
      <vt:variant>
        <vt:i4>5</vt:i4>
      </vt:variant>
      <vt:variant>
        <vt:lpwstr>https://legalacts.ru/doc/prikaz-minekonomrazvitija-rossii-ot-01092014-n-540/</vt:lpwstr>
      </vt:variant>
      <vt:variant>
        <vt:lpwstr>000235</vt:lpwstr>
      </vt:variant>
      <vt:variant>
        <vt:i4>8192099</vt:i4>
      </vt:variant>
      <vt:variant>
        <vt:i4>762</vt:i4>
      </vt:variant>
      <vt:variant>
        <vt:i4>0</vt:i4>
      </vt:variant>
      <vt:variant>
        <vt:i4>5</vt:i4>
      </vt:variant>
      <vt:variant>
        <vt:lpwstr>https://legalacts.ru/doc/prikaz-minekonomrazvitija-rossii-ot-01092014-n-540/</vt:lpwstr>
      </vt:variant>
      <vt:variant>
        <vt:lpwstr>100149</vt:lpwstr>
      </vt:variant>
      <vt:variant>
        <vt:i4>8126560</vt:i4>
      </vt:variant>
      <vt:variant>
        <vt:i4>759</vt:i4>
      </vt:variant>
      <vt:variant>
        <vt:i4>0</vt:i4>
      </vt:variant>
      <vt:variant>
        <vt:i4>5</vt:i4>
      </vt:variant>
      <vt:variant>
        <vt:lpwstr>https://legalacts.ru/doc/prikaz-minekonomrazvitija-rossii-ot-01092014-n-540/</vt:lpwstr>
      </vt:variant>
      <vt:variant>
        <vt:lpwstr>000069</vt:lpwstr>
      </vt:variant>
      <vt:variant>
        <vt:i4>7536740</vt:i4>
      </vt:variant>
      <vt:variant>
        <vt:i4>756</vt:i4>
      </vt:variant>
      <vt:variant>
        <vt:i4>0</vt:i4>
      </vt:variant>
      <vt:variant>
        <vt:i4>5</vt:i4>
      </vt:variant>
      <vt:variant>
        <vt:lpwstr>https://legalacts.ru/doc/prikaz-minekonomrazvitija-rossii-ot-01092014-n-540/</vt:lpwstr>
      </vt:variant>
      <vt:variant>
        <vt:lpwstr>100137</vt:lpwstr>
      </vt:variant>
      <vt:variant>
        <vt:i4>8257639</vt:i4>
      </vt:variant>
      <vt:variant>
        <vt:i4>753</vt:i4>
      </vt:variant>
      <vt:variant>
        <vt:i4>0</vt:i4>
      </vt:variant>
      <vt:variant>
        <vt:i4>5</vt:i4>
      </vt:variant>
      <vt:variant>
        <vt:lpwstr>https://legalacts.ru/doc/prikaz-minekonomrazvitija-rossii-ot-01092014-n-540/</vt:lpwstr>
      </vt:variant>
      <vt:variant>
        <vt:lpwstr>000219</vt:lpwstr>
      </vt:variant>
      <vt:variant>
        <vt:i4>7405671</vt:i4>
      </vt:variant>
      <vt:variant>
        <vt:i4>750</vt:i4>
      </vt:variant>
      <vt:variant>
        <vt:i4>0</vt:i4>
      </vt:variant>
      <vt:variant>
        <vt:i4>5</vt:i4>
      </vt:variant>
      <vt:variant>
        <vt:lpwstr>https://legalacts.ru/doc/prikaz-minekonomrazvitija-rossii-ot-01092014-n-540/</vt:lpwstr>
      </vt:variant>
      <vt:variant>
        <vt:lpwstr>000216</vt:lpwstr>
      </vt:variant>
      <vt:variant>
        <vt:i4>7405670</vt:i4>
      </vt:variant>
      <vt:variant>
        <vt:i4>747</vt:i4>
      </vt:variant>
      <vt:variant>
        <vt:i4>0</vt:i4>
      </vt:variant>
      <vt:variant>
        <vt:i4>5</vt:i4>
      </vt:variant>
      <vt:variant>
        <vt:lpwstr>https://legalacts.ru/doc/prikaz-minekonomrazvitija-rossii-ot-01092014-n-540/</vt:lpwstr>
      </vt:variant>
      <vt:variant>
        <vt:lpwstr>000004</vt:lpwstr>
      </vt:variant>
      <vt:variant>
        <vt:i4>7733346</vt:i4>
      </vt:variant>
      <vt:variant>
        <vt:i4>744</vt:i4>
      </vt:variant>
      <vt:variant>
        <vt:i4>0</vt:i4>
      </vt:variant>
      <vt:variant>
        <vt:i4>5</vt:i4>
      </vt:variant>
      <vt:variant>
        <vt:lpwstr>https://legalacts.ru/doc/prikaz-minekonomrazvitija-rossii-ot-01092014-n-540/</vt:lpwstr>
      </vt:variant>
      <vt:variant>
        <vt:lpwstr>000241</vt:lpwstr>
      </vt:variant>
      <vt:variant>
        <vt:i4>8126567</vt:i4>
      </vt:variant>
      <vt:variant>
        <vt:i4>741</vt:i4>
      </vt:variant>
      <vt:variant>
        <vt:i4>0</vt:i4>
      </vt:variant>
      <vt:variant>
        <vt:i4>5</vt:i4>
      </vt:variant>
      <vt:variant>
        <vt:lpwstr>https://legalacts.ru/doc/prikaz-minekonomrazvitija-rossii-ot-01092014-n-540/</vt:lpwstr>
      </vt:variant>
      <vt:variant>
        <vt:lpwstr>000019</vt:lpwstr>
      </vt:variant>
      <vt:variant>
        <vt:i4>7667815</vt:i4>
      </vt:variant>
      <vt:variant>
        <vt:i4>738</vt:i4>
      </vt:variant>
      <vt:variant>
        <vt:i4>0</vt:i4>
      </vt:variant>
      <vt:variant>
        <vt:i4>5</vt:i4>
      </vt:variant>
      <vt:variant>
        <vt:lpwstr>https://legalacts.ru/doc/prikaz-minekonomrazvitija-rossii-ot-01092014-n-540/</vt:lpwstr>
      </vt:variant>
      <vt:variant>
        <vt:lpwstr>000212</vt:lpwstr>
      </vt:variant>
      <vt:variant>
        <vt:i4>8257638</vt:i4>
      </vt:variant>
      <vt:variant>
        <vt:i4>735</vt:i4>
      </vt:variant>
      <vt:variant>
        <vt:i4>0</vt:i4>
      </vt:variant>
      <vt:variant>
        <vt:i4>5</vt:i4>
      </vt:variant>
      <vt:variant>
        <vt:lpwstr>https://legalacts.ru/doc/prikaz-minekonomrazvitija-rossii-ot-01092014-n-540/</vt:lpwstr>
      </vt:variant>
      <vt:variant>
        <vt:lpwstr>000209</vt:lpwstr>
      </vt:variant>
      <vt:variant>
        <vt:i4>7405665</vt:i4>
      </vt:variant>
      <vt:variant>
        <vt:i4>732</vt:i4>
      </vt:variant>
      <vt:variant>
        <vt:i4>0</vt:i4>
      </vt:variant>
      <vt:variant>
        <vt:i4>5</vt:i4>
      </vt:variant>
      <vt:variant>
        <vt:lpwstr>https://legalacts.ru/doc/prikaz-minekonomrazvitija-rossii-ot-01092014-n-540/</vt:lpwstr>
      </vt:variant>
      <vt:variant>
        <vt:lpwstr>000175</vt:lpwstr>
      </vt:variant>
      <vt:variant>
        <vt:i4>7733345</vt:i4>
      </vt:variant>
      <vt:variant>
        <vt:i4>729</vt:i4>
      </vt:variant>
      <vt:variant>
        <vt:i4>0</vt:i4>
      </vt:variant>
      <vt:variant>
        <vt:i4>5</vt:i4>
      </vt:variant>
      <vt:variant>
        <vt:lpwstr>https://legalacts.ru/doc/prikaz-minekonomrazvitija-rossii-ot-01092014-n-540/</vt:lpwstr>
      </vt:variant>
      <vt:variant>
        <vt:lpwstr>000172</vt:lpwstr>
      </vt:variant>
      <vt:variant>
        <vt:i4>7340134</vt:i4>
      </vt:variant>
      <vt:variant>
        <vt:i4>726</vt:i4>
      </vt:variant>
      <vt:variant>
        <vt:i4>0</vt:i4>
      </vt:variant>
      <vt:variant>
        <vt:i4>5</vt:i4>
      </vt:variant>
      <vt:variant>
        <vt:lpwstr>https://legalacts.ru/doc/prikaz-minekonomrazvitija-rossii-ot-01092014-n-540/</vt:lpwstr>
      </vt:variant>
      <vt:variant>
        <vt:lpwstr>000306</vt:lpwstr>
      </vt:variant>
      <vt:variant>
        <vt:i4>7733346</vt:i4>
      </vt:variant>
      <vt:variant>
        <vt:i4>723</vt:i4>
      </vt:variant>
      <vt:variant>
        <vt:i4>0</vt:i4>
      </vt:variant>
      <vt:variant>
        <vt:i4>5</vt:i4>
      </vt:variant>
      <vt:variant>
        <vt:lpwstr>https://legalacts.ru/doc/prikaz-minekonomrazvitija-rossii-ot-01092014-n-540/</vt:lpwstr>
      </vt:variant>
      <vt:variant>
        <vt:lpwstr>000241</vt:lpwstr>
      </vt:variant>
      <vt:variant>
        <vt:i4>8126560</vt:i4>
      </vt:variant>
      <vt:variant>
        <vt:i4>720</vt:i4>
      </vt:variant>
      <vt:variant>
        <vt:i4>0</vt:i4>
      </vt:variant>
      <vt:variant>
        <vt:i4>5</vt:i4>
      </vt:variant>
      <vt:variant>
        <vt:lpwstr>https://legalacts.ru/doc/prikaz-minekonomrazvitija-rossii-ot-01092014-n-540/</vt:lpwstr>
      </vt:variant>
      <vt:variant>
        <vt:lpwstr>000168</vt:lpwstr>
      </vt:variant>
      <vt:variant>
        <vt:i4>6291480</vt:i4>
      </vt:variant>
      <vt:variant>
        <vt:i4>717</vt:i4>
      </vt:variant>
      <vt:variant>
        <vt:i4>0</vt:i4>
      </vt:variant>
      <vt:variant>
        <vt:i4>5</vt:i4>
      </vt:variant>
      <vt:variant>
        <vt:lpwstr>http://www.consultant.ru/document/cons_doc_LAW_217016/</vt:lpwstr>
      </vt:variant>
      <vt:variant>
        <vt:lpwstr>dst100008</vt:lpwstr>
      </vt:variant>
      <vt:variant>
        <vt:i4>7405670</vt:i4>
      </vt:variant>
      <vt:variant>
        <vt:i4>714</vt:i4>
      </vt:variant>
      <vt:variant>
        <vt:i4>0</vt:i4>
      </vt:variant>
      <vt:variant>
        <vt:i4>5</vt:i4>
      </vt:variant>
      <vt:variant>
        <vt:lpwstr>https://legalacts.ru/doc/prikaz-minekonomrazvitija-rossii-ot-01092014-n-540/</vt:lpwstr>
      </vt:variant>
      <vt:variant>
        <vt:lpwstr>000004</vt:lpwstr>
      </vt:variant>
      <vt:variant>
        <vt:i4>7667815</vt:i4>
      </vt:variant>
      <vt:variant>
        <vt:i4>711</vt:i4>
      </vt:variant>
      <vt:variant>
        <vt:i4>0</vt:i4>
      </vt:variant>
      <vt:variant>
        <vt:i4>5</vt:i4>
      </vt:variant>
      <vt:variant>
        <vt:lpwstr>https://legalacts.ru/doc/prikaz-minekonomrazvitija-rossii-ot-01092014-n-540/</vt:lpwstr>
      </vt:variant>
      <vt:variant>
        <vt:lpwstr>000212</vt:lpwstr>
      </vt:variant>
      <vt:variant>
        <vt:i4>8257638</vt:i4>
      </vt:variant>
      <vt:variant>
        <vt:i4>708</vt:i4>
      </vt:variant>
      <vt:variant>
        <vt:i4>0</vt:i4>
      </vt:variant>
      <vt:variant>
        <vt:i4>5</vt:i4>
      </vt:variant>
      <vt:variant>
        <vt:lpwstr>https://legalacts.ru/doc/prikaz-minekonomrazvitija-rossii-ot-01092014-n-540/</vt:lpwstr>
      </vt:variant>
      <vt:variant>
        <vt:lpwstr>000209</vt:lpwstr>
      </vt:variant>
      <vt:variant>
        <vt:i4>7733346</vt:i4>
      </vt:variant>
      <vt:variant>
        <vt:i4>705</vt:i4>
      </vt:variant>
      <vt:variant>
        <vt:i4>0</vt:i4>
      </vt:variant>
      <vt:variant>
        <vt:i4>5</vt:i4>
      </vt:variant>
      <vt:variant>
        <vt:lpwstr>https://legalacts.ru/doc/prikaz-minekonomrazvitija-rossii-ot-01092014-n-540/</vt:lpwstr>
      </vt:variant>
      <vt:variant>
        <vt:lpwstr>000241</vt:lpwstr>
      </vt:variant>
      <vt:variant>
        <vt:i4>8126567</vt:i4>
      </vt:variant>
      <vt:variant>
        <vt:i4>702</vt:i4>
      </vt:variant>
      <vt:variant>
        <vt:i4>0</vt:i4>
      </vt:variant>
      <vt:variant>
        <vt:i4>5</vt:i4>
      </vt:variant>
      <vt:variant>
        <vt:lpwstr>https://legalacts.ru/doc/prikaz-minekonomrazvitija-rossii-ot-01092014-n-540/</vt:lpwstr>
      </vt:variant>
      <vt:variant>
        <vt:lpwstr>000019</vt:lpwstr>
      </vt:variant>
      <vt:variant>
        <vt:i4>7405666</vt:i4>
      </vt:variant>
      <vt:variant>
        <vt:i4>699</vt:i4>
      </vt:variant>
      <vt:variant>
        <vt:i4>0</vt:i4>
      </vt:variant>
      <vt:variant>
        <vt:i4>5</vt:i4>
      </vt:variant>
      <vt:variant>
        <vt:lpwstr>https://legalacts.ru/doc/prikaz-minekonomrazvitija-rossii-ot-01092014-n-540/</vt:lpwstr>
      </vt:variant>
      <vt:variant>
        <vt:lpwstr>100155</vt:lpwstr>
      </vt:variant>
      <vt:variant>
        <vt:i4>8126574</vt:i4>
      </vt:variant>
      <vt:variant>
        <vt:i4>696</vt:i4>
      </vt:variant>
      <vt:variant>
        <vt:i4>0</vt:i4>
      </vt:variant>
      <vt:variant>
        <vt:i4>5</vt:i4>
      </vt:variant>
      <vt:variant>
        <vt:lpwstr>https://legalacts.ru/doc/prikaz-minekonomrazvitija-rossii-ot-01092014-n-540/</vt:lpwstr>
      </vt:variant>
      <vt:variant>
        <vt:lpwstr>000188</vt:lpwstr>
      </vt:variant>
      <vt:variant>
        <vt:i4>8192097</vt:i4>
      </vt:variant>
      <vt:variant>
        <vt:i4>693</vt:i4>
      </vt:variant>
      <vt:variant>
        <vt:i4>0</vt:i4>
      </vt:variant>
      <vt:variant>
        <vt:i4>5</vt:i4>
      </vt:variant>
      <vt:variant>
        <vt:lpwstr>https://legalacts.ru/doc/prikaz-minekonomrazvitija-rossii-ot-01092014-n-540/</vt:lpwstr>
      </vt:variant>
      <vt:variant>
        <vt:lpwstr>000179</vt:lpwstr>
      </vt:variant>
      <vt:variant>
        <vt:i4>7405665</vt:i4>
      </vt:variant>
      <vt:variant>
        <vt:i4>690</vt:i4>
      </vt:variant>
      <vt:variant>
        <vt:i4>0</vt:i4>
      </vt:variant>
      <vt:variant>
        <vt:i4>5</vt:i4>
      </vt:variant>
      <vt:variant>
        <vt:lpwstr>https://legalacts.ru/doc/prikaz-minekonomrazvitija-rossii-ot-01092014-n-540/</vt:lpwstr>
      </vt:variant>
      <vt:variant>
        <vt:lpwstr>000175</vt:lpwstr>
      </vt:variant>
      <vt:variant>
        <vt:i4>7733345</vt:i4>
      </vt:variant>
      <vt:variant>
        <vt:i4>687</vt:i4>
      </vt:variant>
      <vt:variant>
        <vt:i4>0</vt:i4>
      </vt:variant>
      <vt:variant>
        <vt:i4>5</vt:i4>
      </vt:variant>
      <vt:variant>
        <vt:lpwstr>https://legalacts.ru/doc/prikaz-minekonomrazvitija-rossii-ot-01092014-n-540/</vt:lpwstr>
      </vt:variant>
      <vt:variant>
        <vt:lpwstr>000172</vt:lpwstr>
      </vt:variant>
      <vt:variant>
        <vt:i4>7340134</vt:i4>
      </vt:variant>
      <vt:variant>
        <vt:i4>684</vt:i4>
      </vt:variant>
      <vt:variant>
        <vt:i4>0</vt:i4>
      </vt:variant>
      <vt:variant>
        <vt:i4>5</vt:i4>
      </vt:variant>
      <vt:variant>
        <vt:lpwstr>https://legalacts.ru/doc/prikaz-minekonomrazvitija-rossii-ot-01092014-n-540/</vt:lpwstr>
      </vt:variant>
      <vt:variant>
        <vt:lpwstr>000306</vt:lpwstr>
      </vt:variant>
      <vt:variant>
        <vt:i4>7733346</vt:i4>
      </vt:variant>
      <vt:variant>
        <vt:i4>681</vt:i4>
      </vt:variant>
      <vt:variant>
        <vt:i4>0</vt:i4>
      </vt:variant>
      <vt:variant>
        <vt:i4>5</vt:i4>
      </vt:variant>
      <vt:variant>
        <vt:lpwstr>https://legalacts.ru/doc/prikaz-minekonomrazvitija-rossii-ot-01092014-n-540/</vt:lpwstr>
      </vt:variant>
      <vt:variant>
        <vt:lpwstr>000241</vt:lpwstr>
      </vt:variant>
      <vt:variant>
        <vt:i4>8126560</vt:i4>
      </vt:variant>
      <vt:variant>
        <vt:i4>678</vt:i4>
      </vt:variant>
      <vt:variant>
        <vt:i4>0</vt:i4>
      </vt:variant>
      <vt:variant>
        <vt:i4>5</vt:i4>
      </vt:variant>
      <vt:variant>
        <vt:lpwstr>https://legalacts.ru/doc/prikaz-minekonomrazvitija-rossii-ot-01092014-n-540/</vt:lpwstr>
      </vt:variant>
      <vt:variant>
        <vt:lpwstr>000168</vt:lpwstr>
      </vt:variant>
      <vt:variant>
        <vt:i4>7405670</vt:i4>
      </vt:variant>
      <vt:variant>
        <vt:i4>675</vt:i4>
      </vt:variant>
      <vt:variant>
        <vt:i4>0</vt:i4>
      </vt:variant>
      <vt:variant>
        <vt:i4>5</vt:i4>
      </vt:variant>
      <vt:variant>
        <vt:lpwstr>https://legalacts.ru/doc/prikaz-minekonomrazvitija-rossii-ot-01092014-n-540/</vt:lpwstr>
      </vt:variant>
      <vt:variant>
        <vt:lpwstr>000004</vt:lpwstr>
      </vt:variant>
      <vt:variant>
        <vt:i4>7667815</vt:i4>
      </vt:variant>
      <vt:variant>
        <vt:i4>672</vt:i4>
      </vt:variant>
      <vt:variant>
        <vt:i4>0</vt:i4>
      </vt:variant>
      <vt:variant>
        <vt:i4>5</vt:i4>
      </vt:variant>
      <vt:variant>
        <vt:lpwstr>https://legalacts.ru/doc/prikaz-minekonomrazvitija-rossii-ot-01092014-n-540/</vt:lpwstr>
      </vt:variant>
      <vt:variant>
        <vt:lpwstr>000212</vt:lpwstr>
      </vt:variant>
      <vt:variant>
        <vt:i4>8257638</vt:i4>
      </vt:variant>
      <vt:variant>
        <vt:i4>669</vt:i4>
      </vt:variant>
      <vt:variant>
        <vt:i4>0</vt:i4>
      </vt:variant>
      <vt:variant>
        <vt:i4>5</vt:i4>
      </vt:variant>
      <vt:variant>
        <vt:lpwstr>https://legalacts.ru/doc/prikaz-minekonomrazvitija-rossii-ot-01092014-n-540/</vt:lpwstr>
      </vt:variant>
      <vt:variant>
        <vt:lpwstr>000209</vt:lpwstr>
      </vt:variant>
      <vt:variant>
        <vt:i4>7733346</vt:i4>
      </vt:variant>
      <vt:variant>
        <vt:i4>666</vt:i4>
      </vt:variant>
      <vt:variant>
        <vt:i4>0</vt:i4>
      </vt:variant>
      <vt:variant>
        <vt:i4>5</vt:i4>
      </vt:variant>
      <vt:variant>
        <vt:lpwstr>https://legalacts.ru/doc/prikaz-minekonomrazvitija-rossii-ot-01092014-n-540/</vt:lpwstr>
      </vt:variant>
      <vt:variant>
        <vt:lpwstr>000241</vt:lpwstr>
      </vt:variant>
      <vt:variant>
        <vt:i4>8126567</vt:i4>
      </vt:variant>
      <vt:variant>
        <vt:i4>663</vt:i4>
      </vt:variant>
      <vt:variant>
        <vt:i4>0</vt:i4>
      </vt:variant>
      <vt:variant>
        <vt:i4>5</vt:i4>
      </vt:variant>
      <vt:variant>
        <vt:lpwstr>https://legalacts.ru/doc/prikaz-minekonomrazvitija-rossii-ot-01092014-n-540/</vt:lpwstr>
      </vt:variant>
      <vt:variant>
        <vt:lpwstr>000019</vt:lpwstr>
      </vt:variant>
      <vt:variant>
        <vt:i4>7405665</vt:i4>
      </vt:variant>
      <vt:variant>
        <vt:i4>660</vt:i4>
      </vt:variant>
      <vt:variant>
        <vt:i4>0</vt:i4>
      </vt:variant>
      <vt:variant>
        <vt:i4>5</vt:i4>
      </vt:variant>
      <vt:variant>
        <vt:lpwstr>https://legalacts.ru/doc/prikaz-minekonomrazvitija-rossii-ot-01092014-n-540/</vt:lpwstr>
      </vt:variant>
      <vt:variant>
        <vt:lpwstr>000175</vt:lpwstr>
      </vt:variant>
      <vt:variant>
        <vt:i4>7733345</vt:i4>
      </vt:variant>
      <vt:variant>
        <vt:i4>657</vt:i4>
      </vt:variant>
      <vt:variant>
        <vt:i4>0</vt:i4>
      </vt:variant>
      <vt:variant>
        <vt:i4>5</vt:i4>
      </vt:variant>
      <vt:variant>
        <vt:lpwstr>https://legalacts.ru/doc/prikaz-minekonomrazvitija-rossii-ot-01092014-n-540/</vt:lpwstr>
      </vt:variant>
      <vt:variant>
        <vt:lpwstr>000172</vt:lpwstr>
      </vt:variant>
      <vt:variant>
        <vt:i4>7340134</vt:i4>
      </vt:variant>
      <vt:variant>
        <vt:i4>654</vt:i4>
      </vt:variant>
      <vt:variant>
        <vt:i4>0</vt:i4>
      </vt:variant>
      <vt:variant>
        <vt:i4>5</vt:i4>
      </vt:variant>
      <vt:variant>
        <vt:lpwstr>https://legalacts.ru/doc/prikaz-minekonomrazvitija-rossii-ot-01092014-n-540/</vt:lpwstr>
      </vt:variant>
      <vt:variant>
        <vt:lpwstr>000306</vt:lpwstr>
      </vt:variant>
      <vt:variant>
        <vt:i4>7733346</vt:i4>
      </vt:variant>
      <vt:variant>
        <vt:i4>651</vt:i4>
      </vt:variant>
      <vt:variant>
        <vt:i4>0</vt:i4>
      </vt:variant>
      <vt:variant>
        <vt:i4>5</vt:i4>
      </vt:variant>
      <vt:variant>
        <vt:lpwstr>https://legalacts.ru/doc/prikaz-minekonomrazvitija-rossii-ot-01092014-n-540/</vt:lpwstr>
      </vt:variant>
      <vt:variant>
        <vt:lpwstr>000241</vt:lpwstr>
      </vt:variant>
      <vt:variant>
        <vt:i4>8126560</vt:i4>
      </vt:variant>
      <vt:variant>
        <vt:i4>648</vt:i4>
      </vt:variant>
      <vt:variant>
        <vt:i4>0</vt:i4>
      </vt:variant>
      <vt:variant>
        <vt:i4>5</vt:i4>
      </vt:variant>
      <vt:variant>
        <vt:lpwstr>https://legalacts.ru/doc/prikaz-minekonomrazvitija-rossii-ot-01092014-n-540/</vt:lpwstr>
      </vt:variant>
      <vt:variant>
        <vt:lpwstr>000168</vt:lpwstr>
      </vt:variant>
      <vt:variant>
        <vt:i4>393340</vt:i4>
      </vt:variant>
      <vt:variant>
        <vt:i4>645</vt:i4>
      </vt:variant>
      <vt:variant>
        <vt:i4>0</vt:i4>
      </vt:variant>
      <vt:variant>
        <vt:i4>5</vt:i4>
      </vt:variant>
      <vt:variant>
        <vt:lpwstr>http://www.consultant.ru/document/cons_doc_LAW_304448/c1c2bfc679fb74ed4c4da6be176c8d5a7da42c49/</vt:lpwstr>
      </vt:variant>
      <vt:variant>
        <vt:lpwstr>dst2458</vt:lpwstr>
      </vt:variant>
      <vt:variant>
        <vt:i4>393340</vt:i4>
      </vt:variant>
      <vt:variant>
        <vt:i4>642</vt:i4>
      </vt:variant>
      <vt:variant>
        <vt:i4>0</vt:i4>
      </vt:variant>
      <vt:variant>
        <vt:i4>5</vt:i4>
      </vt:variant>
      <vt:variant>
        <vt:lpwstr>http://www.consultant.ru/document/cons_doc_LAW_304448/c1c2bfc679fb74ed4c4da6be176c8d5a7da42c49/</vt:lpwstr>
      </vt:variant>
      <vt:variant>
        <vt:lpwstr>dst2456</vt:lpwstr>
      </vt:variant>
      <vt:variant>
        <vt:i4>327804</vt:i4>
      </vt:variant>
      <vt:variant>
        <vt:i4>639</vt:i4>
      </vt:variant>
      <vt:variant>
        <vt:i4>0</vt:i4>
      </vt:variant>
      <vt:variant>
        <vt:i4>5</vt:i4>
      </vt:variant>
      <vt:variant>
        <vt:lpwstr>http://www.consultant.ru/document/cons_doc_LAW_304448/c1c2bfc679fb74ed4c4da6be176c8d5a7da42c49/</vt:lpwstr>
      </vt:variant>
      <vt:variant>
        <vt:lpwstr>dst2461</vt:lpwstr>
      </vt:variant>
      <vt:variant>
        <vt:i4>393340</vt:i4>
      </vt:variant>
      <vt:variant>
        <vt:i4>636</vt:i4>
      </vt:variant>
      <vt:variant>
        <vt:i4>0</vt:i4>
      </vt:variant>
      <vt:variant>
        <vt:i4>5</vt:i4>
      </vt:variant>
      <vt:variant>
        <vt:lpwstr>http://www.consultant.ru/document/cons_doc_LAW_304448/c1c2bfc679fb74ed4c4da6be176c8d5a7da42c49/</vt:lpwstr>
      </vt:variant>
      <vt:variant>
        <vt:lpwstr>dst2458</vt:lpwstr>
      </vt:variant>
      <vt:variant>
        <vt:i4>393340</vt:i4>
      </vt:variant>
      <vt:variant>
        <vt:i4>633</vt:i4>
      </vt:variant>
      <vt:variant>
        <vt:i4>0</vt:i4>
      </vt:variant>
      <vt:variant>
        <vt:i4>5</vt:i4>
      </vt:variant>
      <vt:variant>
        <vt:lpwstr>http://www.consultant.ru/document/cons_doc_LAW_304448/c1c2bfc679fb74ed4c4da6be176c8d5a7da42c49/</vt:lpwstr>
      </vt:variant>
      <vt:variant>
        <vt:lpwstr>dst2456</vt:lpwstr>
      </vt:variant>
      <vt:variant>
        <vt:i4>327804</vt:i4>
      </vt:variant>
      <vt:variant>
        <vt:i4>630</vt:i4>
      </vt:variant>
      <vt:variant>
        <vt:i4>0</vt:i4>
      </vt:variant>
      <vt:variant>
        <vt:i4>5</vt:i4>
      </vt:variant>
      <vt:variant>
        <vt:lpwstr>http://www.consultant.ru/document/cons_doc_LAW_304448/c1c2bfc679fb74ed4c4da6be176c8d5a7da42c49/</vt:lpwstr>
      </vt:variant>
      <vt:variant>
        <vt:lpwstr>dst2461</vt:lpwstr>
      </vt:variant>
      <vt:variant>
        <vt:i4>393340</vt:i4>
      </vt:variant>
      <vt:variant>
        <vt:i4>627</vt:i4>
      </vt:variant>
      <vt:variant>
        <vt:i4>0</vt:i4>
      </vt:variant>
      <vt:variant>
        <vt:i4>5</vt:i4>
      </vt:variant>
      <vt:variant>
        <vt:lpwstr>http://www.consultant.ru/document/cons_doc_LAW_304448/c1c2bfc679fb74ed4c4da6be176c8d5a7da42c49/</vt:lpwstr>
      </vt:variant>
      <vt:variant>
        <vt:lpwstr>dst2458</vt:lpwstr>
      </vt:variant>
      <vt:variant>
        <vt:i4>393340</vt:i4>
      </vt:variant>
      <vt:variant>
        <vt:i4>624</vt:i4>
      </vt:variant>
      <vt:variant>
        <vt:i4>0</vt:i4>
      </vt:variant>
      <vt:variant>
        <vt:i4>5</vt:i4>
      </vt:variant>
      <vt:variant>
        <vt:lpwstr>http://www.consultant.ru/document/cons_doc_LAW_304448/c1c2bfc679fb74ed4c4da6be176c8d5a7da42c49/</vt:lpwstr>
      </vt:variant>
      <vt:variant>
        <vt:lpwstr>dst2456</vt:lpwstr>
      </vt:variant>
      <vt:variant>
        <vt:i4>852013</vt:i4>
      </vt:variant>
      <vt:variant>
        <vt:i4>621</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618</vt:i4>
      </vt:variant>
      <vt:variant>
        <vt:i4>0</vt:i4>
      </vt:variant>
      <vt:variant>
        <vt:i4>5</vt:i4>
      </vt:variant>
      <vt:variant>
        <vt:lpwstr>http://www.consultant.ru/document/cons_doc_LAW_304448/7cb66e0f239f00b0e1d59f167cd46beb2182ece1/</vt:lpwstr>
      </vt:variant>
      <vt:variant>
        <vt:lpwstr>dst2783</vt:lpwstr>
      </vt:variant>
      <vt:variant>
        <vt:i4>131186</vt:i4>
      </vt:variant>
      <vt:variant>
        <vt:i4>615</vt:i4>
      </vt:variant>
      <vt:variant>
        <vt:i4>0</vt:i4>
      </vt:variant>
      <vt:variant>
        <vt:i4>5</vt:i4>
      </vt:variant>
      <vt:variant>
        <vt:lpwstr>http://www.consultant.ru/document/cons_doc_LAW_287126/c1c2bfc679fb74ed4c4da6be176c8d5a7da42c49/</vt:lpwstr>
      </vt:variant>
      <vt:variant>
        <vt:lpwstr>dst1969</vt:lpwstr>
      </vt:variant>
      <vt:variant>
        <vt:i4>131186</vt:i4>
      </vt:variant>
      <vt:variant>
        <vt:i4>612</vt:i4>
      </vt:variant>
      <vt:variant>
        <vt:i4>0</vt:i4>
      </vt:variant>
      <vt:variant>
        <vt:i4>5</vt:i4>
      </vt:variant>
      <vt:variant>
        <vt:lpwstr>http://www.consultant.ru/document/cons_doc_LAW_287126/c1c2bfc679fb74ed4c4da6be176c8d5a7da42c49/</vt:lpwstr>
      </vt:variant>
      <vt:variant>
        <vt:lpwstr>dst1969</vt:lpwstr>
      </vt:variant>
      <vt:variant>
        <vt:i4>120</vt:i4>
      </vt:variant>
      <vt:variant>
        <vt:i4>609</vt:i4>
      </vt:variant>
      <vt:variant>
        <vt:i4>0</vt:i4>
      </vt:variant>
      <vt:variant>
        <vt:i4>5</vt:i4>
      </vt:variant>
      <vt:variant>
        <vt:lpwstr>http://www.consultant.ru/document/cons_doc_LAW_287126/c1c2bfc679fb74ed4c4da6be176c8d5a7da42c49/</vt:lpwstr>
      </vt:variant>
      <vt:variant>
        <vt:lpwstr>dst1346</vt:lpwstr>
      </vt:variant>
      <vt:variant>
        <vt:i4>120</vt:i4>
      </vt:variant>
      <vt:variant>
        <vt:i4>606</vt:i4>
      </vt:variant>
      <vt:variant>
        <vt:i4>0</vt:i4>
      </vt:variant>
      <vt:variant>
        <vt:i4>5</vt:i4>
      </vt:variant>
      <vt:variant>
        <vt:lpwstr>http://www.consultant.ru/document/cons_doc_LAW_287126/c1c2bfc679fb74ed4c4da6be176c8d5a7da42c49/</vt:lpwstr>
      </vt:variant>
      <vt:variant>
        <vt:lpwstr>dst1346</vt:lpwstr>
      </vt:variant>
      <vt:variant>
        <vt:i4>120</vt:i4>
      </vt:variant>
      <vt:variant>
        <vt:i4>603</vt:i4>
      </vt:variant>
      <vt:variant>
        <vt:i4>0</vt:i4>
      </vt:variant>
      <vt:variant>
        <vt:i4>5</vt:i4>
      </vt:variant>
      <vt:variant>
        <vt:lpwstr>http://www.consultant.ru/document/cons_doc_LAW_287126/c1c2bfc679fb74ed4c4da6be176c8d5a7da42c49/</vt:lpwstr>
      </vt:variant>
      <vt:variant>
        <vt:lpwstr>dst1346</vt:lpwstr>
      </vt:variant>
      <vt:variant>
        <vt:i4>983073</vt:i4>
      </vt:variant>
      <vt:variant>
        <vt:i4>600</vt:i4>
      </vt:variant>
      <vt:variant>
        <vt:i4>0</vt:i4>
      </vt:variant>
      <vt:variant>
        <vt:i4>5</vt:i4>
      </vt:variant>
      <vt:variant>
        <vt:lpwstr>http://www.consultant.ru/document/cons_doc_LAW_287126/36fb3e57a8031adb90c7b7d13d835d1f31efff63/</vt:lpwstr>
      </vt:variant>
      <vt:variant>
        <vt:lpwstr>dst1345</vt:lpwstr>
      </vt:variant>
      <vt:variant>
        <vt:i4>6226040</vt:i4>
      </vt:variant>
      <vt:variant>
        <vt:i4>597</vt:i4>
      </vt:variant>
      <vt:variant>
        <vt:i4>0</vt:i4>
      </vt:variant>
      <vt:variant>
        <vt:i4>5</vt:i4>
      </vt:variant>
      <vt:variant>
        <vt:lpwstr>http://www.consultant.ru/document/cons_doc_LAW_304448/91c48684d080bf2de86d7042cd605203652e2e31/</vt:lpwstr>
      </vt:variant>
      <vt:variant>
        <vt:lpwstr>dst2814</vt:lpwstr>
      </vt:variant>
      <vt:variant>
        <vt:i4>6226040</vt:i4>
      </vt:variant>
      <vt:variant>
        <vt:i4>594</vt:i4>
      </vt:variant>
      <vt:variant>
        <vt:i4>0</vt:i4>
      </vt:variant>
      <vt:variant>
        <vt:i4>5</vt:i4>
      </vt:variant>
      <vt:variant>
        <vt:lpwstr>http://www.consultant.ru/document/cons_doc_LAW_304448/91c48684d080bf2de86d7042cd605203652e2e31/</vt:lpwstr>
      </vt:variant>
      <vt:variant>
        <vt:lpwstr>dst2814</vt:lpwstr>
      </vt:variant>
      <vt:variant>
        <vt:i4>6226040</vt:i4>
      </vt:variant>
      <vt:variant>
        <vt:i4>591</vt:i4>
      </vt:variant>
      <vt:variant>
        <vt:i4>0</vt:i4>
      </vt:variant>
      <vt:variant>
        <vt:i4>5</vt:i4>
      </vt:variant>
      <vt:variant>
        <vt:lpwstr>http://www.consultant.ru/document/cons_doc_LAW_304448/91c48684d080bf2de86d7042cd605203652e2e31/</vt:lpwstr>
      </vt:variant>
      <vt:variant>
        <vt:lpwstr>dst2813</vt:lpwstr>
      </vt:variant>
      <vt:variant>
        <vt:i4>786477</vt:i4>
      </vt:variant>
      <vt:variant>
        <vt:i4>588</vt:i4>
      </vt:variant>
      <vt:variant>
        <vt:i4>0</vt:i4>
      </vt:variant>
      <vt:variant>
        <vt:i4>5</vt:i4>
      </vt:variant>
      <vt:variant>
        <vt:lpwstr>http://www.consultant.ru/document/cons_doc_LAW_304448/7cb66e0f239f00b0e1d59f167cd46beb2182ece1/</vt:lpwstr>
      </vt:variant>
      <vt:variant>
        <vt:lpwstr>dst2793</vt:lpwstr>
      </vt:variant>
      <vt:variant>
        <vt:i4>327714</vt:i4>
      </vt:variant>
      <vt:variant>
        <vt:i4>585</vt:i4>
      </vt:variant>
      <vt:variant>
        <vt:i4>0</vt:i4>
      </vt:variant>
      <vt:variant>
        <vt:i4>5</vt:i4>
      </vt:variant>
      <vt:variant>
        <vt:lpwstr>http://www.consultant.ru/document/cons_doc_LAW_304448/7cb66e0f239f00b0e1d59f167cd46beb2182ece1/</vt:lpwstr>
      </vt:variant>
      <vt:variant>
        <vt:lpwstr>dst2809</vt:lpwstr>
      </vt:variant>
      <vt:variant>
        <vt:i4>327714</vt:i4>
      </vt:variant>
      <vt:variant>
        <vt:i4>582</vt:i4>
      </vt:variant>
      <vt:variant>
        <vt:i4>0</vt:i4>
      </vt:variant>
      <vt:variant>
        <vt:i4>5</vt:i4>
      </vt:variant>
      <vt:variant>
        <vt:lpwstr>http://www.consultant.ru/document/cons_doc_LAW_304448/7cb66e0f239f00b0e1d59f167cd46beb2182ece1/</vt:lpwstr>
      </vt:variant>
      <vt:variant>
        <vt:lpwstr>dst2808</vt:lpwstr>
      </vt:variant>
      <vt:variant>
        <vt:i4>327714</vt:i4>
      </vt:variant>
      <vt:variant>
        <vt:i4>579</vt:i4>
      </vt:variant>
      <vt:variant>
        <vt:i4>0</vt:i4>
      </vt:variant>
      <vt:variant>
        <vt:i4>5</vt:i4>
      </vt:variant>
      <vt:variant>
        <vt:lpwstr>http://www.consultant.ru/document/cons_doc_LAW_304448/7cb66e0f239f00b0e1d59f167cd46beb2182ece1/</vt:lpwstr>
      </vt:variant>
      <vt:variant>
        <vt:lpwstr>dst2809</vt:lpwstr>
      </vt:variant>
      <vt:variant>
        <vt:i4>327714</vt:i4>
      </vt:variant>
      <vt:variant>
        <vt:i4>576</vt:i4>
      </vt:variant>
      <vt:variant>
        <vt:i4>0</vt:i4>
      </vt:variant>
      <vt:variant>
        <vt:i4>5</vt:i4>
      </vt:variant>
      <vt:variant>
        <vt:lpwstr>http://www.consultant.ru/document/cons_doc_LAW_304448/7cb66e0f239f00b0e1d59f167cd46beb2182ece1/</vt:lpwstr>
      </vt:variant>
      <vt:variant>
        <vt:lpwstr>dst2807</vt:lpwstr>
      </vt:variant>
      <vt:variant>
        <vt:i4>786477</vt:i4>
      </vt:variant>
      <vt:variant>
        <vt:i4>573</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570</vt:i4>
      </vt:variant>
      <vt:variant>
        <vt:i4>0</vt:i4>
      </vt:variant>
      <vt:variant>
        <vt:i4>5</vt:i4>
      </vt:variant>
      <vt:variant>
        <vt:lpwstr>http://www.consultant.ru/document/cons_doc_LAW_304448/7cb66e0f239f00b0e1d59f167cd46beb2182ece1/</vt:lpwstr>
      </vt:variant>
      <vt:variant>
        <vt:lpwstr>dst2793</vt:lpwstr>
      </vt:variant>
      <vt:variant>
        <vt:i4>786477</vt:i4>
      </vt:variant>
      <vt:variant>
        <vt:i4>567</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564</vt:i4>
      </vt:variant>
      <vt:variant>
        <vt:i4>0</vt:i4>
      </vt:variant>
      <vt:variant>
        <vt:i4>5</vt:i4>
      </vt:variant>
      <vt:variant>
        <vt:lpwstr>http://www.consultant.ru/document/cons_doc_LAW_304448/7cb66e0f239f00b0e1d59f167cd46beb2182ece1/</vt:lpwstr>
      </vt:variant>
      <vt:variant>
        <vt:lpwstr>dst2793</vt:lpwstr>
      </vt:variant>
      <vt:variant>
        <vt:i4>786477</vt:i4>
      </vt:variant>
      <vt:variant>
        <vt:i4>561</vt:i4>
      </vt:variant>
      <vt:variant>
        <vt:i4>0</vt:i4>
      </vt:variant>
      <vt:variant>
        <vt:i4>5</vt:i4>
      </vt:variant>
      <vt:variant>
        <vt:lpwstr>http://www.consultant.ru/document/cons_doc_LAW_304448/7cb66e0f239f00b0e1d59f167cd46beb2182ece1/</vt:lpwstr>
      </vt:variant>
      <vt:variant>
        <vt:lpwstr>dst2793</vt:lpwstr>
      </vt:variant>
      <vt:variant>
        <vt:i4>327714</vt:i4>
      </vt:variant>
      <vt:variant>
        <vt:i4>558</vt:i4>
      </vt:variant>
      <vt:variant>
        <vt:i4>0</vt:i4>
      </vt:variant>
      <vt:variant>
        <vt:i4>5</vt:i4>
      </vt:variant>
      <vt:variant>
        <vt:lpwstr>http://www.consultant.ru/document/cons_doc_LAW_304448/7cb66e0f239f00b0e1d59f167cd46beb2182ece1/</vt:lpwstr>
      </vt:variant>
      <vt:variant>
        <vt:lpwstr>dst2809</vt:lpwstr>
      </vt:variant>
      <vt:variant>
        <vt:i4>786477</vt:i4>
      </vt:variant>
      <vt:variant>
        <vt:i4>555</vt:i4>
      </vt:variant>
      <vt:variant>
        <vt:i4>0</vt:i4>
      </vt:variant>
      <vt:variant>
        <vt:i4>5</vt:i4>
      </vt:variant>
      <vt:variant>
        <vt:lpwstr>http://www.consultant.ru/document/cons_doc_LAW_304448/7cb66e0f239f00b0e1d59f167cd46beb2182ece1/</vt:lpwstr>
      </vt:variant>
      <vt:variant>
        <vt:lpwstr>dst2798</vt:lpwstr>
      </vt:variant>
      <vt:variant>
        <vt:i4>327714</vt:i4>
      </vt:variant>
      <vt:variant>
        <vt:i4>552</vt:i4>
      </vt:variant>
      <vt:variant>
        <vt:i4>0</vt:i4>
      </vt:variant>
      <vt:variant>
        <vt:i4>5</vt:i4>
      </vt:variant>
      <vt:variant>
        <vt:lpwstr>http://www.consultant.ru/document/cons_doc_LAW_304448/7cb66e0f239f00b0e1d59f167cd46beb2182ece1/</vt:lpwstr>
      </vt:variant>
      <vt:variant>
        <vt:lpwstr>dst2809</vt:lpwstr>
      </vt:variant>
      <vt:variant>
        <vt:i4>786477</vt:i4>
      </vt:variant>
      <vt:variant>
        <vt:i4>549</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546</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543</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540</vt:i4>
      </vt:variant>
      <vt:variant>
        <vt:i4>0</vt:i4>
      </vt:variant>
      <vt:variant>
        <vt:i4>5</vt:i4>
      </vt:variant>
      <vt:variant>
        <vt:lpwstr>http://www.consultant.ru/document/cons_doc_LAW_304448/7cb66e0f239f00b0e1d59f167cd46beb2182ece1/</vt:lpwstr>
      </vt:variant>
      <vt:variant>
        <vt:lpwstr>dst2793</vt:lpwstr>
      </vt:variant>
      <vt:variant>
        <vt:i4>327714</vt:i4>
      </vt:variant>
      <vt:variant>
        <vt:i4>537</vt:i4>
      </vt:variant>
      <vt:variant>
        <vt:i4>0</vt:i4>
      </vt:variant>
      <vt:variant>
        <vt:i4>5</vt:i4>
      </vt:variant>
      <vt:variant>
        <vt:lpwstr>http://www.consultant.ru/document/cons_doc_LAW_304448/7cb66e0f239f00b0e1d59f167cd46beb2182ece1/</vt:lpwstr>
      </vt:variant>
      <vt:variant>
        <vt:lpwstr>dst2800</vt:lpwstr>
      </vt:variant>
      <vt:variant>
        <vt:i4>786477</vt:i4>
      </vt:variant>
      <vt:variant>
        <vt:i4>534</vt:i4>
      </vt:variant>
      <vt:variant>
        <vt:i4>0</vt:i4>
      </vt:variant>
      <vt:variant>
        <vt:i4>5</vt:i4>
      </vt:variant>
      <vt:variant>
        <vt:lpwstr>http://www.consultant.ru/document/cons_doc_LAW_304448/7cb66e0f239f00b0e1d59f167cd46beb2182ece1/</vt:lpwstr>
      </vt:variant>
      <vt:variant>
        <vt:lpwstr>dst2793</vt:lpwstr>
      </vt:variant>
      <vt:variant>
        <vt:i4>6881305</vt:i4>
      </vt:variant>
      <vt:variant>
        <vt:i4>531</vt:i4>
      </vt:variant>
      <vt:variant>
        <vt:i4>0</vt:i4>
      </vt:variant>
      <vt:variant>
        <vt:i4>5</vt:i4>
      </vt:variant>
      <vt:variant>
        <vt:lpwstr>http://www.consultant.ru/document/cons_doc_LAW_304448/a64902fb612d76aff26a27bc1b3acbeb9c3e7be7/</vt:lpwstr>
      </vt:variant>
      <vt:variant>
        <vt:lpwstr>dst100737</vt:lpwstr>
      </vt:variant>
      <vt:variant>
        <vt:i4>47</vt:i4>
      </vt:variant>
      <vt:variant>
        <vt:i4>528</vt:i4>
      </vt:variant>
      <vt:variant>
        <vt:i4>0</vt:i4>
      </vt:variant>
      <vt:variant>
        <vt:i4>5</vt:i4>
      </vt:variant>
      <vt:variant>
        <vt:lpwstr>http://www.consultant.ru/document/cons_doc_LAW_304448/00bde8c90dadbd124e5d991aea7c4c0eec011ef8/</vt:lpwstr>
      </vt:variant>
      <vt:variant>
        <vt:lpwstr>dst2752</vt:lpwstr>
      </vt:variant>
      <vt:variant>
        <vt:i4>5505148</vt:i4>
      </vt:variant>
      <vt:variant>
        <vt:i4>525</vt:i4>
      </vt:variant>
      <vt:variant>
        <vt:i4>0</vt:i4>
      </vt:variant>
      <vt:variant>
        <vt:i4>5</vt:i4>
      </vt:variant>
      <vt:variant>
        <vt:lpwstr>http://www.consultant.ru/document/cons_doc_LAW_304448/10a6891eac8e297d348c2ecab51075f1366db6b3/</vt:lpwstr>
      </vt:variant>
      <vt:variant>
        <vt:lpwstr>dst2743</vt:lpwstr>
      </vt:variant>
      <vt:variant>
        <vt:i4>327714</vt:i4>
      </vt:variant>
      <vt:variant>
        <vt:i4>522</vt:i4>
      </vt:variant>
      <vt:variant>
        <vt:i4>0</vt:i4>
      </vt:variant>
      <vt:variant>
        <vt:i4>5</vt:i4>
      </vt:variant>
      <vt:variant>
        <vt:lpwstr>http://www.consultant.ru/document/cons_doc_LAW_304448/7cb66e0f239f00b0e1d59f167cd46beb2182ece1/</vt:lpwstr>
      </vt:variant>
      <vt:variant>
        <vt:lpwstr>dst2806</vt:lpwstr>
      </vt:variant>
      <vt:variant>
        <vt:i4>786477</vt:i4>
      </vt:variant>
      <vt:variant>
        <vt:i4>519</vt:i4>
      </vt:variant>
      <vt:variant>
        <vt:i4>0</vt:i4>
      </vt:variant>
      <vt:variant>
        <vt:i4>5</vt:i4>
      </vt:variant>
      <vt:variant>
        <vt:lpwstr>http://www.consultant.ru/document/cons_doc_LAW_304448/7cb66e0f239f00b0e1d59f167cd46beb2182ece1/</vt:lpwstr>
      </vt:variant>
      <vt:variant>
        <vt:lpwstr>dst2794</vt:lpwstr>
      </vt:variant>
      <vt:variant>
        <vt:i4>786477</vt:i4>
      </vt:variant>
      <vt:variant>
        <vt:i4>516</vt:i4>
      </vt:variant>
      <vt:variant>
        <vt:i4>0</vt:i4>
      </vt:variant>
      <vt:variant>
        <vt:i4>5</vt:i4>
      </vt:variant>
      <vt:variant>
        <vt:lpwstr>http://www.consultant.ru/document/cons_doc_LAW_304448/7cb66e0f239f00b0e1d59f167cd46beb2182ece1/</vt:lpwstr>
      </vt:variant>
      <vt:variant>
        <vt:lpwstr>dst2793</vt:lpwstr>
      </vt:variant>
      <vt:variant>
        <vt:i4>7012377</vt:i4>
      </vt:variant>
      <vt:variant>
        <vt:i4>513</vt:i4>
      </vt:variant>
      <vt:variant>
        <vt:i4>0</vt:i4>
      </vt:variant>
      <vt:variant>
        <vt:i4>5</vt:i4>
      </vt:variant>
      <vt:variant>
        <vt:lpwstr>http://www.consultant.ru/document/cons_doc_LAW_304294/</vt:lpwstr>
      </vt:variant>
      <vt:variant>
        <vt:lpwstr>dst0</vt:lpwstr>
      </vt:variant>
      <vt:variant>
        <vt:i4>786477</vt:i4>
      </vt:variant>
      <vt:variant>
        <vt:i4>510</vt:i4>
      </vt:variant>
      <vt:variant>
        <vt:i4>0</vt:i4>
      </vt:variant>
      <vt:variant>
        <vt:i4>5</vt:i4>
      </vt:variant>
      <vt:variant>
        <vt:lpwstr>http://www.consultant.ru/document/cons_doc_LAW_304448/7cb66e0f239f00b0e1d59f167cd46beb2182ece1/</vt:lpwstr>
      </vt:variant>
      <vt:variant>
        <vt:lpwstr>dst2798</vt:lpwstr>
      </vt:variant>
      <vt:variant>
        <vt:i4>786477</vt:i4>
      </vt:variant>
      <vt:variant>
        <vt:i4>507</vt:i4>
      </vt:variant>
      <vt:variant>
        <vt:i4>0</vt:i4>
      </vt:variant>
      <vt:variant>
        <vt:i4>5</vt:i4>
      </vt:variant>
      <vt:variant>
        <vt:lpwstr>http://www.consultant.ru/document/cons_doc_LAW_304448/7cb66e0f239f00b0e1d59f167cd46beb2182ece1/</vt:lpwstr>
      </vt:variant>
      <vt:variant>
        <vt:lpwstr>dst2793</vt:lpwstr>
      </vt:variant>
      <vt:variant>
        <vt:i4>852013</vt:i4>
      </vt:variant>
      <vt:variant>
        <vt:i4>504</vt:i4>
      </vt:variant>
      <vt:variant>
        <vt:i4>0</vt:i4>
      </vt:variant>
      <vt:variant>
        <vt:i4>5</vt:i4>
      </vt:variant>
      <vt:variant>
        <vt:lpwstr>http://www.consultant.ru/document/cons_doc_LAW_304448/7cb66e0f239f00b0e1d59f167cd46beb2182ece1/</vt:lpwstr>
      </vt:variant>
      <vt:variant>
        <vt:lpwstr>dst2788</vt:lpwstr>
      </vt:variant>
      <vt:variant>
        <vt:i4>6946833</vt:i4>
      </vt:variant>
      <vt:variant>
        <vt:i4>501</vt:i4>
      </vt:variant>
      <vt:variant>
        <vt:i4>0</vt:i4>
      </vt:variant>
      <vt:variant>
        <vt:i4>5</vt:i4>
      </vt:variant>
      <vt:variant>
        <vt:lpwstr>http://www.consultant.ru/document/cons_doc_LAW_304172/f670878d88ab83726bd1804b82668b84b027802e/</vt:lpwstr>
      </vt:variant>
      <vt:variant>
        <vt:lpwstr>dst10908</vt:lpwstr>
      </vt:variant>
      <vt:variant>
        <vt:i4>6488081</vt:i4>
      </vt:variant>
      <vt:variant>
        <vt:i4>498</vt:i4>
      </vt:variant>
      <vt:variant>
        <vt:i4>0</vt:i4>
      </vt:variant>
      <vt:variant>
        <vt:i4>5</vt:i4>
      </vt:variant>
      <vt:variant>
        <vt:lpwstr>http://www.consultant.ru/document/cons_doc_LAW_304172/f670878d88ab83726bd1804b82668b84b027802e/</vt:lpwstr>
      </vt:variant>
      <vt:variant>
        <vt:lpwstr>dst10901</vt:lpwstr>
      </vt:variant>
      <vt:variant>
        <vt:i4>6422544</vt:i4>
      </vt:variant>
      <vt:variant>
        <vt:i4>495</vt:i4>
      </vt:variant>
      <vt:variant>
        <vt:i4>0</vt:i4>
      </vt:variant>
      <vt:variant>
        <vt:i4>5</vt:i4>
      </vt:variant>
      <vt:variant>
        <vt:lpwstr>http://www.consultant.ru/document/cons_doc_LAW_304172/f670878d88ab83726bd1804b82668b84b027802e/</vt:lpwstr>
      </vt:variant>
      <vt:variant>
        <vt:lpwstr>dst101187</vt:lpwstr>
      </vt:variant>
      <vt:variant>
        <vt:i4>721011</vt:i4>
      </vt:variant>
      <vt:variant>
        <vt:i4>492</vt:i4>
      </vt:variant>
      <vt:variant>
        <vt:i4>0</vt:i4>
      </vt:variant>
      <vt:variant>
        <vt:i4>5</vt:i4>
      </vt:variant>
      <vt:variant>
        <vt:lpwstr>http://www.consultant.ru/document/cons_doc_LAW_287126/fc77c7117187684ab0cb02c7ee53952df0de55be/</vt:lpwstr>
      </vt:variant>
      <vt:variant>
        <vt:lpwstr>dst2131</vt:lpwstr>
      </vt:variant>
      <vt:variant>
        <vt:i4>6422557</vt:i4>
      </vt:variant>
      <vt:variant>
        <vt:i4>489</vt:i4>
      </vt:variant>
      <vt:variant>
        <vt:i4>0</vt:i4>
      </vt:variant>
      <vt:variant>
        <vt:i4>5</vt:i4>
      </vt:variant>
      <vt:variant>
        <vt:lpwstr>http://www.consultant.ru/document/cons_doc_LAW_221444/</vt:lpwstr>
      </vt:variant>
      <vt:variant>
        <vt:lpwstr>dst0</vt:lpwstr>
      </vt:variant>
      <vt:variant>
        <vt:i4>721011</vt:i4>
      </vt:variant>
      <vt:variant>
        <vt:i4>486</vt:i4>
      </vt:variant>
      <vt:variant>
        <vt:i4>0</vt:i4>
      </vt:variant>
      <vt:variant>
        <vt:i4>5</vt:i4>
      </vt:variant>
      <vt:variant>
        <vt:lpwstr>http://www.consultant.ru/document/cons_doc_LAW_287126/fc77c7117187684ab0cb02c7ee53952df0de55be/</vt:lpwstr>
      </vt:variant>
      <vt:variant>
        <vt:lpwstr>dst2137</vt:lpwstr>
      </vt:variant>
      <vt:variant>
        <vt:i4>721011</vt:i4>
      </vt:variant>
      <vt:variant>
        <vt:i4>483</vt:i4>
      </vt:variant>
      <vt:variant>
        <vt:i4>0</vt:i4>
      </vt:variant>
      <vt:variant>
        <vt:i4>5</vt:i4>
      </vt:variant>
      <vt:variant>
        <vt:lpwstr>http://www.consultant.ru/document/cons_doc_LAW_287126/fc77c7117187684ab0cb02c7ee53952df0de55be/</vt:lpwstr>
      </vt:variant>
      <vt:variant>
        <vt:lpwstr>dst2137</vt:lpwstr>
      </vt:variant>
      <vt:variant>
        <vt:i4>786547</vt:i4>
      </vt:variant>
      <vt:variant>
        <vt:i4>480</vt:i4>
      </vt:variant>
      <vt:variant>
        <vt:i4>0</vt:i4>
      </vt:variant>
      <vt:variant>
        <vt:i4>5</vt:i4>
      </vt:variant>
      <vt:variant>
        <vt:lpwstr>http://www.consultant.ru/document/cons_doc_LAW_287126/fc77c7117187684ab0cb02c7ee53952df0de55be/</vt:lpwstr>
      </vt:variant>
      <vt:variant>
        <vt:lpwstr>dst2140</vt:lpwstr>
      </vt:variant>
      <vt:variant>
        <vt:i4>721011</vt:i4>
      </vt:variant>
      <vt:variant>
        <vt:i4>477</vt:i4>
      </vt:variant>
      <vt:variant>
        <vt:i4>0</vt:i4>
      </vt:variant>
      <vt:variant>
        <vt:i4>5</vt:i4>
      </vt:variant>
      <vt:variant>
        <vt:lpwstr>http://www.consultant.ru/document/cons_doc_LAW_287126/fc77c7117187684ab0cb02c7ee53952df0de55be/</vt:lpwstr>
      </vt:variant>
      <vt:variant>
        <vt:lpwstr>dst2131</vt:lpwstr>
      </vt:variant>
      <vt:variant>
        <vt:i4>721011</vt:i4>
      </vt:variant>
      <vt:variant>
        <vt:i4>474</vt:i4>
      </vt:variant>
      <vt:variant>
        <vt:i4>0</vt:i4>
      </vt:variant>
      <vt:variant>
        <vt:i4>5</vt:i4>
      </vt:variant>
      <vt:variant>
        <vt:lpwstr>http://www.consultant.ru/document/cons_doc_LAW_287126/fc77c7117187684ab0cb02c7ee53952df0de55be/</vt:lpwstr>
      </vt:variant>
      <vt:variant>
        <vt:lpwstr>dst2137</vt:lpwstr>
      </vt:variant>
      <vt:variant>
        <vt:i4>589939</vt:i4>
      </vt:variant>
      <vt:variant>
        <vt:i4>471</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468</vt:i4>
      </vt:variant>
      <vt:variant>
        <vt:i4>0</vt:i4>
      </vt:variant>
      <vt:variant>
        <vt:i4>5</vt:i4>
      </vt:variant>
      <vt:variant>
        <vt:lpwstr>http://www.consultant.ru/document/cons_doc_LAW_287126/fc77c7117187684ab0cb02c7ee53952df0de55be/</vt:lpwstr>
      </vt:variant>
      <vt:variant>
        <vt:lpwstr>dst2110</vt:lpwstr>
      </vt:variant>
      <vt:variant>
        <vt:i4>589939</vt:i4>
      </vt:variant>
      <vt:variant>
        <vt:i4>465</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462</vt:i4>
      </vt:variant>
      <vt:variant>
        <vt:i4>0</vt:i4>
      </vt:variant>
      <vt:variant>
        <vt:i4>5</vt:i4>
      </vt:variant>
      <vt:variant>
        <vt:lpwstr>http://www.consultant.ru/document/cons_doc_LAW_287126/fc77c7117187684ab0cb02c7ee53952df0de55be/</vt:lpwstr>
      </vt:variant>
      <vt:variant>
        <vt:lpwstr>dst2110</vt:lpwstr>
      </vt:variant>
      <vt:variant>
        <vt:i4>524403</vt:i4>
      </vt:variant>
      <vt:variant>
        <vt:i4>459</vt:i4>
      </vt:variant>
      <vt:variant>
        <vt:i4>0</vt:i4>
      </vt:variant>
      <vt:variant>
        <vt:i4>5</vt:i4>
      </vt:variant>
      <vt:variant>
        <vt:lpwstr>http://www.consultant.ru/document/cons_doc_LAW_287126/fc77c7117187684ab0cb02c7ee53952df0de55be/</vt:lpwstr>
      </vt:variant>
      <vt:variant>
        <vt:lpwstr>dst2107</vt:lpwstr>
      </vt:variant>
      <vt:variant>
        <vt:i4>65650</vt:i4>
      </vt:variant>
      <vt:variant>
        <vt:i4>456</vt:i4>
      </vt:variant>
      <vt:variant>
        <vt:i4>0</vt:i4>
      </vt:variant>
      <vt:variant>
        <vt:i4>5</vt:i4>
      </vt:variant>
      <vt:variant>
        <vt:lpwstr>http://www.consultant.ru/document/cons_doc_LAW_287126/d43ae8ece00bbaa3bc825d04067c64adebeae28c/</vt:lpwstr>
      </vt:variant>
      <vt:variant>
        <vt:lpwstr>dst2195</vt:lpwstr>
      </vt:variant>
      <vt:variant>
        <vt:i4>7078001</vt:i4>
      </vt:variant>
      <vt:variant>
        <vt:i4>453</vt:i4>
      </vt:variant>
      <vt:variant>
        <vt:i4>0</vt:i4>
      </vt:variant>
      <vt:variant>
        <vt:i4>5</vt:i4>
      </vt:variant>
      <vt:variant>
        <vt:lpwstr>http://docs.cntd.ru/document/901919338</vt:lpwstr>
      </vt:variant>
      <vt:variant>
        <vt:lpwstr/>
      </vt:variant>
      <vt:variant>
        <vt:i4>7078001</vt:i4>
      </vt:variant>
      <vt:variant>
        <vt:i4>450</vt:i4>
      </vt:variant>
      <vt:variant>
        <vt:i4>0</vt:i4>
      </vt:variant>
      <vt:variant>
        <vt:i4>5</vt:i4>
      </vt:variant>
      <vt:variant>
        <vt:lpwstr>http://docs.cntd.ru/document/901919338</vt:lpwstr>
      </vt:variant>
      <vt:variant>
        <vt:lpwstr/>
      </vt:variant>
      <vt:variant>
        <vt:i4>7078001</vt:i4>
      </vt:variant>
      <vt:variant>
        <vt:i4>447</vt:i4>
      </vt:variant>
      <vt:variant>
        <vt:i4>0</vt:i4>
      </vt:variant>
      <vt:variant>
        <vt:i4>5</vt:i4>
      </vt:variant>
      <vt:variant>
        <vt:lpwstr>http://docs.cntd.ru/document/901919338</vt:lpwstr>
      </vt:variant>
      <vt:variant>
        <vt:lpwstr/>
      </vt:variant>
      <vt:variant>
        <vt:i4>7078001</vt:i4>
      </vt:variant>
      <vt:variant>
        <vt:i4>444</vt:i4>
      </vt:variant>
      <vt:variant>
        <vt:i4>0</vt:i4>
      </vt:variant>
      <vt:variant>
        <vt:i4>5</vt:i4>
      </vt:variant>
      <vt:variant>
        <vt:lpwstr>http://docs.cntd.ru/document/901919338</vt:lpwstr>
      </vt:variant>
      <vt:variant>
        <vt:lpwstr/>
      </vt:variant>
      <vt:variant>
        <vt:i4>327730</vt:i4>
      </vt:variant>
      <vt:variant>
        <vt:i4>441</vt:i4>
      </vt:variant>
      <vt:variant>
        <vt:i4>0</vt:i4>
      </vt:variant>
      <vt:variant>
        <vt:i4>5</vt:i4>
      </vt:variant>
      <vt:variant>
        <vt:lpwstr>http://www.consultant.ru/document/cons_doc_LAW_66970/2ff7a8c72de3994f30496a0ccbb1ddafdaddf518/</vt:lpwstr>
      </vt:variant>
      <vt:variant>
        <vt:lpwstr>dst170</vt:lpwstr>
      </vt:variant>
      <vt:variant>
        <vt:i4>2359333</vt:i4>
      </vt:variant>
      <vt:variant>
        <vt:i4>438</vt:i4>
      </vt:variant>
      <vt:variant>
        <vt:i4>0</vt:i4>
      </vt:variant>
      <vt:variant>
        <vt:i4>5</vt:i4>
      </vt:variant>
      <vt:variant>
        <vt:lpwstr>http://www.consultant.ru/cons/cgi/online.cgi?req=doc&amp;base=LAW&amp;n=177972&amp;rnd=244973.1867212716&amp;dst=100097&amp;fld=134</vt:lpwstr>
      </vt:variant>
      <vt:variant>
        <vt:lpwstr/>
      </vt:variant>
      <vt:variant>
        <vt:i4>5374034</vt:i4>
      </vt:variant>
      <vt:variant>
        <vt:i4>435</vt:i4>
      </vt:variant>
      <vt:variant>
        <vt:i4>0</vt:i4>
      </vt:variant>
      <vt:variant>
        <vt:i4>5</vt:i4>
      </vt:variant>
      <vt:variant>
        <vt:lpwstr>http://www.consultant.ru/cons/cgi/online.cgi?req=doc&amp;base=LAW&amp;n=201379&amp;rnd=244973.2207428&amp;dst=184&amp;fld=134</vt:lpwstr>
      </vt:variant>
      <vt:variant>
        <vt:lpwstr/>
      </vt:variant>
      <vt:variant>
        <vt:i4>1114130</vt:i4>
      </vt:variant>
      <vt:variant>
        <vt:i4>432</vt:i4>
      </vt:variant>
      <vt:variant>
        <vt:i4>0</vt:i4>
      </vt:variant>
      <vt:variant>
        <vt:i4>5</vt:i4>
      </vt:variant>
      <vt:variant>
        <vt:lpwstr>http://www.consultant.ru/cons/cgi/online.cgi?req=doc&amp;base=LAW&amp;n=201379&amp;rnd=244973.2445514539&amp;dst=1592&amp;fld=134</vt:lpwstr>
      </vt:variant>
      <vt:variant>
        <vt:lpwstr/>
      </vt:variant>
      <vt:variant>
        <vt:i4>6488169</vt:i4>
      </vt:variant>
      <vt:variant>
        <vt:i4>429</vt:i4>
      </vt:variant>
      <vt:variant>
        <vt:i4>0</vt:i4>
      </vt:variant>
      <vt:variant>
        <vt:i4>5</vt:i4>
      </vt:variant>
      <vt:variant>
        <vt:lpwstr>http://www.consultant.ru/cons/cgi/online.cgi?req=doc&amp;base=LAW&amp;n=201379&amp;rnd=244973.78773950&amp;dst=497&amp;fld=134</vt:lpwstr>
      </vt:variant>
      <vt:variant>
        <vt:lpwstr/>
      </vt:variant>
      <vt:variant>
        <vt:i4>6357098</vt:i4>
      </vt:variant>
      <vt:variant>
        <vt:i4>426</vt:i4>
      </vt:variant>
      <vt:variant>
        <vt:i4>0</vt:i4>
      </vt:variant>
      <vt:variant>
        <vt:i4>5</vt:i4>
      </vt:variant>
      <vt:variant>
        <vt:lpwstr>http://www.consultant.ru/cons/cgi/online.cgi?req=doc&amp;base=LAW&amp;n=201379&amp;rnd=244973.10721324&amp;dst=496&amp;fld=134</vt:lpwstr>
      </vt:variant>
      <vt:variant>
        <vt:lpwstr/>
      </vt:variant>
      <vt:variant>
        <vt:i4>6291566</vt:i4>
      </vt:variant>
      <vt:variant>
        <vt:i4>423</vt:i4>
      </vt:variant>
      <vt:variant>
        <vt:i4>0</vt:i4>
      </vt:variant>
      <vt:variant>
        <vt:i4>5</vt:i4>
      </vt:variant>
      <vt:variant>
        <vt:lpwstr>http://www.consultant.ru/cons/cgi/online.cgi?req=doc&amp;base=LAW&amp;n=201379&amp;rnd=244973.521116517&amp;dst=494&amp;fld=134</vt:lpwstr>
      </vt:variant>
      <vt:variant>
        <vt:lpwstr/>
      </vt:variant>
      <vt:variant>
        <vt:i4>852013</vt:i4>
      </vt:variant>
      <vt:variant>
        <vt:i4>420</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417</vt:i4>
      </vt:variant>
      <vt:variant>
        <vt:i4>0</vt:i4>
      </vt:variant>
      <vt:variant>
        <vt:i4>5</vt:i4>
      </vt:variant>
      <vt:variant>
        <vt:lpwstr>http://www.consultant.ru/document/cons_doc_LAW_304448/7cb66e0f239f00b0e1d59f167cd46beb2182ece1/</vt:lpwstr>
      </vt:variant>
      <vt:variant>
        <vt:lpwstr>dst2783</vt:lpwstr>
      </vt:variant>
      <vt:variant>
        <vt:i4>6881353</vt:i4>
      </vt:variant>
      <vt:variant>
        <vt:i4>414</vt:i4>
      </vt:variant>
      <vt:variant>
        <vt:i4>0</vt:i4>
      </vt:variant>
      <vt:variant>
        <vt:i4>5</vt:i4>
      </vt:variant>
      <vt:variant>
        <vt:lpwstr>http://www.consultant.ru/document/cons_doc_LAW_287126/91122874bbcf628c0e5c6bceb7fe613ee682fc73/</vt:lpwstr>
      </vt:variant>
      <vt:variant>
        <vt:lpwstr>dst100633</vt:lpwstr>
      </vt:variant>
      <vt:variant>
        <vt:i4>3801157</vt:i4>
      </vt:variant>
      <vt:variant>
        <vt:i4>411</vt:i4>
      </vt:variant>
      <vt:variant>
        <vt:i4>0</vt:i4>
      </vt:variant>
      <vt:variant>
        <vt:i4>5</vt:i4>
      </vt:variant>
      <vt:variant>
        <vt:lpwstr>http://www.consultant.ru/document/cons_doc_LAW_287126/d43ae8ece00bbaa3bc825d04067c64adebeae28c/</vt:lpwstr>
      </vt:variant>
      <vt:variant>
        <vt:lpwstr>dst100615</vt:lpwstr>
      </vt:variant>
      <vt:variant>
        <vt:i4>524403</vt:i4>
      </vt:variant>
      <vt:variant>
        <vt:i4>408</vt:i4>
      </vt:variant>
      <vt:variant>
        <vt:i4>0</vt:i4>
      </vt:variant>
      <vt:variant>
        <vt:i4>5</vt:i4>
      </vt:variant>
      <vt:variant>
        <vt:lpwstr>http://www.consultant.ru/document/cons_doc_LAW_287126/fc77c7117187684ab0cb02c7ee53952df0de55be/</vt:lpwstr>
      </vt:variant>
      <vt:variant>
        <vt:lpwstr>dst2104</vt:lpwstr>
      </vt:variant>
      <vt:variant>
        <vt:i4>852013</vt:i4>
      </vt:variant>
      <vt:variant>
        <vt:i4>405</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402</vt:i4>
      </vt:variant>
      <vt:variant>
        <vt:i4>0</vt:i4>
      </vt:variant>
      <vt:variant>
        <vt:i4>5</vt:i4>
      </vt:variant>
      <vt:variant>
        <vt:lpwstr>http://www.consultant.ru/document/cons_doc_LAW_304448/7cb66e0f239f00b0e1d59f167cd46beb2182ece1/</vt:lpwstr>
      </vt:variant>
      <vt:variant>
        <vt:lpwstr>dst2783</vt:lpwstr>
      </vt:variant>
      <vt:variant>
        <vt:i4>3735621</vt:i4>
      </vt:variant>
      <vt:variant>
        <vt:i4>399</vt:i4>
      </vt:variant>
      <vt:variant>
        <vt:i4>0</vt:i4>
      </vt:variant>
      <vt:variant>
        <vt:i4>5</vt:i4>
      </vt:variant>
      <vt:variant>
        <vt:lpwstr>http://www.consultant.ru/document/cons_doc_LAW_287126/d43ae8ece00bbaa3bc825d04067c64adebeae28c/</vt:lpwstr>
      </vt:variant>
      <vt:variant>
        <vt:lpwstr>dst100623</vt:lpwstr>
      </vt:variant>
      <vt:variant>
        <vt:i4>524403</vt:i4>
      </vt:variant>
      <vt:variant>
        <vt:i4>396</vt:i4>
      </vt:variant>
      <vt:variant>
        <vt:i4>0</vt:i4>
      </vt:variant>
      <vt:variant>
        <vt:i4>5</vt:i4>
      </vt:variant>
      <vt:variant>
        <vt:lpwstr>http://www.consultant.ru/document/cons_doc_LAW_287126/fc77c7117187684ab0cb02c7ee53952df0de55be/</vt:lpwstr>
      </vt:variant>
      <vt:variant>
        <vt:lpwstr>dst2104</vt:lpwstr>
      </vt:variant>
      <vt:variant>
        <vt:i4>3539031</vt:i4>
      </vt:variant>
      <vt:variant>
        <vt:i4>393</vt:i4>
      </vt:variant>
      <vt:variant>
        <vt:i4>0</vt:i4>
      </vt:variant>
      <vt:variant>
        <vt:i4>5</vt:i4>
      </vt:variant>
      <vt:variant>
        <vt:lpwstr>http://www.consultant.ru/popular/gskrf/15_6.html</vt:lpwstr>
      </vt:variant>
      <vt:variant>
        <vt:lpwstr>p1391</vt:lpwstr>
      </vt:variant>
      <vt:variant>
        <vt:i4>2555918</vt:i4>
      </vt:variant>
      <vt:variant>
        <vt:i4>390</vt:i4>
      </vt:variant>
      <vt:variant>
        <vt:i4>0</vt:i4>
      </vt:variant>
      <vt:variant>
        <vt:i4>5</vt:i4>
      </vt:variant>
      <vt:variant>
        <vt:lpwstr>http://www.consultant.ru/document/cons_doc_LAW_176365/</vt:lpwstr>
      </vt:variant>
      <vt:variant>
        <vt:lpwstr/>
      </vt:variant>
      <vt:variant>
        <vt:i4>1048607</vt:i4>
      </vt:variant>
      <vt:variant>
        <vt:i4>387</vt:i4>
      </vt:variant>
      <vt:variant>
        <vt:i4>0</vt:i4>
      </vt:variant>
      <vt:variant>
        <vt:i4>5</vt:i4>
      </vt:variant>
      <vt:variant>
        <vt:lpwstr>http://www.consultant.ru/cons/cgi/online.cgi?req=doc&amp;base=LAW&amp;n=200210&amp;rnd=244973.1342023640&amp;dst=1299&amp;fld=134</vt:lpwstr>
      </vt:variant>
      <vt:variant>
        <vt:lpwstr/>
      </vt:variant>
      <vt:variant>
        <vt:i4>1703962</vt:i4>
      </vt:variant>
      <vt:variant>
        <vt:i4>384</vt:i4>
      </vt:variant>
      <vt:variant>
        <vt:i4>0</vt:i4>
      </vt:variant>
      <vt:variant>
        <vt:i4>5</vt:i4>
      </vt:variant>
      <vt:variant>
        <vt:lpwstr>http://www.consultant.ru/cons/cgi/online.cgi?req=doc&amp;base=LAW&amp;n=200210&amp;rnd=244973.226357218&amp;dst=1299&amp;fld=134</vt:lpwstr>
      </vt:variant>
      <vt:variant>
        <vt:lpwstr/>
      </vt:variant>
      <vt:variant>
        <vt:i4>1179674</vt:i4>
      </vt:variant>
      <vt:variant>
        <vt:i4>381</vt:i4>
      </vt:variant>
      <vt:variant>
        <vt:i4>0</vt:i4>
      </vt:variant>
      <vt:variant>
        <vt:i4>5</vt:i4>
      </vt:variant>
      <vt:variant>
        <vt:lpwstr>http://www.consultant.ru/cons/cgi/online.cgi?req=doc&amp;base=LAW&amp;n=200210&amp;rnd=244973.2374210999&amp;dst=1280&amp;fld=134</vt:lpwstr>
      </vt:variant>
      <vt:variant>
        <vt:lpwstr/>
      </vt:variant>
      <vt:variant>
        <vt:i4>1179664</vt:i4>
      </vt:variant>
      <vt:variant>
        <vt:i4>378</vt:i4>
      </vt:variant>
      <vt:variant>
        <vt:i4>0</vt:i4>
      </vt:variant>
      <vt:variant>
        <vt:i4>5</vt:i4>
      </vt:variant>
      <vt:variant>
        <vt:lpwstr>http://www.consultant.ru/cons/cgi/online.cgi?req=doc&amp;base=LAW&amp;n=200210&amp;rnd=244973.595229123&amp;dst=1286&amp;fld=134</vt:lpwstr>
      </vt:variant>
      <vt:variant>
        <vt:lpwstr/>
      </vt:variant>
      <vt:variant>
        <vt:i4>6422544</vt:i4>
      </vt:variant>
      <vt:variant>
        <vt:i4>375</vt:i4>
      </vt:variant>
      <vt:variant>
        <vt:i4>0</vt:i4>
      </vt:variant>
      <vt:variant>
        <vt:i4>5</vt:i4>
      </vt:variant>
      <vt:variant>
        <vt:lpwstr>http://www.consultant.ru/document/cons_doc_LAW_287126/</vt:lpwstr>
      </vt:variant>
      <vt:variant>
        <vt:lpwstr>dst0</vt:lpwstr>
      </vt:variant>
      <vt:variant>
        <vt:i4>327795</vt:i4>
      </vt:variant>
      <vt:variant>
        <vt:i4>372</vt:i4>
      </vt:variant>
      <vt:variant>
        <vt:i4>0</vt:i4>
      </vt:variant>
      <vt:variant>
        <vt:i4>5</vt:i4>
      </vt:variant>
      <vt:variant>
        <vt:lpwstr>http://www.consultant.ru/document/cons_doc_LAW_287126/570afc6feff03328459242886307d6aebe1ccb6b/</vt:lpwstr>
      </vt:variant>
      <vt:variant>
        <vt:lpwstr>dst306</vt:lpwstr>
      </vt:variant>
      <vt:variant>
        <vt:i4>47</vt:i4>
      </vt:variant>
      <vt:variant>
        <vt:i4>369</vt:i4>
      </vt:variant>
      <vt:variant>
        <vt:i4>0</vt:i4>
      </vt:variant>
      <vt:variant>
        <vt:i4>5</vt:i4>
      </vt:variant>
      <vt:variant>
        <vt:lpwstr>http://www.consultant.ru/document/cons_doc_LAW_304448/00bde8c90dadbd124e5d991aea7c4c0eec011ef8/</vt:lpwstr>
      </vt:variant>
      <vt:variant>
        <vt:lpwstr>dst2758</vt:lpwstr>
      </vt:variant>
      <vt:variant>
        <vt:i4>47</vt:i4>
      </vt:variant>
      <vt:variant>
        <vt:i4>366</vt:i4>
      </vt:variant>
      <vt:variant>
        <vt:i4>0</vt:i4>
      </vt:variant>
      <vt:variant>
        <vt:i4>5</vt:i4>
      </vt:variant>
      <vt:variant>
        <vt:lpwstr>http://www.consultant.ru/document/cons_doc_LAW_304448/00bde8c90dadbd124e5d991aea7c4c0eec011ef8/</vt:lpwstr>
      </vt:variant>
      <vt:variant>
        <vt:lpwstr>dst2757</vt:lpwstr>
      </vt:variant>
      <vt:variant>
        <vt:i4>5898362</vt:i4>
      </vt:variant>
      <vt:variant>
        <vt:i4>363</vt:i4>
      </vt:variant>
      <vt:variant>
        <vt:i4>0</vt:i4>
      </vt:variant>
      <vt:variant>
        <vt:i4>5</vt:i4>
      </vt:variant>
      <vt:variant>
        <vt:lpwstr>http://www.consultant.ru/document/cons_doc_LAW_304448/df32b8231cf067c4d4e864c717eb6b398358b504/</vt:lpwstr>
      </vt:variant>
      <vt:variant>
        <vt:lpwstr>dst1697</vt:lpwstr>
      </vt:variant>
      <vt:variant>
        <vt:i4>5898362</vt:i4>
      </vt:variant>
      <vt:variant>
        <vt:i4>360</vt:i4>
      </vt:variant>
      <vt:variant>
        <vt:i4>0</vt:i4>
      </vt:variant>
      <vt:variant>
        <vt:i4>5</vt:i4>
      </vt:variant>
      <vt:variant>
        <vt:lpwstr>http://www.consultant.ru/document/cons_doc_LAW_304448/df32b8231cf067c4d4e864c717eb6b398358b504/</vt:lpwstr>
      </vt:variant>
      <vt:variant>
        <vt:lpwstr>dst1696</vt:lpwstr>
      </vt:variant>
      <vt:variant>
        <vt:i4>655483</vt:i4>
      </vt:variant>
      <vt:variant>
        <vt:i4>357</vt:i4>
      </vt:variant>
      <vt:variant>
        <vt:i4>0</vt:i4>
      </vt:variant>
      <vt:variant>
        <vt:i4>5</vt:i4>
      </vt:variant>
      <vt:variant>
        <vt:lpwstr>http://www.consultant.ru/document/cons_doc_LAW_304448/b884020ea7453099ba8bc9ca021b84982cadea7d/</vt:lpwstr>
      </vt:variant>
      <vt:variant>
        <vt:lpwstr>dst1683</vt:lpwstr>
      </vt:variant>
      <vt:variant>
        <vt:i4>852091</vt:i4>
      </vt:variant>
      <vt:variant>
        <vt:i4>354</vt:i4>
      </vt:variant>
      <vt:variant>
        <vt:i4>0</vt:i4>
      </vt:variant>
      <vt:variant>
        <vt:i4>5</vt:i4>
      </vt:variant>
      <vt:variant>
        <vt:lpwstr>http://www.consultant.ru/document/cons_doc_LAW_304448/f651879e0acd4680a6fdc29f983536624055cbcc/</vt:lpwstr>
      </vt:variant>
      <vt:variant>
        <vt:lpwstr>dst1676</vt:lpwstr>
      </vt:variant>
      <vt:variant>
        <vt:i4>3145801</vt:i4>
      </vt:variant>
      <vt:variant>
        <vt:i4>351</vt:i4>
      </vt:variant>
      <vt:variant>
        <vt:i4>0</vt:i4>
      </vt:variant>
      <vt:variant>
        <vt:i4>5</vt:i4>
      </vt:variant>
      <vt:variant>
        <vt:lpwstr>http://www.consultant.ru/document/cons_doc_LAW_287126/b884020ea7453099ba8bc9ca021b84982cadea7d/</vt:lpwstr>
      </vt:variant>
      <vt:variant>
        <vt:lpwstr>dst100766</vt:lpwstr>
      </vt:variant>
      <vt:variant>
        <vt:i4>3604554</vt:i4>
      </vt:variant>
      <vt:variant>
        <vt:i4>348</vt:i4>
      </vt:variant>
      <vt:variant>
        <vt:i4>0</vt:i4>
      </vt:variant>
      <vt:variant>
        <vt:i4>5</vt:i4>
      </vt:variant>
      <vt:variant>
        <vt:lpwstr>http://www.consultant.ru/document/cons_doc_LAW_287126/b884020ea7453099ba8bc9ca021b84982cadea7d/</vt:lpwstr>
      </vt:variant>
      <vt:variant>
        <vt:lpwstr>dst101403</vt:lpwstr>
      </vt:variant>
      <vt:variant>
        <vt:i4>3211337</vt:i4>
      </vt:variant>
      <vt:variant>
        <vt:i4>345</vt:i4>
      </vt:variant>
      <vt:variant>
        <vt:i4>0</vt:i4>
      </vt:variant>
      <vt:variant>
        <vt:i4>5</vt:i4>
      </vt:variant>
      <vt:variant>
        <vt:lpwstr>http://www.consultant.ru/document/cons_doc_LAW_287126/b884020ea7453099ba8bc9ca021b84982cadea7d/</vt:lpwstr>
      </vt:variant>
      <vt:variant>
        <vt:lpwstr>dst100773</vt:lpwstr>
      </vt:variant>
      <vt:variant>
        <vt:i4>3211337</vt:i4>
      </vt:variant>
      <vt:variant>
        <vt:i4>342</vt:i4>
      </vt:variant>
      <vt:variant>
        <vt:i4>0</vt:i4>
      </vt:variant>
      <vt:variant>
        <vt:i4>5</vt:i4>
      </vt:variant>
      <vt:variant>
        <vt:lpwstr>http://www.consultant.ru/document/cons_doc_LAW_287126/b884020ea7453099ba8bc9ca021b84982cadea7d/</vt:lpwstr>
      </vt:variant>
      <vt:variant>
        <vt:lpwstr>dst100771</vt:lpwstr>
      </vt:variant>
      <vt:variant>
        <vt:i4>3145801</vt:i4>
      </vt:variant>
      <vt:variant>
        <vt:i4>339</vt:i4>
      </vt:variant>
      <vt:variant>
        <vt:i4>0</vt:i4>
      </vt:variant>
      <vt:variant>
        <vt:i4>5</vt:i4>
      </vt:variant>
      <vt:variant>
        <vt:lpwstr>http://www.consultant.ru/document/cons_doc_LAW_287126/b884020ea7453099ba8bc9ca021b84982cadea7d/</vt:lpwstr>
      </vt:variant>
      <vt:variant>
        <vt:lpwstr>dst100765</vt:lpwstr>
      </vt:variant>
      <vt:variant>
        <vt:i4>1638449</vt:i4>
      </vt:variant>
      <vt:variant>
        <vt:i4>332</vt:i4>
      </vt:variant>
      <vt:variant>
        <vt:i4>0</vt:i4>
      </vt:variant>
      <vt:variant>
        <vt:i4>5</vt:i4>
      </vt:variant>
      <vt:variant>
        <vt:lpwstr/>
      </vt:variant>
      <vt:variant>
        <vt:lpwstr>_Toc37993585</vt:lpwstr>
      </vt:variant>
      <vt:variant>
        <vt:i4>1572913</vt:i4>
      </vt:variant>
      <vt:variant>
        <vt:i4>326</vt:i4>
      </vt:variant>
      <vt:variant>
        <vt:i4>0</vt:i4>
      </vt:variant>
      <vt:variant>
        <vt:i4>5</vt:i4>
      </vt:variant>
      <vt:variant>
        <vt:lpwstr/>
      </vt:variant>
      <vt:variant>
        <vt:lpwstr>_Toc37993584</vt:lpwstr>
      </vt:variant>
      <vt:variant>
        <vt:i4>2031665</vt:i4>
      </vt:variant>
      <vt:variant>
        <vt:i4>320</vt:i4>
      </vt:variant>
      <vt:variant>
        <vt:i4>0</vt:i4>
      </vt:variant>
      <vt:variant>
        <vt:i4>5</vt:i4>
      </vt:variant>
      <vt:variant>
        <vt:lpwstr/>
      </vt:variant>
      <vt:variant>
        <vt:lpwstr>_Toc37993583</vt:lpwstr>
      </vt:variant>
      <vt:variant>
        <vt:i4>1966129</vt:i4>
      </vt:variant>
      <vt:variant>
        <vt:i4>314</vt:i4>
      </vt:variant>
      <vt:variant>
        <vt:i4>0</vt:i4>
      </vt:variant>
      <vt:variant>
        <vt:i4>5</vt:i4>
      </vt:variant>
      <vt:variant>
        <vt:lpwstr/>
      </vt:variant>
      <vt:variant>
        <vt:lpwstr>_Toc37993582</vt:lpwstr>
      </vt:variant>
      <vt:variant>
        <vt:i4>1900593</vt:i4>
      </vt:variant>
      <vt:variant>
        <vt:i4>308</vt:i4>
      </vt:variant>
      <vt:variant>
        <vt:i4>0</vt:i4>
      </vt:variant>
      <vt:variant>
        <vt:i4>5</vt:i4>
      </vt:variant>
      <vt:variant>
        <vt:lpwstr/>
      </vt:variant>
      <vt:variant>
        <vt:lpwstr>_Toc37993581</vt:lpwstr>
      </vt:variant>
      <vt:variant>
        <vt:i4>1835057</vt:i4>
      </vt:variant>
      <vt:variant>
        <vt:i4>302</vt:i4>
      </vt:variant>
      <vt:variant>
        <vt:i4>0</vt:i4>
      </vt:variant>
      <vt:variant>
        <vt:i4>5</vt:i4>
      </vt:variant>
      <vt:variant>
        <vt:lpwstr/>
      </vt:variant>
      <vt:variant>
        <vt:lpwstr>_Toc37993580</vt:lpwstr>
      </vt:variant>
      <vt:variant>
        <vt:i4>1376318</vt:i4>
      </vt:variant>
      <vt:variant>
        <vt:i4>296</vt:i4>
      </vt:variant>
      <vt:variant>
        <vt:i4>0</vt:i4>
      </vt:variant>
      <vt:variant>
        <vt:i4>5</vt:i4>
      </vt:variant>
      <vt:variant>
        <vt:lpwstr/>
      </vt:variant>
      <vt:variant>
        <vt:lpwstr>_Toc37993579</vt:lpwstr>
      </vt:variant>
      <vt:variant>
        <vt:i4>1310782</vt:i4>
      </vt:variant>
      <vt:variant>
        <vt:i4>290</vt:i4>
      </vt:variant>
      <vt:variant>
        <vt:i4>0</vt:i4>
      </vt:variant>
      <vt:variant>
        <vt:i4>5</vt:i4>
      </vt:variant>
      <vt:variant>
        <vt:lpwstr/>
      </vt:variant>
      <vt:variant>
        <vt:lpwstr>_Toc37993578</vt:lpwstr>
      </vt:variant>
      <vt:variant>
        <vt:i4>1769534</vt:i4>
      </vt:variant>
      <vt:variant>
        <vt:i4>284</vt:i4>
      </vt:variant>
      <vt:variant>
        <vt:i4>0</vt:i4>
      </vt:variant>
      <vt:variant>
        <vt:i4>5</vt:i4>
      </vt:variant>
      <vt:variant>
        <vt:lpwstr/>
      </vt:variant>
      <vt:variant>
        <vt:lpwstr>_Toc37993577</vt:lpwstr>
      </vt:variant>
      <vt:variant>
        <vt:i4>1703998</vt:i4>
      </vt:variant>
      <vt:variant>
        <vt:i4>278</vt:i4>
      </vt:variant>
      <vt:variant>
        <vt:i4>0</vt:i4>
      </vt:variant>
      <vt:variant>
        <vt:i4>5</vt:i4>
      </vt:variant>
      <vt:variant>
        <vt:lpwstr/>
      </vt:variant>
      <vt:variant>
        <vt:lpwstr>_Toc37993576</vt:lpwstr>
      </vt:variant>
      <vt:variant>
        <vt:i4>1638462</vt:i4>
      </vt:variant>
      <vt:variant>
        <vt:i4>272</vt:i4>
      </vt:variant>
      <vt:variant>
        <vt:i4>0</vt:i4>
      </vt:variant>
      <vt:variant>
        <vt:i4>5</vt:i4>
      </vt:variant>
      <vt:variant>
        <vt:lpwstr/>
      </vt:variant>
      <vt:variant>
        <vt:lpwstr>_Toc37993575</vt:lpwstr>
      </vt:variant>
      <vt:variant>
        <vt:i4>1572926</vt:i4>
      </vt:variant>
      <vt:variant>
        <vt:i4>266</vt:i4>
      </vt:variant>
      <vt:variant>
        <vt:i4>0</vt:i4>
      </vt:variant>
      <vt:variant>
        <vt:i4>5</vt:i4>
      </vt:variant>
      <vt:variant>
        <vt:lpwstr/>
      </vt:variant>
      <vt:variant>
        <vt:lpwstr>_Toc37993574</vt:lpwstr>
      </vt:variant>
      <vt:variant>
        <vt:i4>2031678</vt:i4>
      </vt:variant>
      <vt:variant>
        <vt:i4>260</vt:i4>
      </vt:variant>
      <vt:variant>
        <vt:i4>0</vt:i4>
      </vt:variant>
      <vt:variant>
        <vt:i4>5</vt:i4>
      </vt:variant>
      <vt:variant>
        <vt:lpwstr/>
      </vt:variant>
      <vt:variant>
        <vt:lpwstr>_Toc37993573</vt:lpwstr>
      </vt:variant>
      <vt:variant>
        <vt:i4>1966142</vt:i4>
      </vt:variant>
      <vt:variant>
        <vt:i4>254</vt:i4>
      </vt:variant>
      <vt:variant>
        <vt:i4>0</vt:i4>
      </vt:variant>
      <vt:variant>
        <vt:i4>5</vt:i4>
      </vt:variant>
      <vt:variant>
        <vt:lpwstr/>
      </vt:variant>
      <vt:variant>
        <vt:lpwstr>_Toc37993572</vt:lpwstr>
      </vt:variant>
      <vt:variant>
        <vt:i4>1900606</vt:i4>
      </vt:variant>
      <vt:variant>
        <vt:i4>248</vt:i4>
      </vt:variant>
      <vt:variant>
        <vt:i4>0</vt:i4>
      </vt:variant>
      <vt:variant>
        <vt:i4>5</vt:i4>
      </vt:variant>
      <vt:variant>
        <vt:lpwstr/>
      </vt:variant>
      <vt:variant>
        <vt:lpwstr>_Toc37993571</vt:lpwstr>
      </vt:variant>
      <vt:variant>
        <vt:i4>1835070</vt:i4>
      </vt:variant>
      <vt:variant>
        <vt:i4>242</vt:i4>
      </vt:variant>
      <vt:variant>
        <vt:i4>0</vt:i4>
      </vt:variant>
      <vt:variant>
        <vt:i4>5</vt:i4>
      </vt:variant>
      <vt:variant>
        <vt:lpwstr/>
      </vt:variant>
      <vt:variant>
        <vt:lpwstr>_Toc37993570</vt:lpwstr>
      </vt:variant>
      <vt:variant>
        <vt:i4>1376319</vt:i4>
      </vt:variant>
      <vt:variant>
        <vt:i4>236</vt:i4>
      </vt:variant>
      <vt:variant>
        <vt:i4>0</vt:i4>
      </vt:variant>
      <vt:variant>
        <vt:i4>5</vt:i4>
      </vt:variant>
      <vt:variant>
        <vt:lpwstr/>
      </vt:variant>
      <vt:variant>
        <vt:lpwstr>_Toc37993569</vt:lpwstr>
      </vt:variant>
      <vt:variant>
        <vt:i4>1310783</vt:i4>
      </vt:variant>
      <vt:variant>
        <vt:i4>230</vt:i4>
      </vt:variant>
      <vt:variant>
        <vt:i4>0</vt:i4>
      </vt:variant>
      <vt:variant>
        <vt:i4>5</vt:i4>
      </vt:variant>
      <vt:variant>
        <vt:lpwstr/>
      </vt:variant>
      <vt:variant>
        <vt:lpwstr>_Toc37993568</vt:lpwstr>
      </vt:variant>
      <vt:variant>
        <vt:i4>1769535</vt:i4>
      </vt:variant>
      <vt:variant>
        <vt:i4>224</vt:i4>
      </vt:variant>
      <vt:variant>
        <vt:i4>0</vt:i4>
      </vt:variant>
      <vt:variant>
        <vt:i4>5</vt:i4>
      </vt:variant>
      <vt:variant>
        <vt:lpwstr/>
      </vt:variant>
      <vt:variant>
        <vt:lpwstr>_Toc37993567</vt:lpwstr>
      </vt:variant>
      <vt:variant>
        <vt:i4>1703999</vt:i4>
      </vt:variant>
      <vt:variant>
        <vt:i4>218</vt:i4>
      </vt:variant>
      <vt:variant>
        <vt:i4>0</vt:i4>
      </vt:variant>
      <vt:variant>
        <vt:i4>5</vt:i4>
      </vt:variant>
      <vt:variant>
        <vt:lpwstr/>
      </vt:variant>
      <vt:variant>
        <vt:lpwstr>_Toc37993566</vt:lpwstr>
      </vt:variant>
      <vt:variant>
        <vt:i4>1638463</vt:i4>
      </vt:variant>
      <vt:variant>
        <vt:i4>212</vt:i4>
      </vt:variant>
      <vt:variant>
        <vt:i4>0</vt:i4>
      </vt:variant>
      <vt:variant>
        <vt:i4>5</vt:i4>
      </vt:variant>
      <vt:variant>
        <vt:lpwstr/>
      </vt:variant>
      <vt:variant>
        <vt:lpwstr>_Toc37993565</vt:lpwstr>
      </vt:variant>
      <vt:variant>
        <vt:i4>1572927</vt:i4>
      </vt:variant>
      <vt:variant>
        <vt:i4>206</vt:i4>
      </vt:variant>
      <vt:variant>
        <vt:i4>0</vt:i4>
      </vt:variant>
      <vt:variant>
        <vt:i4>5</vt:i4>
      </vt:variant>
      <vt:variant>
        <vt:lpwstr/>
      </vt:variant>
      <vt:variant>
        <vt:lpwstr>_Toc37993564</vt:lpwstr>
      </vt:variant>
      <vt:variant>
        <vt:i4>2031679</vt:i4>
      </vt:variant>
      <vt:variant>
        <vt:i4>200</vt:i4>
      </vt:variant>
      <vt:variant>
        <vt:i4>0</vt:i4>
      </vt:variant>
      <vt:variant>
        <vt:i4>5</vt:i4>
      </vt:variant>
      <vt:variant>
        <vt:lpwstr/>
      </vt:variant>
      <vt:variant>
        <vt:lpwstr>_Toc37993563</vt:lpwstr>
      </vt:variant>
      <vt:variant>
        <vt:i4>1966143</vt:i4>
      </vt:variant>
      <vt:variant>
        <vt:i4>194</vt:i4>
      </vt:variant>
      <vt:variant>
        <vt:i4>0</vt:i4>
      </vt:variant>
      <vt:variant>
        <vt:i4>5</vt:i4>
      </vt:variant>
      <vt:variant>
        <vt:lpwstr/>
      </vt:variant>
      <vt:variant>
        <vt:lpwstr>_Toc37993562</vt:lpwstr>
      </vt:variant>
      <vt:variant>
        <vt:i4>1900607</vt:i4>
      </vt:variant>
      <vt:variant>
        <vt:i4>188</vt:i4>
      </vt:variant>
      <vt:variant>
        <vt:i4>0</vt:i4>
      </vt:variant>
      <vt:variant>
        <vt:i4>5</vt:i4>
      </vt:variant>
      <vt:variant>
        <vt:lpwstr/>
      </vt:variant>
      <vt:variant>
        <vt:lpwstr>_Toc37993561</vt:lpwstr>
      </vt:variant>
      <vt:variant>
        <vt:i4>1835071</vt:i4>
      </vt:variant>
      <vt:variant>
        <vt:i4>182</vt:i4>
      </vt:variant>
      <vt:variant>
        <vt:i4>0</vt:i4>
      </vt:variant>
      <vt:variant>
        <vt:i4>5</vt:i4>
      </vt:variant>
      <vt:variant>
        <vt:lpwstr/>
      </vt:variant>
      <vt:variant>
        <vt:lpwstr>_Toc37993560</vt:lpwstr>
      </vt:variant>
      <vt:variant>
        <vt:i4>1376316</vt:i4>
      </vt:variant>
      <vt:variant>
        <vt:i4>176</vt:i4>
      </vt:variant>
      <vt:variant>
        <vt:i4>0</vt:i4>
      </vt:variant>
      <vt:variant>
        <vt:i4>5</vt:i4>
      </vt:variant>
      <vt:variant>
        <vt:lpwstr/>
      </vt:variant>
      <vt:variant>
        <vt:lpwstr>_Toc37993559</vt:lpwstr>
      </vt:variant>
      <vt:variant>
        <vt:i4>1310780</vt:i4>
      </vt:variant>
      <vt:variant>
        <vt:i4>170</vt:i4>
      </vt:variant>
      <vt:variant>
        <vt:i4>0</vt:i4>
      </vt:variant>
      <vt:variant>
        <vt:i4>5</vt:i4>
      </vt:variant>
      <vt:variant>
        <vt:lpwstr/>
      </vt:variant>
      <vt:variant>
        <vt:lpwstr>_Toc37993558</vt:lpwstr>
      </vt:variant>
      <vt:variant>
        <vt:i4>1769532</vt:i4>
      </vt:variant>
      <vt:variant>
        <vt:i4>164</vt:i4>
      </vt:variant>
      <vt:variant>
        <vt:i4>0</vt:i4>
      </vt:variant>
      <vt:variant>
        <vt:i4>5</vt:i4>
      </vt:variant>
      <vt:variant>
        <vt:lpwstr/>
      </vt:variant>
      <vt:variant>
        <vt:lpwstr>_Toc37993557</vt:lpwstr>
      </vt:variant>
      <vt:variant>
        <vt:i4>1703996</vt:i4>
      </vt:variant>
      <vt:variant>
        <vt:i4>158</vt:i4>
      </vt:variant>
      <vt:variant>
        <vt:i4>0</vt:i4>
      </vt:variant>
      <vt:variant>
        <vt:i4>5</vt:i4>
      </vt:variant>
      <vt:variant>
        <vt:lpwstr/>
      </vt:variant>
      <vt:variant>
        <vt:lpwstr>_Toc37993556</vt:lpwstr>
      </vt:variant>
      <vt:variant>
        <vt:i4>1638460</vt:i4>
      </vt:variant>
      <vt:variant>
        <vt:i4>152</vt:i4>
      </vt:variant>
      <vt:variant>
        <vt:i4>0</vt:i4>
      </vt:variant>
      <vt:variant>
        <vt:i4>5</vt:i4>
      </vt:variant>
      <vt:variant>
        <vt:lpwstr/>
      </vt:variant>
      <vt:variant>
        <vt:lpwstr>_Toc37993555</vt:lpwstr>
      </vt:variant>
      <vt:variant>
        <vt:i4>1572924</vt:i4>
      </vt:variant>
      <vt:variant>
        <vt:i4>146</vt:i4>
      </vt:variant>
      <vt:variant>
        <vt:i4>0</vt:i4>
      </vt:variant>
      <vt:variant>
        <vt:i4>5</vt:i4>
      </vt:variant>
      <vt:variant>
        <vt:lpwstr/>
      </vt:variant>
      <vt:variant>
        <vt:lpwstr>_Toc37993554</vt:lpwstr>
      </vt:variant>
      <vt:variant>
        <vt:i4>2031676</vt:i4>
      </vt:variant>
      <vt:variant>
        <vt:i4>140</vt:i4>
      </vt:variant>
      <vt:variant>
        <vt:i4>0</vt:i4>
      </vt:variant>
      <vt:variant>
        <vt:i4>5</vt:i4>
      </vt:variant>
      <vt:variant>
        <vt:lpwstr/>
      </vt:variant>
      <vt:variant>
        <vt:lpwstr>_Toc37993553</vt:lpwstr>
      </vt:variant>
      <vt:variant>
        <vt:i4>1966140</vt:i4>
      </vt:variant>
      <vt:variant>
        <vt:i4>134</vt:i4>
      </vt:variant>
      <vt:variant>
        <vt:i4>0</vt:i4>
      </vt:variant>
      <vt:variant>
        <vt:i4>5</vt:i4>
      </vt:variant>
      <vt:variant>
        <vt:lpwstr/>
      </vt:variant>
      <vt:variant>
        <vt:lpwstr>_Toc37993552</vt:lpwstr>
      </vt:variant>
      <vt:variant>
        <vt:i4>1900604</vt:i4>
      </vt:variant>
      <vt:variant>
        <vt:i4>128</vt:i4>
      </vt:variant>
      <vt:variant>
        <vt:i4>0</vt:i4>
      </vt:variant>
      <vt:variant>
        <vt:i4>5</vt:i4>
      </vt:variant>
      <vt:variant>
        <vt:lpwstr/>
      </vt:variant>
      <vt:variant>
        <vt:lpwstr>_Toc37993551</vt:lpwstr>
      </vt:variant>
      <vt:variant>
        <vt:i4>1835068</vt:i4>
      </vt:variant>
      <vt:variant>
        <vt:i4>122</vt:i4>
      </vt:variant>
      <vt:variant>
        <vt:i4>0</vt:i4>
      </vt:variant>
      <vt:variant>
        <vt:i4>5</vt:i4>
      </vt:variant>
      <vt:variant>
        <vt:lpwstr/>
      </vt:variant>
      <vt:variant>
        <vt:lpwstr>_Toc37993550</vt:lpwstr>
      </vt:variant>
      <vt:variant>
        <vt:i4>1376317</vt:i4>
      </vt:variant>
      <vt:variant>
        <vt:i4>116</vt:i4>
      </vt:variant>
      <vt:variant>
        <vt:i4>0</vt:i4>
      </vt:variant>
      <vt:variant>
        <vt:i4>5</vt:i4>
      </vt:variant>
      <vt:variant>
        <vt:lpwstr/>
      </vt:variant>
      <vt:variant>
        <vt:lpwstr>_Toc37993549</vt:lpwstr>
      </vt:variant>
      <vt:variant>
        <vt:i4>1310781</vt:i4>
      </vt:variant>
      <vt:variant>
        <vt:i4>110</vt:i4>
      </vt:variant>
      <vt:variant>
        <vt:i4>0</vt:i4>
      </vt:variant>
      <vt:variant>
        <vt:i4>5</vt:i4>
      </vt:variant>
      <vt:variant>
        <vt:lpwstr/>
      </vt:variant>
      <vt:variant>
        <vt:lpwstr>_Toc37993548</vt:lpwstr>
      </vt:variant>
      <vt:variant>
        <vt:i4>1769533</vt:i4>
      </vt:variant>
      <vt:variant>
        <vt:i4>104</vt:i4>
      </vt:variant>
      <vt:variant>
        <vt:i4>0</vt:i4>
      </vt:variant>
      <vt:variant>
        <vt:i4>5</vt:i4>
      </vt:variant>
      <vt:variant>
        <vt:lpwstr/>
      </vt:variant>
      <vt:variant>
        <vt:lpwstr>_Toc37993547</vt:lpwstr>
      </vt:variant>
      <vt:variant>
        <vt:i4>1703997</vt:i4>
      </vt:variant>
      <vt:variant>
        <vt:i4>98</vt:i4>
      </vt:variant>
      <vt:variant>
        <vt:i4>0</vt:i4>
      </vt:variant>
      <vt:variant>
        <vt:i4>5</vt:i4>
      </vt:variant>
      <vt:variant>
        <vt:lpwstr/>
      </vt:variant>
      <vt:variant>
        <vt:lpwstr>_Toc37993546</vt:lpwstr>
      </vt:variant>
      <vt:variant>
        <vt:i4>1638461</vt:i4>
      </vt:variant>
      <vt:variant>
        <vt:i4>92</vt:i4>
      </vt:variant>
      <vt:variant>
        <vt:i4>0</vt:i4>
      </vt:variant>
      <vt:variant>
        <vt:i4>5</vt:i4>
      </vt:variant>
      <vt:variant>
        <vt:lpwstr/>
      </vt:variant>
      <vt:variant>
        <vt:lpwstr>_Toc37993545</vt:lpwstr>
      </vt:variant>
      <vt:variant>
        <vt:i4>1572925</vt:i4>
      </vt:variant>
      <vt:variant>
        <vt:i4>86</vt:i4>
      </vt:variant>
      <vt:variant>
        <vt:i4>0</vt:i4>
      </vt:variant>
      <vt:variant>
        <vt:i4>5</vt:i4>
      </vt:variant>
      <vt:variant>
        <vt:lpwstr/>
      </vt:variant>
      <vt:variant>
        <vt:lpwstr>_Toc37993544</vt:lpwstr>
      </vt:variant>
      <vt:variant>
        <vt:i4>2031677</vt:i4>
      </vt:variant>
      <vt:variant>
        <vt:i4>80</vt:i4>
      </vt:variant>
      <vt:variant>
        <vt:i4>0</vt:i4>
      </vt:variant>
      <vt:variant>
        <vt:i4>5</vt:i4>
      </vt:variant>
      <vt:variant>
        <vt:lpwstr/>
      </vt:variant>
      <vt:variant>
        <vt:lpwstr>_Toc37993543</vt:lpwstr>
      </vt:variant>
      <vt:variant>
        <vt:i4>1966141</vt:i4>
      </vt:variant>
      <vt:variant>
        <vt:i4>74</vt:i4>
      </vt:variant>
      <vt:variant>
        <vt:i4>0</vt:i4>
      </vt:variant>
      <vt:variant>
        <vt:i4>5</vt:i4>
      </vt:variant>
      <vt:variant>
        <vt:lpwstr/>
      </vt:variant>
      <vt:variant>
        <vt:lpwstr>_Toc37993542</vt:lpwstr>
      </vt:variant>
      <vt:variant>
        <vt:i4>1900605</vt:i4>
      </vt:variant>
      <vt:variant>
        <vt:i4>68</vt:i4>
      </vt:variant>
      <vt:variant>
        <vt:i4>0</vt:i4>
      </vt:variant>
      <vt:variant>
        <vt:i4>5</vt:i4>
      </vt:variant>
      <vt:variant>
        <vt:lpwstr/>
      </vt:variant>
      <vt:variant>
        <vt:lpwstr>_Toc37993541</vt:lpwstr>
      </vt:variant>
      <vt:variant>
        <vt:i4>1835069</vt:i4>
      </vt:variant>
      <vt:variant>
        <vt:i4>62</vt:i4>
      </vt:variant>
      <vt:variant>
        <vt:i4>0</vt:i4>
      </vt:variant>
      <vt:variant>
        <vt:i4>5</vt:i4>
      </vt:variant>
      <vt:variant>
        <vt:lpwstr/>
      </vt:variant>
      <vt:variant>
        <vt:lpwstr>_Toc37993540</vt:lpwstr>
      </vt:variant>
      <vt:variant>
        <vt:i4>1376314</vt:i4>
      </vt:variant>
      <vt:variant>
        <vt:i4>56</vt:i4>
      </vt:variant>
      <vt:variant>
        <vt:i4>0</vt:i4>
      </vt:variant>
      <vt:variant>
        <vt:i4>5</vt:i4>
      </vt:variant>
      <vt:variant>
        <vt:lpwstr/>
      </vt:variant>
      <vt:variant>
        <vt:lpwstr>_Toc37993539</vt:lpwstr>
      </vt:variant>
      <vt:variant>
        <vt:i4>1310778</vt:i4>
      </vt:variant>
      <vt:variant>
        <vt:i4>50</vt:i4>
      </vt:variant>
      <vt:variant>
        <vt:i4>0</vt:i4>
      </vt:variant>
      <vt:variant>
        <vt:i4>5</vt:i4>
      </vt:variant>
      <vt:variant>
        <vt:lpwstr/>
      </vt:variant>
      <vt:variant>
        <vt:lpwstr>_Toc37993538</vt:lpwstr>
      </vt:variant>
      <vt:variant>
        <vt:i4>1769530</vt:i4>
      </vt:variant>
      <vt:variant>
        <vt:i4>44</vt:i4>
      </vt:variant>
      <vt:variant>
        <vt:i4>0</vt:i4>
      </vt:variant>
      <vt:variant>
        <vt:i4>5</vt:i4>
      </vt:variant>
      <vt:variant>
        <vt:lpwstr/>
      </vt:variant>
      <vt:variant>
        <vt:lpwstr>_Toc37993537</vt:lpwstr>
      </vt:variant>
      <vt:variant>
        <vt:i4>1703994</vt:i4>
      </vt:variant>
      <vt:variant>
        <vt:i4>38</vt:i4>
      </vt:variant>
      <vt:variant>
        <vt:i4>0</vt:i4>
      </vt:variant>
      <vt:variant>
        <vt:i4>5</vt:i4>
      </vt:variant>
      <vt:variant>
        <vt:lpwstr/>
      </vt:variant>
      <vt:variant>
        <vt:lpwstr>_Toc37993536</vt:lpwstr>
      </vt:variant>
      <vt:variant>
        <vt:i4>1638458</vt:i4>
      </vt:variant>
      <vt:variant>
        <vt:i4>32</vt:i4>
      </vt:variant>
      <vt:variant>
        <vt:i4>0</vt:i4>
      </vt:variant>
      <vt:variant>
        <vt:i4>5</vt:i4>
      </vt:variant>
      <vt:variant>
        <vt:lpwstr/>
      </vt:variant>
      <vt:variant>
        <vt:lpwstr>_Toc37993535</vt:lpwstr>
      </vt:variant>
      <vt:variant>
        <vt:i4>1572922</vt:i4>
      </vt:variant>
      <vt:variant>
        <vt:i4>26</vt:i4>
      </vt:variant>
      <vt:variant>
        <vt:i4>0</vt:i4>
      </vt:variant>
      <vt:variant>
        <vt:i4>5</vt:i4>
      </vt:variant>
      <vt:variant>
        <vt:lpwstr/>
      </vt:variant>
      <vt:variant>
        <vt:lpwstr>_Toc37993534</vt:lpwstr>
      </vt:variant>
      <vt:variant>
        <vt:i4>2031674</vt:i4>
      </vt:variant>
      <vt:variant>
        <vt:i4>20</vt:i4>
      </vt:variant>
      <vt:variant>
        <vt:i4>0</vt:i4>
      </vt:variant>
      <vt:variant>
        <vt:i4>5</vt:i4>
      </vt:variant>
      <vt:variant>
        <vt:lpwstr/>
      </vt:variant>
      <vt:variant>
        <vt:lpwstr>_Toc37993533</vt:lpwstr>
      </vt:variant>
      <vt:variant>
        <vt:i4>1966138</vt:i4>
      </vt:variant>
      <vt:variant>
        <vt:i4>14</vt:i4>
      </vt:variant>
      <vt:variant>
        <vt:i4>0</vt:i4>
      </vt:variant>
      <vt:variant>
        <vt:i4>5</vt:i4>
      </vt:variant>
      <vt:variant>
        <vt:lpwstr/>
      </vt:variant>
      <vt:variant>
        <vt:lpwstr>_Toc37993532</vt:lpwstr>
      </vt:variant>
      <vt:variant>
        <vt:i4>1900602</vt:i4>
      </vt:variant>
      <vt:variant>
        <vt:i4>8</vt:i4>
      </vt:variant>
      <vt:variant>
        <vt:i4>0</vt:i4>
      </vt:variant>
      <vt:variant>
        <vt:i4>5</vt:i4>
      </vt:variant>
      <vt:variant>
        <vt:lpwstr/>
      </vt:variant>
      <vt:variant>
        <vt:lpwstr>_Toc37993531</vt:lpwstr>
      </vt:variant>
      <vt:variant>
        <vt:i4>1835066</vt:i4>
      </vt:variant>
      <vt:variant>
        <vt:i4>2</vt:i4>
      </vt:variant>
      <vt:variant>
        <vt:i4>0</vt:i4>
      </vt:variant>
      <vt:variant>
        <vt:i4>5</vt:i4>
      </vt:variant>
      <vt:variant>
        <vt:lpwstr/>
      </vt:variant>
      <vt:variant>
        <vt:lpwstr>_Toc37993530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sharkova_di</dc:creator>
  <cp:lastModifiedBy>2018</cp:lastModifiedBy>
  <cp:revision>2</cp:revision>
  <cp:lastPrinted>2012-04-10T11:31:00Z</cp:lastPrinted>
  <dcterms:created xsi:type="dcterms:W3CDTF">2020-09-09T09:36:00Z</dcterms:created>
  <dcterms:modified xsi:type="dcterms:W3CDTF">2020-09-09T09:36:00Z</dcterms:modified>
</cp:coreProperties>
</file>