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06" w:rsidRPr="00566D19" w:rsidRDefault="004B3A06" w:rsidP="004B3A06">
      <w:pPr>
        <w:spacing w:before="360"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66D19">
        <w:rPr>
          <w:rFonts w:ascii="Arial" w:hAnsi="Arial" w:cs="Arial"/>
          <w:sz w:val="24"/>
          <w:szCs w:val="24"/>
        </w:rPr>
        <w:t>Пресс-релиз</w:t>
      </w:r>
    </w:p>
    <w:p w:rsidR="00C30006" w:rsidRPr="00566D19" w:rsidRDefault="00C30006" w:rsidP="00C30006">
      <w:pPr>
        <w:spacing w:before="360" w:after="0"/>
        <w:jc w:val="right"/>
        <w:rPr>
          <w:rFonts w:ascii="Arial" w:hAnsi="Arial" w:cs="Arial"/>
          <w:sz w:val="24"/>
          <w:szCs w:val="24"/>
        </w:rPr>
      </w:pPr>
      <w:r w:rsidRPr="00566D19">
        <w:rPr>
          <w:rFonts w:ascii="Arial" w:hAnsi="Arial" w:cs="Arial"/>
          <w:sz w:val="24"/>
          <w:szCs w:val="24"/>
        </w:rPr>
        <w:t>29.05.2020</w:t>
      </w:r>
    </w:p>
    <w:p w:rsidR="0037583D" w:rsidRDefault="006C0DE8" w:rsidP="006C0DE8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1 ИЮНЯ – МЕЖДУНАРОДНЫЙ </w:t>
      </w:r>
      <w:r w:rsidR="0037583D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ДЕНЬ ЗАЩИТЫ ДЕТЕЙ</w:t>
      </w:r>
    </w:p>
    <w:p w:rsidR="00A60D1E" w:rsidRPr="00324056" w:rsidRDefault="00535A7F" w:rsidP="00C30006">
      <w:pPr>
        <w:shd w:val="clear" w:color="auto" w:fill="FFFFFF"/>
        <w:spacing w:before="240"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Праздник, посвященный Дню защиты детей </w:t>
      </w:r>
      <w:r w:rsidR="00A60D1E" w:rsidRPr="007F6593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7F6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один из самых  давних среди тех, что носят международный характер. </w:t>
      </w:r>
      <w:r w:rsidR="00A60D1E" w:rsidRPr="007F6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Главная цель Дня защиты детей – это заострить внимание общественности и простых людей на реальных детских проблемах. Эта идея напрямую присутствует в названии праздника. Поэтому важно задуматься, от чего надо защищать детей</w:t>
      </w:r>
      <w:r w:rsidR="00A60D1E" w:rsidRPr="00324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6BC" w:rsidRPr="00324056" w:rsidRDefault="006A06BC" w:rsidP="006A06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F4065" w:rsidRPr="00324056" w:rsidRDefault="006A06BC" w:rsidP="006A0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предварительным данным на начало 2020 года в Смоленской области 16</w:t>
      </w:r>
      <w:r w:rsidR="005B2BA2" w:rsidRPr="0032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2,9</w:t>
      </w:r>
      <w:r w:rsidRPr="0032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 детей и подростков в возрасте 0-17 лет</w:t>
      </w:r>
      <w:r w:rsidR="002074A0" w:rsidRPr="0032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составляет</w:t>
      </w:r>
      <w:r w:rsidRPr="0032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17,4%</w:t>
      </w:r>
      <w:r w:rsidR="002074A0" w:rsidRPr="0032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региона</w:t>
      </w:r>
      <w:r w:rsidRPr="0032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436D4" w:rsidRPr="0032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4065" w:rsidRPr="00324056" w:rsidRDefault="005D5C85" w:rsidP="006A0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056">
        <w:rPr>
          <w:rFonts w:ascii="Times New Roman" w:hAnsi="Times New Roman" w:cs="Times New Roman"/>
          <w:color w:val="0B071C"/>
          <w:sz w:val="28"/>
          <w:szCs w:val="28"/>
        </w:rPr>
        <w:t>С</w:t>
      </w:r>
      <w:r w:rsidR="00F808DD" w:rsidRPr="00324056">
        <w:rPr>
          <w:rFonts w:ascii="Times New Roman" w:hAnsi="Times New Roman" w:cs="Times New Roman"/>
          <w:color w:val="0B071C"/>
          <w:sz w:val="28"/>
          <w:szCs w:val="28"/>
        </w:rPr>
        <w:t>татистические показатели последних лет сложились следующим образом</w:t>
      </w:r>
      <w:r w:rsidRPr="0032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B2BA2" w:rsidRPr="00324056" w:rsidRDefault="005B2BA2" w:rsidP="00FA73B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056">
        <w:rPr>
          <w:rFonts w:ascii="Times New Roman" w:hAnsi="Times New Roman" w:cs="Times New Roman"/>
          <w:color w:val="000000"/>
          <w:sz w:val="28"/>
          <w:szCs w:val="28"/>
        </w:rPr>
        <w:t xml:space="preserve">Общая численность детей до 18 лет сократилась </w:t>
      </w:r>
      <w:r w:rsidR="00AF4065" w:rsidRPr="00324056">
        <w:rPr>
          <w:rFonts w:ascii="Times New Roman" w:hAnsi="Times New Roman" w:cs="Times New Roman"/>
          <w:color w:val="000000"/>
          <w:sz w:val="28"/>
          <w:szCs w:val="28"/>
        </w:rPr>
        <w:t xml:space="preserve">за год </w:t>
      </w:r>
      <w:r w:rsidR="00AF4065" w:rsidRPr="0032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0,6 тыс. человек или на 0,4%, </w:t>
      </w:r>
      <w:r w:rsidR="008323B7" w:rsidRPr="0032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="00AF4065" w:rsidRPr="0032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 началом 2015</w:t>
      </w:r>
      <w:r w:rsidR="008323B7" w:rsidRPr="0032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детей стало больше на 3,9 тыс. человек (на 2,5%)</w:t>
      </w:r>
      <w:r w:rsidR="00AF4065" w:rsidRPr="0032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D1D73" w:rsidRPr="00324056" w:rsidRDefault="007D1D73" w:rsidP="00FA73B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на свет появилось 7079 младенцев</w:t>
      </w:r>
      <w:r w:rsidR="007D1084" w:rsidRPr="0032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32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3700 мальчиков и 3379 девочек</w:t>
      </w:r>
      <w:r w:rsidR="007D1084" w:rsidRPr="0032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2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на 735 детей </w:t>
      </w:r>
      <w:r w:rsidR="00B93BEA" w:rsidRPr="0032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9,4%)</w:t>
      </w:r>
      <w:r w:rsidRPr="0032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BEA" w:rsidRPr="0032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меньше, чем в 2018 году</w:t>
      </w:r>
      <w:r w:rsidR="007D1084" w:rsidRPr="0032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3054 (</w:t>
      </w:r>
      <w:proofErr w:type="gramStart"/>
      <w:r w:rsidR="007D1084" w:rsidRPr="0032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7D1084" w:rsidRPr="0032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30,1%) меньше по сравнению с 2015 годом</w:t>
      </w:r>
      <w:r w:rsidR="00B93BEA" w:rsidRPr="0032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Общий уровень рождаемости </w:t>
      </w:r>
      <w:r w:rsidR="007D1084" w:rsidRPr="0032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указанный период </w:t>
      </w:r>
      <w:r w:rsidR="00B93BEA" w:rsidRPr="0032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снизился с 10,5 </w:t>
      </w:r>
      <w:r w:rsidR="007D1084" w:rsidRPr="0032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7,5 на 1000 человек населения.</w:t>
      </w:r>
      <w:r w:rsidR="00B93BEA" w:rsidRPr="0032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42BD" w:rsidRPr="00324056" w:rsidRDefault="007242BD" w:rsidP="007242B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056">
        <w:rPr>
          <w:rFonts w:ascii="Times New Roman" w:hAnsi="Times New Roman" w:cs="Times New Roman"/>
          <w:color w:val="000000"/>
          <w:sz w:val="28"/>
          <w:szCs w:val="28"/>
        </w:rPr>
        <w:t xml:space="preserve">В 2019 году 7 девочек стали мамами в 15 лет, шестнадцатилетние смолянки произвели на свет 15 детей, семнадцатилетние – 24 малыша. Более половины этих молодых мам не состоят в зарегистрированном браке. В 2019 году 23 прерывания беременности зафиксировано у девушек в возрастной группе 15-17 лет, 2 аборта – у девочек до 14 лет включительно.   </w:t>
      </w:r>
      <w:r w:rsidR="00165D47" w:rsidRPr="00324056">
        <w:rPr>
          <w:rFonts w:ascii="Times New Roman" w:hAnsi="Times New Roman" w:cs="Times New Roman"/>
          <w:color w:val="000000"/>
          <w:sz w:val="28"/>
          <w:szCs w:val="28"/>
        </w:rPr>
        <w:t>В 2015 году несовершеннолетних мам было больше на 69 и абортов</w:t>
      </w:r>
      <w:r w:rsidR="00EC6D29" w:rsidRPr="00324056">
        <w:rPr>
          <w:rFonts w:ascii="Times New Roman" w:hAnsi="Times New Roman" w:cs="Times New Roman"/>
          <w:color w:val="000000"/>
          <w:sz w:val="28"/>
          <w:szCs w:val="28"/>
        </w:rPr>
        <w:t xml:space="preserve"> у девушек моложе 18 лет</w:t>
      </w:r>
      <w:r w:rsidR="00165D47" w:rsidRPr="00324056">
        <w:rPr>
          <w:rFonts w:ascii="Times New Roman" w:hAnsi="Times New Roman" w:cs="Times New Roman"/>
          <w:color w:val="000000"/>
          <w:sz w:val="28"/>
          <w:szCs w:val="28"/>
        </w:rPr>
        <w:t xml:space="preserve"> больше в два раза.</w:t>
      </w:r>
      <w:r w:rsidRPr="0032405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4065" w:rsidRPr="00324056" w:rsidRDefault="00AF4065" w:rsidP="00AF406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Численность детей-инвалидов в 2019 году составила 2828 человек, показатель инвалидности в сравнении с 2018 годом увеличился на 2,9%, за последние четыре года – на 5,2%. </w:t>
      </w:r>
      <w:r w:rsidRPr="00324056">
        <w:rPr>
          <w:rFonts w:ascii="Times New Roman" w:hAnsi="Times New Roman" w:cs="Times New Roman"/>
          <w:color w:val="000000"/>
          <w:sz w:val="28"/>
          <w:szCs w:val="28"/>
        </w:rPr>
        <w:t>В структуре причин детской инвалидности (0–17 лет) преобладают психические расстройства (30%) и болезни нервной системы (22%). Эти причины являются предотвратимыми и управляемыми методами своевременной профилактики, лечения и реабилитации.</w:t>
      </w:r>
    </w:p>
    <w:p w:rsidR="007C2EE5" w:rsidRPr="00324056" w:rsidRDefault="007C2EE5" w:rsidP="005D5C8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05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Увеличилась</w:t>
      </w:r>
      <w:r w:rsidRPr="0032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доля детей</w:t>
      </w:r>
      <w:r w:rsidRPr="00324056">
        <w:rPr>
          <w:rFonts w:ascii="Times New Roman" w:hAnsi="Times New Roman" w:cs="Times New Roman"/>
          <w:color w:val="000000"/>
          <w:sz w:val="28"/>
          <w:szCs w:val="28"/>
        </w:rPr>
        <w:t>, родившихся больными или заболевших в период новорожденности,</w:t>
      </w:r>
      <w:r w:rsidRPr="0032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4056">
        <w:rPr>
          <w:rFonts w:ascii="Times New Roman" w:hAnsi="Times New Roman" w:cs="Times New Roman"/>
          <w:color w:val="000000"/>
          <w:sz w:val="28"/>
          <w:szCs w:val="28"/>
        </w:rPr>
        <w:t>от общего числа родившихся живыми</w:t>
      </w:r>
      <w:r w:rsidRPr="0032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324056">
        <w:rPr>
          <w:rFonts w:ascii="Times New Roman" w:hAnsi="Times New Roman" w:cs="Times New Roman"/>
          <w:color w:val="000000"/>
          <w:sz w:val="28"/>
          <w:szCs w:val="28"/>
        </w:rPr>
        <w:t>31,9% в 2015 году до 33,5% в 2019 году.</w:t>
      </w:r>
    </w:p>
    <w:p w:rsidR="006847A3" w:rsidRPr="00324056" w:rsidRDefault="007C2EE5" w:rsidP="005D5C8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4056">
        <w:rPr>
          <w:rFonts w:ascii="Times New Roman" w:hAnsi="Times New Roman" w:cs="Times New Roman"/>
          <w:color w:val="000000"/>
          <w:sz w:val="28"/>
          <w:szCs w:val="28"/>
        </w:rPr>
        <w:t xml:space="preserve">Наблюдается рост </w:t>
      </w:r>
      <w:r w:rsidR="0047502A" w:rsidRPr="00324056">
        <w:rPr>
          <w:rFonts w:ascii="Times New Roman" w:hAnsi="Times New Roman" w:cs="Times New Roman"/>
          <w:color w:val="000000"/>
          <w:sz w:val="28"/>
          <w:szCs w:val="28"/>
        </w:rPr>
        <w:t xml:space="preserve">первичной заболеваемости по классам болезней </w:t>
      </w:r>
      <w:r w:rsidR="00711292" w:rsidRPr="00324056">
        <w:rPr>
          <w:rFonts w:ascii="Times New Roman" w:hAnsi="Times New Roman" w:cs="Times New Roman"/>
          <w:color w:val="000000"/>
          <w:sz w:val="28"/>
          <w:szCs w:val="28"/>
        </w:rPr>
        <w:t xml:space="preserve">и отдельным </w:t>
      </w:r>
      <w:r w:rsidR="00F808DD" w:rsidRPr="00324056">
        <w:rPr>
          <w:rFonts w:ascii="Times New Roman" w:hAnsi="Times New Roman" w:cs="Times New Roman"/>
          <w:color w:val="000000"/>
          <w:sz w:val="28"/>
          <w:szCs w:val="28"/>
        </w:rPr>
        <w:t>заболеваниям</w:t>
      </w:r>
      <w:r w:rsidR="00711292" w:rsidRPr="003240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4056">
        <w:rPr>
          <w:rFonts w:ascii="Times New Roman" w:hAnsi="Times New Roman" w:cs="Times New Roman"/>
          <w:color w:val="000000"/>
          <w:sz w:val="28"/>
          <w:szCs w:val="28"/>
        </w:rPr>
        <w:t>с 2015 по 2019 год:  у детей 0-14 лет – от врожденных аномалий (на 28,8%</w:t>
      </w:r>
      <w:r w:rsidR="006847A3" w:rsidRPr="0032405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240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847A3" w:rsidRPr="00324056">
        <w:rPr>
          <w:rFonts w:ascii="Times New Roman" w:hAnsi="Times New Roman" w:cs="Times New Roman"/>
          <w:color w:val="000000"/>
          <w:sz w:val="28"/>
          <w:szCs w:val="28"/>
        </w:rPr>
        <w:t>травм и отравлений (на 53,4%); у подростков 15-17 лет – от врожденных аномалий (на 87,5%), болезней органов пищеварения (на 93,6%), болезней крови (на 70%), ожирения (на 41%), травм и отравлений (на 20,1%).</w:t>
      </w:r>
      <w:proofErr w:type="gramEnd"/>
      <w:r w:rsidR="00AB02D2" w:rsidRPr="00324056">
        <w:rPr>
          <w:rFonts w:ascii="Times New Roman" w:hAnsi="Times New Roman" w:cs="Times New Roman"/>
          <w:color w:val="000000"/>
          <w:sz w:val="28"/>
          <w:szCs w:val="28"/>
        </w:rPr>
        <w:t xml:space="preserve"> Возросла в указанный период первичная заболеваемость психическими расстройствами и расстройствами поведения у детей 0-14 лет – на четверть, у подростков  15-17 лет – на 18%.</w:t>
      </w:r>
    </w:p>
    <w:p w:rsidR="00A328D0" w:rsidRPr="00324056" w:rsidRDefault="00A328D0" w:rsidP="00A328D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056">
        <w:rPr>
          <w:rFonts w:ascii="Times New Roman" w:hAnsi="Times New Roman" w:cs="Times New Roman"/>
          <w:sz w:val="28"/>
          <w:szCs w:val="28"/>
        </w:rPr>
        <w:t xml:space="preserve">Сократился </w:t>
      </w:r>
      <w:r w:rsidR="00AB02D2" w:rsidRPr="00324056">
        <w:rPr>
          <w:rFonts w:ascii="Times New Roman" w:hAnsi="Times New Roman" w:cs="Times New Roman"/>
          <w:sz w:val="28"/>
          <w:szCs w:val="28"/>
        </w:rPr>
        <w:t xml:space="preserve">на 34,3% </w:t>
      </w:r>
      <w:r w:rsidRPr="00324056">
        <w:rPr>
          <w:rFonts w:ascii="Times New Roman" w:hAnsi="Times New Roman" w:cs="Times New Roman"/>
          <w:sz w:val="28"/>
          <w:szCs w:val="28"/>
        </w:rPr>
        <w:t>показатель детской смертности</w:t>
      </w:r>
      <w:r w:rsidR="00AB02D2" w:rsidRPr="00324056">
        <w:rPr>
          <w:rFonts w:ascii="Times New Roman" w:hAnsi="Times New Roman" w:cs="Times New Roman"/>
          <w:sz w:val="28"/>
          <w:szCs w:val="28"/>
        </w:rPr>
        <w:t xml:space="preserve"> (0-17 лет)</w:t>
      </w:r>
      <w:r w:rsidRPr="00324056">
        <w:rPr>
          <w:rFonts w:ascii="Times New Roman" w:hAnsi="Times New Roman" w:cs="Times New Roman"/>
          <w:sz w:val="28"/>
          <w:szCs w:val="28"/>
        </w:rPr>
        <w:t xml:space="preserve"> </w:t>
      </w:r>
      <w:r w:rsidR="00AB02D2" w:rsidRPr="00324056">
        <w:rPr>
          <w:rFonts w:ascii="Times New Roman" w:hAnsi="Times New Roman" w:cs="Times New Roman"/>
          <w:sz w:val="28"/>
          <w:szCs w:val="28"/>
        </w:rPr>
        <w:t xml:space="preserve">с 79,3 умерших на 1000 несовершеннолетних в 2015 году до 41,1 в 2019 году. </w:t>
      </w:r>
      <w:r w:rsidRPr="00324056">
        <w:rPr>
          <w:rFonts w:ascii="Times New Roman" w:hAnsi="Times New Roman" w:cs="Times New Roman"/>
          <w:sz w:val="28"/>
          <w:szCs w:val="28"/>
        </w:rPr>
        <w:t xml:space="preserve">Однако в </w:t>
      </w:r>
      <w:r w:rsidR="00AB02D2" w:rsidRPr="00324056">
        <w:rPr>
          <w:rFonts w:ascii="Times New Roman" w:hAnsi="Times New Roman" w:cs="Times New Roman"/>
          <w:sz w:val="28"/>
          <w:szCs w:val="28"/>
        </w:rPr>
        <w:t xml:space="preserve">каждом третьем </w:t>
      </w:r>
      <w:r w:rsidRPr="00324056">
        <w:rPr>
          <w:rFonts w:ascii="Times New Roman" w:hAnsi="Times New Roman" w:cs="Times New Roman"/>
          <w:sz w:val="28"/>
          <w:szCs w:val="28"/>
        </w:rPr>
        <w:t>случае причинами смерти являются травмы и отравления, которые можно было бы предотвратить или успешно контролировать. </w:t>
      </w:r>
    </w:p>
    <w:p w:rsidR="00A328D0" w:rsidRPr="00324056" w:rsidRDefault="00A328D0" w:rsidP="00A328D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Обеспеченность детского населения педиатрами за четыре года сократилась на 5,1%.</w:t>
      </w:r>
    </w:p>
    <w:p w:rsidR="004446EE" w:rsidRPr="00324056" w:rsidRDefault="004446EE" w:rsidP="004446EE">
      <w:pPr>
        <w:pStyle w:val="a5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6EE" w:rsidRPr="00324056" w:rsidRDefault="004446EE" w:rsidP="005357EC">
      <w:pPr>
        <w:pStyle w:val="a5"/>
        <w:shd w:val="clear" w:color="auto" w:fill="FFFFFF"/>
        <w:spacing w:after="0" w:line="240" w:lineRule="auto"/>
        <w:ind w:left="357" w:firstLine="3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по данным Всероссийской переписи населения </w:t>
      </w:r>
      <w:r w:rsidR="004A22B5" w:rsidRPr="0032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 года практически каждая третья семья в области – неполная. В неполных семьях, без одного из родителей, воспитывается 50 тыс. детей до 18 лет (в том числе без отцов – 45 тыс. детей), что составляло около трети от всех детей об</w:t>
      </w:r>
      <w:r w:rsidR="00357AF8" w:rsidRPr="0032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 данного возраста. Как изменились приведенные цифры – покажет предстоящая перепись населения.</w:t>
      </w:r>
    </w:p>
    <w:p w:rsidR="00A328D0" w:rsidRPr="00324056" w:rsidRDefault="005357EC" w:rsidP="005B2BA2">
      <w:pPr>
        <w:pStyle w:val="a5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Давайте помнить, что детские проблемы касаются каждого взрослого, независимо от социального статуса, возраста и материального обеспечения. С раннего детства стоит уделять внимание здоровью детей, окружать их теплом и заботой.</w:t>
      </w:r>
    </w:p>
    <w:p w:rsidR="005357EC" w:rsidRPr="00324056" w:rsidRDefault="005357EC" w:rsidP="005B2BA2">
      <w:pPr>
        <w:pStyle w:val="a5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Конечно, бороться за будущ</w:t>
      </w:r>
      <w:r w:rsidR="001A5BF1" w:rsidRPr="0032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наших детей нужно всё время, а Международный день защиты детей – ещё один повод задуматься.</w:t>
      </w:r>
    </w:p>
    <w:p w:rsidR="00A60D1E" w:rsidRPr="00324056" w:rsidRDefault="00A60D1E" w:rsidP="006A0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06BC" w:rsidRPr="0037583D" w:rsidRDefault="006A06BC" w:rsidP="006A06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A06BC" w:rsidRPr="0037583D" w:rsidRDefault="006A06BC" w:rsidP="006A06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B83382" w:rsidRPr="00324056" w:rsidTr="00B83382">
        <w:tc>
          <w:tcPr>
            <w:tcW w:w="4785" w:type="dxa"/>
          </w:tcPr>
          <w:p w:rsidR="00B83382" w:rsidRPr="00324056" w:rsidRDefault="00B83382" w:rsidP="00547B0D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</w:p>
        </w:tc>
        <w:tc>
          <w:tcPr>
            <w:tcW w:w="4786" w:type="dxa"/>
          </w:tcPr>
          <w:p w:rsidR="00B83382" w:rsidRPr="00324056" w:rsidRDefault="00B83382" w:rsidP="00547B0D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  <w:r w:rsidRPr="00324056">
              <w:rPr>
                <w:rFonts w:ascii="Arial" w:hAnsi="Arial" w:cs="Arial"/>
                <w:i/>
              </w:rPr>
              <w:t>Территориальный орган Федеральной службы государственной статистики по Смоленской области</w:t>
            </w:r>
          </w:p>
        </w:tc>
      </w:tr>
      <w:tr w:rsidR="00B83382" w:rsidRPr="00324056" w:rsidTr="00B83382">
        <w:tc>
          <w:tcPr>
            <w:tcW w:w="4785" w:type="dxa"/>
          </w:tcPr>
          <w:p w:rsidR="00B83382" w:rsidRPr="00324056" w:rsidRDefault="00B83382" w:rsidP="00B8338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324056">
              <w:rPr>
                <w:rFonts w:ascii="Arial" w:hAnsi="Arial" w:cs="Arial"/>
                <w:i/>
              </w:rPr>
              <w:t xml:space="preserve">Отдел статистики населения, здравоохранения и образования </w:t>
            </w:r>
          </w:p>
          <w:p w:rsidR="00B83382" w:rsidRPr="00324056" w:rsidRDefault="00B83382" w:rsidP="00B83382">
            <w:pPr>
              <w:spacing w:after="0" w:line="240" w:lineRule="auto"/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  <w:r w:rsidRPr="00324056">
              <w:rPr>
                <w:rFonts w:ascii="Arial" w:hAnsi="Arial" w:cs="Arial"/>
                <w:i/>
              </w:rPr>
              <w:t>тел. 64-71-27</w:t>
            </w:r>
          </w:p>
        </w:tc>
        <w:tc>
          <w:tcPr>
            <w:tcW w:w="4786" w:type="dxa"/>
          </w:tcPr>
          <w:p w:rsidR="00B83382" w:rsidRPr="00324056" w:rsidRDefault="00B83382" w:rsidP="00547B0D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</w:p>
        </w:tc>
      </w:tr>
    </w:tbl>
    <w:p w:rsidR="00B83382" w:rsidRPr="0037583D" w:rsidRDefault="00B83382" w:rsidP="00547B0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83382" w:rsidRPr="00324056" w:rsidRDefault="00B83382" w:rsidP="00547B0D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  <w:r w:rsidRPr="00324056">
        <w:rPr>
          <w:rFonts w:ascii="Arial" w:hAnsi="Arial" w:cs="Arial"/>
          <w:i/>
        </w:rPr>
        <w:t xml:space="preserve">При использовании материала </w:t>
      </w:r>
      <w:proofErr w:type="spellStart"/>
      <w:r w:rsidRPr="00324056">
        <w:rPr>
          <w:rFonts w:ascii="Arial" w:hAnsi="Arial" w:cs="Arial"/>
          <w:i/>
        </w:rPr>
        <w:t>Смоленскстата</w:t>
      </w:r>
      <w:proofErr w:type="spellEnd"/>
      <w:r w:rsidRPr="00324056">
        <w:rPr>
          <w:rFonts w:ascii="Arial" w:hAnsi="Arial" w:cs="Arial"/>
          <w:i/>
        </w:rPr>
        <w:t xml:space="preserve"> ссылка на источник обязательна.</w:t>
      </w:r>
    </w:p>
    <w:sectPr w:rsidR="00B83382" w:rsidRPr="00324056" w:rsidSect="00C3000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406E"/>
    <w:multiLevelType w:val="hybridMultilevel"/>
    <w:tmpl w:val="F4A867D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0D"/>
    <w:rsid w:val="000518E6"/>
    <w:rsid w:val="00080450"/>
    <w:rsid w:val="000B7172"/>
    <w:rsid w:val="00165D47"/>
    <w:rsid w:val="001A5BF1"/>
    <w:rsid w:val="0020527A"/>
    <w:rsid w:val="002074A0"/>
    <w:rsid w:val="0021179D"/>
    <w:rsid w:val="002436D4"/>
    <w:rsid w:val="0024470E"/>
    <w:rsid w:val="00270944"/>
    <w:rsid w:val="002718F4"/>
    <w:rsid w:val="00324056"/>
    <w:rsid w:val="00357AF8"/>
    <w:rsid w:val="00357E59"/>
    <w:rsid w:val="0037583D"/>
    <w:rsid w:val="00404E84"/>
    <w:rsid w:val="004446EE"/>
    <w:rsid w:val="0045142F"/>
    <w:rsid w:val="0047502A"/>
    <w:rsid w:val="004836A5"/>
    <w:rsid w:val="00490211"/>
    <w:rsid w:val="004A22B5"/>
    <w:rsid w:val="004B3A06"/>
    <w:rsid w:val="004C4A3F"/>
    <w:rsid w:val="004E5B8B"/>
    <w:rsid w:val="005357EC"/>
    <w:rsid w:val="00535A7F"/>
    <w:rsid w:val="00547B0D"/>
    <w:rsid w:val="00566D19"/>
    <w:rsid w:val="005B2BA2"/>
    <w:rsid w:val="005D3533"/>
    <w:rsid w:val="005D5C85"/>
    <w:rsid w:val="005D7A49"/>
    <w:rsid w:val="00602989"/>
    <w:rsid w:val="00602FCB"/>
    <w:rsid w:val="006053EB"/>
    <w:rsid w:val="006847A3"/>
    <w:rsid w:val="006A06BC"/>
    <w:rsid w:val="006C0DE8"/>
    <w:rsid w:val="00711292"/>
    <w:rsid w:val="007242BD"/>
    <w:rsid w:val="00792BCA"/>
    <w:rsid w:val="007C2EE5"/>
    <w:rsid w:val="007D1084"/>
    <w:rsid w:val="007D1D73"/>
    <w:rsid w:val="007F6593"/>
    <w:rsid w:val="007F6D1D"/>
    <w:rsid w:val="008323B7"/>
    <w:rsid w:val="009F6982"/>
    <w:rsid w:val="00A328D0"/>
    <w:rsid w:val="00A37D44"/>
    <w:rsid w:val="00A60D1E"/>
    <w:rsid w:val="00A83487"/>
    <w:rsid w:val="00AB02D2"/>
    <w:rsid w:val="00AB5CA5"/>
    <w:rsid w:val="00AF4065"/>
    <w:rsid w:val="00B83382"/>
    <w:rsid w:val="00B93BEA"/>
    <w:rsid w:val="00C30006"/>
    <w:rsid w:val="00C35253"/>
    <w:rsid w:val="00C80FD2"/>
    <w:rsid w:val="00DC2FFE"/>
    <w:rsid w:val="00DD3A7C"/>
    <w:rsid w:val="00DF4F29"/>
    <w:rsid w:val="00E14D57"/>
    <w:rsid w:val="00E654F8"/>
    <w:rsid w:val="00EC6D29"/>
    <w:rsid w:val="00ED30BE"/>
    <w:rsid w:val="00F02C28"/>
    <w:rsid w:val="00F15075"/>
    <w:rsid w:val="00F808DD"/>
    <w:rsid w:val="00FA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0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7B0D"/>
    <w:rPr>
      <w:color w:val="0000FF"/>
      <w:u w:val="single"/>
    </w:rPr>
  </w:style>
  <w:style w:type="table" w:styleId="a4">
    <w:name w:val="Table Grid"/>
    <w:basedOn w:val="a1"/>
    <w:uiPriority w:val="59"/>
    <w:rsid w:val="00B83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renderblock">
    <w:name w:val="article-render__block"/>
    <w:basedOn w:val="a"/>
    <w:rsid w:val="00A6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35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0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7B0D"/>
    <w:rPr>
      <w:color w:val="0000FF"/>
      <w:u w:val="single"/>
    </w:rPr>
  </w:style>
  <w:style w:type="table" w:styleId="a4">
    <w:name w:val="Table Grid"/>
    <w:basedOn w:val="a1"/>
    <w:uiPriority w:val="59"/>
    <w:rsid w:val="00B83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renderblock">
    <w:name w:val="article-render__block"/>
    <w:basedOn w:val="a"/>
    <w:rsid w:val="00A6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35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4025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Светлана Владимировна</dc:creator>
  <cp:lastModifiedBy>P67-Сычевка</cp:lastModifiedBy>
  <cp:revision>2</cp:revision>
  <cp:lastPrinted>2020-05-29T07:41:00Z</cp:lastPrinted>
  <dcterms:created xsi:type="dcterms:W3CDTF">2020-05-29T07:42:00Z</dcterms:created>
  <dcterms:modified xsi:type="dcterms:W3CDTF">2020-05-29T07:42:00Z</dcterms:modified>
</cp:coreProperties>
</file>