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3BFC">
        <w:rPr>
          <w:b/>
          <w:sz w:val="28"/>
          <w:szCs w:val="28"/>
          <w:u w:val="single"/>
        </w:rPr>
        <w:t>0</w:t>
      </w:r>
      <w:r w:rsidR="007046EE">
        <w:rPr>
          <w:b/>
          <w:sz w:val="28"/>
          <w:szCs w:val="28"/>
          <w:u w:val="single"/>
        </w:rPr>
        <w:t>5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93BFC">
        <w:rPr>
          <w:b/>
          <w:sz w:val="28"/>
          <w:szCs w:val="28"/>
          <w:u w:val="single"/>
        </w:rPr>
        <w:t>13</w:t>
      </w:r>
      <w:r w:rsidR="00246A62">
        <w:rPr>
          <w:b/>
          <w:sz w:val="28"/>
          <w:szCs w:val="28"/>
          <w:u w:val="single"/>
        </w:rPr>
        <w:t>6</w:t>
      </w:r>
    </w:p>
    <w:p w:rsidR="00487DF2" w:rsidRDefault="00487DF2" w:rsidP="007046EE">
      <w:pPr>
        <w:tabs>
          <w:tab w:val="left" w:pos="993"/>
        </w:tabs>
        <w:ind w:right="6237"/>
        <w:jc w:val="both"/>
        <w:rPr>
          <w:szCs w:val="28"/>
        </w:rPr>
      </w:pPr>
    </w:p>
    <w:p w:rsidR="00246A62" w:rsidRDefault="00246A62" w:rsidP="00246A6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на использование земель,  государственная собственность                       на которые  не разграничена, в целях  присоединения к водопроводной  сети  </w:t>
      </w:r>
    </w:p>
    <w:p w:rsidR="00246A62" w:rsidRPr="00246A62" w:rsidRDefault="00246A62" w:rsidP="00246A62">
      <w:pPr>
        <w:rPr>
          <w:color w:val="000080"/>
          <w:sz w:val="28"/>
          <w:szCs w:val="28"/>
        </w:rPr>
      </w:pPr>
    </w:p>
    <w:p w:rsidR="00246A62" w:rsidRDefault="00246A62" w:rsidP="00246A62">
      <w:pPr>
        <w:rPr>
          <w:sz w:val="28"/>
          <w:szCs w:val="28"/>
        </w:rPr>
      </w:pPr>
    </w:p>
    <w:p w:rsidR="00246A62" w:rsidRPr="00246A62" w:rsidRDefault="00246A62" w:rsidP="00246A62">
      <w:pPr>
        <w:ind w:firstLine="709"/>
        <w:jc w:val="both"/>
        <w:rPr>
          <w:sz w:val="28"/>
          <w:szCs w:val="28"/>
        </w:rPr>
      </w:pPr>
      <w:r w:rsidRPr="00246A62">
        <w:rPr>
          <w:sz w:val="28"/>
          <w:szCs w:val="28"/>
        </w:rPr>
        <w:t>В соответствии со статьями 39</w:t>
      </w:r>
      <w:r w:rsidRPr="00246A62">
        <w:rPr>
          <w:sz w:val="28"/>
          <w:szCs w:val="28"/>
          <w:vertAlign w:val="superscript"/>
        </w:rPr>
        <w:t>33</w:t>
      </w:r>
      <w:r w:rsidRPr="00246A62">
        <w:rPr>
          <w:sz w:val="28"/>
          <w:szCs w:val="28"/>
        </w:rPr>
        <w:t>-39</w:t>
      </w:r>
      <w:r w:rsidRPr="00246A62">
        <w:rPr>
          <w:sz w:val="28"/>
          <w:szCs w:val="28"/>
          <w:vertAlign w:val="superscript"/>
        </w:rPr>
        <w:t>36</w:t>
      </w:r>
      <w:r w:rsidRPr="00246A62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>
        <w:rPr>
          <w:sz w:val="28"/>
          <w:szCs w:val="28"/>
        </w:rPr>
        <w:t xml:space="preserve">                               </w:t>
      </w:r>
      <w:r w:rsidRPr="00246A62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 xml:space="preserve">года </w:t>
      </w:r>
      <w:r w:rsidRPr="00246A62">
        <w:rPr>
          <w:sz w:val="28"/>
          <w:szCs w:val="28"/>
        </w:rPr>
        <w:t xml:space="preserve">№ 1244 «Об утверждении Правил выдачи разрешения </w:t>
      </w:r>
      <w:r>
        <w:rPr>
          <w:sz w:val="28"/>
          <w:szCs w:val="28"/>
        </w:rPr>
        <w:t xml:space="preserve">                              </w:t>
      </w:r>
      <w:r w:rsidRPr="00246A62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6C35F9">
        <w:rPr>
          <w:sz w:val="28"/>
          <w:szCs w:val="28"/>
        </w:rPr>
        <w:t xml:space="preserve">года </w:t>
      </w:r>
      <w:r w:rsidRPr="00246A62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         </w:t>
      </w:r>
      <w:r w:rsidRPr="00246A62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>
        <w:rPr>
          <w:sz w:val="28"/>
          <w:szCs w:val="28"/>
        </w:rPr>
        <w:t xml:space="preserve">                         </w:t>
      </w:r>
      <w:r w:rsidRPr="00246A62">
        <w:rPr>
          <w:sz w:val="28"/>
          <w:szCs w:val="28"/>
        </w:rPr>
        <w:t xml:space="preserve"> МКУК «Сычевская ЦКС», расположенной по адресу: Смоленская область,  Сычевский район, г. Сычевка, ул. Пушкина, д. 5, технических условий   </w:t>
      </w:r>
      <w:r>
        <w:rPr>
          <w:sz w:val="28"/>
          <w:szCs w:val="28"/>
        </w:rPr>
        <w:t xml:space="preserve">                       </w:t>
      </w:r>
      <w:r w:rsidRPr="00246A62">
        <w:rPr>
          <w:sz w:val="28"/>
          <w:szCs w:val="28"/>
        </w:rPr>
        <w:t xml:space="preserve"> ООО «Сычевское  коммунальное  предприятие»,                                                                             </w:t>
      </w:r>
    </w:p>
    <w:p w:rsidR="00246A62" w:rsidRPr="00246A62" w:rsidRDefault="00246A62" w:rsidP="00246A62">
      <w:pPr>
        <w:ind w:firstLine="709"/>
        <w:jc w:val="both"/>
      </w:pPr>
      <w:r w:rsidRPr="00246A62">
        <w:t xml:space="preserve">                                         </w:t>
      </w:r>
    </w:p>
    <w:p w:rsidR="00246A62" w:rsidRPr="00246A62" w:rsidRDefault="00246A62" w:rsidP="00246A62">
      <w:pPr>
        <w:ind w:firstLine="709"/>
        <w:jc w:val="both"/>
        <w:rPr>
          <w:sz w:val="28"/>
          <w:szCs w:val="28"/>
        </w:rPr>
      </w:pPr>
      <w:r w:rsidRPr="00246A62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246A62" w:rsidRPr="00246A62" w:rsidRDefault="00246A62" w:rsidP="00246A62">
      <w:pPr>
        <w:ind w:firstLine="709"/>
        <w:jc w:val="both"/>
        <w:rPr>
          <w:sz w:val="28"/>
          <w:szCs w:val="28"/>
        </w:rPr>
      </w:pPr>
      <w:r w:rsidRPr="00246A62">
        <w:rPr>
          <w:sz w:val="28"/>
          <w:szCs w:val="28"/>
        </w:rPr>
        <w:t>п о с т а н о в л я е т:</w:t>
      </w:r>
    </w:p>
    <w:p w:rsidR="00246A62" w:rsidRPr="006C35F9" w:rsidRDefault="00246A62" w:rsidP="00246A62">
      <w:pPr>
        <w:ind w:firstLine="709"/>
        <w:jc w:val="both"/>
        <w:rPr>
          <w:sz w:val="28"/>
          <w:szCs w:val="28"/>
        </w:rPr>
      </w:pPr>
    </w:p>
    <w:p w:rsidR="00246A62" w:rsidRPr="00246A62" w:rsidRDefault="00246A62" w:rsidP="0024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Pr="00246A62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A62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6A62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246A62" w:rsidRPr="00246A62" w:rsidRDefault="00246A62" w:rsidP="00246A6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 xml:space="preserve">- водопроводной  сети  трассы водопровода, для  водоснабжения  здания Дома культуры, расположенного по адресу: Смоленская область, Сычевский район,  Никольское  сельское  поселение,  д.  Субботники,  ул.  Набережная,  д. 3. площадью </w:t>
      </w:r>
      <w:r w:rsidRPr="00246A62">
        <w:rPr>
          <w:rFonts w:ascii="Times New Roman" w:hAnsi="Times New Roman" w:cs="Times New Roman"/>
          <w:sz w:val="28"/>
          <w:szCs w:val="28"/>
        </w:rPr>
        <w:lastRenderedPageBreak/>
        <w:t>908,0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A62">
        <w:rPr>
          <w:rFonts w:ascii="Times New Roman" w:hAnsi="Times New Roman" w:cs="Times New Roman"/>
          <w:sz w:val="28"/>
          <w:szCs w:val="28"/>
        </w:rPr>
        <w:t xml:space="preserve">,  кадастровый  номер  квартала:  67:19:1000101,  по  адресу: Смоленская  область, Сычевский район, Никольское сельское поселение, д. Субботники,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6A62">
        <w:rPr>
          <w:rFonts w:ascii="Times New Roman" w:hAnsi="Times New Roman" w:cs="Times New Roman"/>
          <w:sz w:val="28"/>
          <w:szCs w:val="28"/>
        </w:rPr>
        <w:t xml:space="preserve"> ул.  Набережная,  рядом  с земельным участком № 3.</w:t>
      </w:r>
    </w:p>
    <w:p w:rsidR="00246A62" w:rsidRPr="00246A62" w:rsidRDefault="00246A62" w:rsidP="00246A6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05.03.</w:t>
      </w:r>
      <w:r w:rsidRPr="00246A6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>г.</w:t>
      </w:r>
    </w:p>
    <w:p w:rsidR="00246A62" w:rsidRPr="00246A62" w:rsidRDefault="00246A62" w:rsidP="00246A6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указанных в пункте 1 настоящего постановления,  привело к порче либо уничтожению плодородного слоя почвы в границах таких земельных участков, Пользователь обязан: </w:t>
      </w:r>
    </w:p>
    <w:p w:rsidR="00246A62" w:rsidRPr="00246A62" w:rsidRDefault="00246A62" w:rsidP="0024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246A62" w:rsidRPr="00246A62" w:rsidRDefault="00246A62" w:rsidP="0024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46A62" w:rsidRPr="00246A62" w:rsidRDefault="00246A62" w:rsidP="00246A62">
      <w:pPr>
        <w:ind w:firstLine="709"/>
        <w:jc w:val="both"/>
        <w:rPr>
          <w:sz w:val="28"/>
          <w:szCs w:val="28"/>
        </w:rPr>
      </w:pPr>
      <w:r w:rsidRPr="00246A6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46A6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   </w:t>
      </w:r>
      <w:r w:rsidRPr="00246A62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246A62" w:rsidRPr="00246A62" w:rsidRDefault="00246A62" w:rsidP="0024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46A62" w:rsidRPr="00246A62" w:rsidRDefault="00246A62" w:rsidP="00246A6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46A6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6A62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A62">
        <w:rPr>
          <w:rFonts w:ascii="Times New Roman" w:hAnsi="Times New Roman" w:cs="Times New Roman"/>
          <w:sz w:val="28"/>
          <w:szCs w:val="28"/>
        </w:rPr>
        <w:t>.</w:t>
      </w:r>
      <w:r w:rsidRPr="00246A62">
        <w:rPr>
          <w:rFonts w:ascii="Times New Roman" w:hAnsi="Times New Roman" w:cs="Times New Roman"/>
          <w:szCs w:val="28"/>
        </w:rPr>
        <w:t xml:space="preserve"> </w:t>
      </w:r>
    </w:p>
    <w:p w:rsidR="00246A62" w:rsidRPr="00246A62" w:rsidRDefault="00246A62" w:rsidP="00246A62">
      <w:pPr>
        <w:pStyle w:val="a7"/>
        <w:ind w:firstLine="709"/>
        <w:rPr>
          <w:szCs w:val="28"/>
        </w:rPr>
      </w:pPr>
      <w:r w:rsidRPr="00246A62">
        <w:rPr>
          <w:szCs w:val="28"/>
        </w:rPr>
        <w:t>7</w:t>
      </w:r>
      <w:r w:rsidRPr="00246A62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246A62">
        <w:rPr>
          <w:color w:val="000000"/>
          <w:szCs w:val="28"/>
        </w:rPr>
        <w:t xml:space="preserve"> вести» и разместить </w:t>
      </w:r>
      <w:r w:rsidRPr="00246A62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  </w:t>
      </w:r>
      <w:r w:rsidRPr="00246A62">
        <w:rPr>
          <w:szCs w:val="28"/>
        </w:rPr>
        <w:t>«Сычевский район» Смоленской области.</w:t>
      </w:r>
    </w:p>
    <w:p w:rsidR="00246A62" w:rsidRPr="00246A62" w:rsidRDefault="00246A62" w:rsidP="0024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A62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246A62" w:rsidRDefault="00246A62" w:rsidP="00246A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F5D" w:rsidRPr="00452356" w:rsidRDefault="00EF4F5D" w:rsidP="00487DF2">
      <w:pPr>
        <w:ind w:firstLine="709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6C35F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2B" w:rsidRDefault="0032752B" w:rsidP="00FA6D0B">
      <w:r>
        <w:separator/>
      </w:r>
    </w:p>
  </w:endnote>
  <w:endnote w:type="continuationSeparator" w:id="1">
    <w:p w:rsidR="0032752B" w:rsidRDefault="0032752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2B" w:rsidRDefault="0032752B" w:rsidP="00FA6D0B">
      <w:r>
        <w:separator/>
      </w:r>
    </w:p>
  </w:footnote>
  <w:footnote w:type="continuationSeparator" w:id="1">
    <w:p w:rsidR="0032752B" w:rsidRDefault="0032752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15596">
    <w:pPr>
      <w:pStyle w:val="ab"/>
      <w:jc w:val="center"/>
    </w:pPr>
    <w:fldSimple w:instr=" PAGE   \* MERGEFORMAT ">
      <w:r w:rsidR="006C35F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A62"/>
    <w:rsid w:val="00251EC3"/>
    <w:rsid w:val="00256670"/>
    <w:rsid w:val="00260430"/>
    <w:rsid w:val="002614BD"/>
    <w:rsid w:val="00262228"/>
    <w:rsid w:val="00263708"/>
    <w:rsid w:val="00263E27"/>
    <w:rsid w:val="0026403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2752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35F9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AF7238"/>
    <w:rsid w:val="00B02451"/>
    <w:rsid w:val="00B03531"/>
    <w:rsid w:val="00B072D4"/>
    <w:rsid w:val="00B119E7"/>
    <w:rsid w:val="00B11E4D"/>
    <w:rsid w:val="00B12448"/>
    <w:rsid w:val="00B12C0B"/>
    <w:rsid w:val="00B15596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2020-03-10T11:45:00Z</cp:lastPrinted>
  <dcterms:created xsi:type="dcterms:W3CDTF">2020-03-10T11:42:00Z</dcterms:created>
  <dcterms:modified xsi:type="dcterms:W3CDTF">2020-03-10T11:45:00Z</dcterms:modified>
</cp:coreProperties>
</file>