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943E0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20F1A">
        <w:rPr>
          <w:b/>
          <w:sz w:val="28"/>
          <w:szCs w:val="28"/>
          <w:u w:val="single"/>
        </w:rPr>
        <w:t>20</w:t>
      </w:r>
      <w:r w:rsidR="00AD5370">
        <w:rPr>
          <w:b/>
          <w:sz w:val="28"/>
          <w:szCs w:val="28"/>
          <w:u w:val="single"/>
        </w:rPr>
        <w:t xml:space="preserve"> </w:t>
      </w:r>
      <w:r w:rsidR="00816CD0">
        <w:rPr>
          <w:b/>
          <w:sz w:val="28"/>
          <w:szCs w:val="28"/>
          <w:u w:val="single"/>
        </w:rPr>
        <w:t>августа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20F1A">
        <w:rPr>
          <w:b/>
          <w:sz w:val="28"/>
          <w:szCs w:val="28"/>
          <w:u w:val="single"/>
        </w:rPr>
        <w:t>330</w:t>
      </w:r>
      <w:r w:rsidR="00943E02" w:rsidRPr="00F91E62">
        <w:rPr>
          <w:b/>
          <w:sz w:val="28"/>
          <w:szCs w:val="28"/>
          <w:u w:val="single"/>
        </w:rPr>
        <w:t>`</w:t>
      </w:r>
      <w:r w:rsidRPr="00CD7CCB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943E02" w:rsidRDefault="00943E02" w:rsidP="00F91E6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инвентаризации общественных территорий, расположенных</w:t>
      </w:r>
      <w:r w:rsidR="00F91E6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Сычевского городского</w:t>
      </w:r>
      <w:r w:rsidR="00F91E6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Сычевского района</w:t>
      </w:r>
      <w:r w:rsidR="00F91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943E02" w:rsidRDefault="00943E02" w:rsidP="00943E02">
      <w:pPr>
        <w:jc w:val="both"/>
        <w:rPr>
          <w:sz w:val="28"/>
          <w:szCs w:val="28"/>
        </w:rPr>
      </w:pPr>
    </w:p>
    <w:p w:rsidR="00F91E62" w:rsidRDefault="00F91E62" w:rsidP="00943E02">
      <w:pPr>
        <w:ind w:firstLine="708"/>
        <w:jc w:val="both"/>
        <w:rPr>
          <w:sz w:val="28"/>
          <w:szCs w:val="28"/>
        </w:rPr>
      </w:pPr>
    </w:p>
    <w:p w:rsidR="00943E02" w:rsidRPr="002214EB" w:rsidRDefault="00943E02" w:rsidP="00F91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</w:t>
      </w:r>
      <w:r w:rsidR="00F91E6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F91E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 соответствии с приказом Минстроя России от 06.04.2017 </w:t>
      </w:r>
      <w:r w:rsidR="00F91E6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No691/пр </w:t>
      </w:r>
      <w:r w:rsidR="00F91E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среды":</w:t>
      </w:r>
    </w:p>
    <w:p w:rsidR="00943E02" w:rsidRDefault="00943E02" w:rsidP="00F91E6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>
        <w:rPr>
          <w:rFonts w:ascii="Arial" w:hAnsi="Arial" w:cs="Arial"/>
          <w:sz w:val="50"/>
          <w:szCs w:val="50"/>
        </w:rPr>
        <w:t xml:space="preserve"> </w:t>
      </w:r>
      <w:r>
        <w:rPr>
          <w:sz w:val="28"/>
          <w:szCs w:val="28"/>
        </w:rPr>
        <w:t xml:space="preserve">Утвердить состав межведомственной муниципальной комиссии </w:t>
      </w:r>
      <w:r w:rsidR="00F91E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проведению инвентаризации общественных территорий, расположенных </w:t>
      </w:r>
      <w:r w:rsidR="00F91E6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территории Сычевского городского поселения Сычевского района Смоленской области</w:t>
      </w:r>
      <w:r w:rsidR="00F91E62">
        <w:rPr>
          <w:sz w:val="28"/>
          <w:szCs w:val="28"/>
        </w:rPr>
        <w:t>, согласно приложению №1.</w:t>
      </w:r>
    </w:p>
    <w:p w:rsidR="00943E02" w:rsidRDefault="00F91E62" w:rsidP="00F91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</w:t>
      </w:r>
      <w:r w:rsidR="00943E02">
        <w:rPr>
          <w:sz w:val="28"/>
          <w:szCs w:val="28"/>
        </w:rPr>
        <w:t xml:space="preserve"> график проведения инвентаризации общественных территорий, расположенных на территории Сычевского городского поселения Сычевского района Смоленской области</w:t>
      </w:r>
      <w:r>
        <w:rPr>
          <w:sz w:val="28"/>
          <w:szCs w:val="28"/>
        </w:rPr>
        <w:t>, согласно приложению № 2.</w:t>
      </w:r>
    </w:p>
    <w:p w:rsidR="00943E02" w:rsidRDefault="00943E02" w:rsidP="00F91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паспорт благоустройства общественной территории, расположенной на территории Сычевского городского поселения Сычевского района Смоленской области</w:t>
      </w:r>
      <w:r w:rsidR="00F91E62">
        <w:rPr>
          <w:sz w:val="28"/>
          <w:szCs w:val="28"/>
        </w:rPr>
        <w:t>, согласно приложению №3.</w:t>
      </w:r>
    </w:p>
    <w:p w:rsidR="00943E02" w:rsidRDefault="00943E02" w:rsidP="00F91E6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Настоящее  распоряжение 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</w:t>
      </w:r>
      <w:r w:rsidR="00F91E62">
        <w:rPr>
          <w:color w:val="000000"/>
          <w:sz w:val="28"/>
          <w:szCs w:val="28"/>
        </w:rPr>
        <w:t>.</w:t>
      </w:r>
    </w:p>
    <w:p w:rsidR="00943E02" w:rsidRDefault="00943E02" w:rsidP="00F91E6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5. Контроль за исполнением </w:t>
      </w:r>
      <w:r w:rsidR="00F91E62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распоряжения возложить</w:t>
      </w:r>
      <w:r w:rsidR="00F91E62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на начальника отдела городского хозяйства Администрации муниципального образования "Сычевский район" Смоленской области В.Н. Егорову.</w:t>
      </w:r>
    </w:p>
    <w:p w:rsidR="00943E02" w:rsidRDefault="00943E02" w:rsidP="00943E02">
      <w:pPr>
        <w:rPr>
          <w:rFonts w:ascii="Arial" w:hAnsi="Arial" w:cs="Arial"/>
          <w:sz w:val="50"/>
          <w:szCs w:val="50"/>
        </w:rPr>
      </w:pPr>
    </w:p>
    <w:p w:rsidR="00F91E62" w:rsidRDefault="00F91E62" w:rsidP="00F91E6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F91E62" w:rsidRDefault="00F91E62" w:rsidP="00F91E6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Default="00F91E6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91E62">
        <w:rPr>
          <w:color w:val="000000"/>
          <w:sz w:val="28"/>
          <w:szCs w:val="28"/>
        </w:rPr>
        <w:t>20.08.</w:t>
      </w:r>
      <w:r>
        <w:rPr>
          <w:color w:val="000000"/>
          <w:sz w:val="28"/>
          <w:szCs w:val="28"/>
        </w:rPr>
        <w:t>2020 года №</w:t>
      </w:r>
      <w:r w:rsidR="00F91E62">
        <w:rPr>
          <w:color w:val="000000"/>
          <w:sz w:val="28"/>
          <w:szCs w:val="28"/>
        </w:rPr>
        <w:t xml:space="preserve"> 330</w:t>
      </w:r>
      <w:r w:rsidR="00F91E62">
        <w:rPr>
          <w:color w:val="000000"/>
          <w:sz w:val="28"/>
          <w:szCs w:val="28"/>
          <w:lang w:val="en-US"/>
        </w:rPr>
        <w:t>`</w:t>
      </w:r>
      <w:r w:rsidR="00F91E62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 xml:space="preserve">  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943E02" w:rsidRDefault="00943E02" w:rsidP="00943E02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межведомственной муниципальной комиссии по проведению инвентаризации общественных территорий, расположенных на территории муниципального образования «Сычевский район» Смоленской области</w:t>
      </w:r>
    </w:p>
    <w:p w:rsidR="00943E02" w:rsidRDefault="00943E02" w:rsidP="00943E02">
      <w:pPr>
        <w:spacing w:line="252" w:lineRule="atLeast"/>
        <w:jc w:val="center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943E02" w:rsidRDefault="00943E02" w:rsidP="00943E02">
      <w:pPr>
        <w:spacing w:line="252" w:lineRule="atLeast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Калинкина Оксана Владимировна – ведущий специалист отдела городского хозяйства Администрации муниципального образования «Сычевский район» Смоленской области, секретарь комиссии</w:t>
      </w:r>
    </w:p>
    <w:p w:rsidR="00F91E62" w:rsidRPr="00F91E62" w:rsidRDefault="00F91E62" w:rsidP="00943E02">
      <w:pPr>
        <w:spacing w:line="252" w:lineRule="atLeast"/>
        <w:ind w:firstLine="708"/>
        <w:jc w:val="both"/>
        <w:rPr>
          <w:color w:val="000000"/>
          <w:sz w:val="28"/>
          <w:szCs w:val="28"/>
          <w:lang w:val="en-US"/>
        </w:rPr>
      </w:pPr>
    </w:p>
    <w:p w:rsidR="00943E02" w:rsidRDefault="00943E02" w:rsidP="00F91E62">
      <w:pPr>
        <w:spacing w:line="252" w:lineRule="atLeast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Члены комиссии:</w:t>
      </w:r>
    </w:p>
    <w:p w:rsidR="00F91E62" w:rsidRPr="00F91E62" w:rsidRDefault="00F91E62" w:rsidP="00943E02">
      <w:pPr>
        <w:spacing w:line="252" w:lineRule="atLeast"/>
        <w:jc w:val="both"/>
        <w:rPr>
          <w:color w:val="000000"/>
          <w:sz w:val="28"/>
          <w:szCs w:val="28"/>
          <w:lang w:val="en-US"/>
        </w:rPr>
      </w:pPr>
    </w:p>
    <w:p w:rsidR="00943E02" w:rsidRDefault="00943E02" w:rsidP="00943E0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Приймак Тимофей Александрович – начальник отдела по строительству и ЖКХ Администрации муниципального образования «Сычевский район» Смоленской области;</w:t>
      </w:r>
    </w:p>
    <w:p w:rsidR="00943E02" w:rsidRDefault="00943E02" w:rsidP="00943E0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Валентина Леонидовна – начальник отдела по земельным и имущественным отношениям Администрации муниципального образования «Сычевский район» Смоленской области;</w:t>
      </w:r>
    </w:p>
    <w:p w:rsidR="00943E02" w:rsidRDefault="00943E02" w:rsidP="00943E0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Егорова Вера Николаевна – начальник отдела городского хозяйства Администрации муниципального образования «Сычевский район» Смоленской области;</w:t>
      </w:r>
    </w:p>
    <w:p w:rsidR="00943E02" w:rsidRPr="00F91E62" w:rsidRDefault="00943E02" w:rsidP="00943E0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Салук Валентина Ивановна – главный специалист – архитектор Администрации муниципального образования «Сыче</w:t>
      </w:r>
      <w:r w:rsidR="00F91E62">
        <w:rPr>
          <w:color w:val="000000"/>
          <w:sz w:val="28"/>
          <w:szCs w:val="28"/>
        </w:rPr>
        <w:t>вский район» Смоленской области</w:t>
      </w:r>
    </w:p>
    <w:p w:rsidR="00943E02" w:rsidRDefault="00943E02" w:rsidP="00943E02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943E02" w:rsidRDefault="00943E02" w:rsidP="00943E02">
      <w:pPr>
        <w:spacing w:line="252" w:lineRule="atLeast"/>
        <w:rPr>
          <w:color w:val="000000"/>
          <w:sz w:val="28"/>
          <w:szCs w:val="28"/>
        </w:rPr>
      </w:pPr>
    </w:p>
    <w:p w:rsidR="00F91E62" w:rsidRPr="00F91E62" w:rsidRDefault="00F91E62" w:rsidP="00F91E62">
      <w:pPr>
        <w:spacing w:line="252" w:lineRule="atLeast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en-US"/>
        </w:rPr>
        <w:t>2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20.08.2020 года № 330</w:t>
      </w:r>
      <w:r w:rsidRPr="00F91E62"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</w:rPr>
        <w:t xml:space="preserve">-р  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  <w:lang w:val="en-US"/>
        </w:rPr>
      </w:pPr>
    </w:p>
    <w:p w:rsidR="00F91E62" w:rsidRPr="00F91E62" w:rsidRDefault="00F91E62" w:rsidP="00943E02">
      <w:pPr>
        <w:spacing w:line="252" w:lineRule="atLeast"/>
        <w:jc w:val="right"/>
        <w:rPr>
          <w:color w:val="000000"/>
          <w:sz w:val="28"/>
          <w:szCs w:val="28"/>
          <w:lang w:val="en-US"/>
        </w:rPr>
      </w:pPr>
    </w:p>
    <w:p w:rsidR="00F91E62" w:rsidRDefault="00943E02" w:rsidP="00943E02">
      <w:pPr>
        <w:spacing w:line="252" w:lineRule="atLeast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График проведения инвентаризации общественных территорий, </w:t>
      </w:r>
    </w:p>
    <w:p w:rsidR="00F91E62" w:rsidRDefault="00943E02" w:rsidP="00943E02">
      <w:pPr>
        <w:spacing w:line="252" w:lineRule="atLeast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расположенных на территории Сычевского городского поселения </w:t>
      </w:r>
    </w:p>
    <w:p w:rsidR="00943E02" w:rsidRDefault="00943E02" w:rsidP="00943E02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Сычевского района Смоленской области</w:t>
      </w:r>
    </w:p>
    <w:p w:rsidR="00943E02" w:rsidRDefault="00943E02" w:rsidP="00943E02">
      <w:pPr>
        <w:spacing w:line="252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5947"/>
        <w:gridCol w:w="3329"/>
      </w:tblGrid>
      <w:tr w:rsidR="00943E02" w:rsidRPr="00F91E62" w:rsidTr="00F91E62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91E62">
              <w:rPr>
                <w:color w:val="000000"/>
                <w:sz w:val="28"/>
                <w:szCs w:val="28"/>
              </w:rPr>
              <w:t>№</w:t>
            </w:r>
          </w:p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Дата проведения инвентаризации</w:t>
            </w:r>
          </w:p>
        </w:tc>
      </w:tr>
      <w:tr w:rsidR="00943E02" w:rsidRPr="00F91E62" w:rsidTr="00F91E62">
        <w:trPr>
          <w:trHeight w:val="408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Площадь Революции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24.08.2020 г.</w:t>
            </w:r>
          </w:p>
        </w:tc>
      </w:tr>
      <w:tr w:rsidR="00943E02" w:rsidRPr="00F91E62" w:rsidTr="00F91E62">
        <w:trPr>
          <w:trHeight w:val="408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Набережная на  р. Вазуза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24.08.2020 г.</w:t>
            </w:r>
          </w:p>
        </w:tc>
      </w:tr>
      <w:tr w:rsidR="00943E02" w:rsidRPr="00F91E62" w:rsidTr="00F91E62">
        <w:trPr>
          <w:trHeight w:val="408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Сквер у памятника Ленину (около пл.Революции)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24.08.2020 г.</w:t>
            </w:r>
          </w:p>
        </w:tc>
      </w:tr>
      <w:tr w:rsidR="00943E02" w:rsidRPr="00F91E62" w:rsidTr="00F91E62">
        <w:trPr>
          <w:trHeight w:val="408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Сквер у памятного знака в честь партизанского отряда "Родина" (ул.Пушкина)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24.08.2020 г.</w:t>
            </w:r>
          </w:p>
        </w:tc>
      </w:tr>
      <w:tr w:rsidR="00943E02" w:rsidRPr="00F91E62" w:rsidTr="00F91E62">
        <w:trPr>
          <w:trHeight w:val="408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Зона отдыха на ул.Октябрьской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24.08.2020 г.</w:t>
            </w:r>
          </w:p>
        </w:tc>
      </w:tr>
      <w:tr w:rsidR="00943E02" w:rsidRPr="00F91E62" w:rsidTr="00F91E62">
        <w:trPr>
          <w:trHeight w:val="408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Сквер у памятного знака в честь воинов, умерших от ран в эвакогоспитале (ул.Профсоюзная)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24.08.2020 г.</w:t>
            </w:r>
          </w:p>
        </w:tc>
      </w:tr>
      <w:tr w:rsidR="00943E02" w:rsidRPr="00F91E62" w:rsidTr="00F91E62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Зона отдыха на въезде в г.Сычевку (напротив мемориала "Поле Памяти")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F91E62">
              <w:rPr>
                <w:color w:val="000000"/>
                <w:sz w:val="28"/>
                <w:szCs w:val="28"/>
              </w:rPr>
              <w:t>24.08.2020 г.</w:t>
            </w:r>
          </w:p>
        </w:tc>
      </w:tr>
      <w:tr w:rsidR="00943E02" w:rsidRPr="00F91E62" w:rsidTr="00F91E62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E02" w:rsidRPr="00F91E62" w:rsidRDefault="00943E02" w:rsidP="00943E02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rPr>
          <w:sz w:val="28"/>
          <w:szCs w:val="28"/>
        </w:rPr>
      </w:pPr>
    </w:p>
    <w:p w:rsidR="00943E02" w:rsidRDefault="00943E02" w:rsidP="00943E02">
      <w:pPr>
        <w:spacing w:line="252" w:lineRule="atLeast"/>
        <w:jc w:val="right"/>
        <w:rPr>
          <w:sz w:val="28"/>
          <w:szCs w:val="28"/>
        </w:rPr>
      </w:pPr>
    </w:p>
    <w:p w:rsidR="00943E02" w:rsidRDefault="00943E02" w:rsidP="00943E02">
      <w:pPr>
        <w:spacing w:line="252" w:lineRule="atLeast"/>
        <w:jc w:val="right"/>
        <w:rPr>
          <w:sz w:val="28"/>
          <w:szCs w:val="28"/>
        </w:rPr>
      </w:pP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  <w:lang w:val="en-US"/>
        </w:rPr>
      </w:pPr>
    </w:p>
    <w:p w:rsidR="00F91E62" w:rsidRPr="00F91E62" w:rsidRDefault="00F91E62" w:rsidP="00F91E62">
      <w:pPr>
        <w:spacing w:line="252" w:lineRule="atLeast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  <w:lang w:val="en-US"/>
        </w:rPr>
        <w:t xml:space="preserve"> 3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F91E62" w:rsidRDefault="00F91E62" w:rsidP="00F91E62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20.08.2020 года № 330</w:t>
      </w:r>
      <w:r>
        <w:rPr>
          <w:color w:val="000000"/>
          <w:sz w:val="28"/>
          <w:szCs w:val="28"/>
          <w:lang w:val="en-US"/>
        </w:rPr>
        <w:t>`</w:t>
      </w:r>
      <w:r>
        <w:rPr>
          <w:color w:val="000000"/>
          <w:sz w:val="28"/>
          <w:szCs w:val="28"/>
        </w:rPr>
        <w:t xml:space="preserve">-р  </w:t>
      </w:r>
    </w:p>
    <w:p w:rsidR="00943E02" w:rsidRDefault="00943E02" w:rsidP="00943E02">
      <w:pPr>
        <w:spacing w:line="252" w:lineRule="atLeast"/>
        <w:jc w:val="right"/>
        <w:rPr>
          <w:color w:val="000000"/>
          <w:sz w:val="28"/>
          <w:szCs w:val="28"/>
        </w:rPr>
      </w:pPr>
    </w:p>
    <w:p w:rsidR="00943E02" w:rsidRPr="00F91E62" w:rsidRDefault="00943E02" w:rsidP="00F91E62">
      <w:pPr>
        <w:jc w:val="center"/>
        <w:outlineLvl w:val="3"/>
        <w:rPr>
          <w:bCs/>
          <w:sz w:val="28"/>
          <w:szCs w:val="28"/>
        </w:rPr>
      </w:pPr>
      <w:r w:rsidRPr="00F91E62">
        <w:rPr>
          <w:bCs/>
          <w:sz w:val="28"/>
          <w:szCs w:val="28"/>
        </w:rPr>
        <w:t xml:space="preserve">ПАСПОРТ </w:t>
      </w:r>
    </w:p>
    <w:p w:rsidR="00943E02" w:rsidRPr="00F91E62" w:rsidRDefault="00943E02" w:rsidP="00F91E62">
      <w:pPr>
        <w:jc w:val="center"/>
        <w:outlineLvl w:val="3"/>
        <w:rPr>
          <w:bCs/>
          <w:sz w:val="28"/>
          <w:szCs w:val="28"/>
        </w:rPr>
      </w:pPr>
      <w:r w:rsidRPr="00F91E62">
        <w:rPr>
          <w:bCs/>
          <w:sz w:val="28"/>
          <w:szCs w:val="28"/>
        </w:rPr>
        <w:t>благоустройства общественной территории</w:t>
      </w:r>
    </w:p>
    <w:p w:rsidR="00943E02" w:rsidRDefault="00943E02" w:rsidP="00F91E62">
      <w:pPr>
        <w:jc w:val="center"/>
        <w:rPr>
          <w:sz w:val="28"/>
          <w:szCs w:val="28"/>
          <w:lang w:val="en-US"/>
        </w:rPr>
      </w:pPr>
      <w:r w:rsidRPr="00F91E62">
        <w:rPr>
          <w:sz w:val="28"/>
          <w:szCs w:val="28"/>
        </w:rPr>
        <w:t>по состоянию на _________________</w:t>
      </w:r>
    </w:p>
    <w:p w:rsidR="00F91E62" w:rsidRPr="00F91E62" w:rsidRDefault="00F91E62" w:rsidP="00F91E62">
      <w:pPr>
        <w:jc w:val="center"/>
        <w:rPr>
          <w:sz w:val="28"/>
          <w:szCs w:val="28"/>
          <w:lang w:val="en-US"/>
        </w:rPr>
      </w:pPr>
    </w:p>
    <w:p w:rsidR="00943E02" w:rsidRPr="00F91E62" w:rsidRDefault="00943E02" w:rsidP="00F91E62">
      <w:pPr>
        <w:outlineLvl w:val="4"/>
        <w:rPr>
          <w:bCs/>
          <w:sz w:val="28"/>
          <w:szCs w:val="28"/>
        </w:rPr>
      </w:pPr>
      <w:r w:rsidRPr="00F91E62">
        <w:rPr>
          <w:bCs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Look w:val="04A0"/>
      </w:tblPr>
      <w:tblGrid>
        <w:gridCol w:w="751"/>
        <w:gridCol w:w="7607"/>
        <w:gridCol w:w="1708"/>
      </w:tblGrid>
      <w:tr w:rsidR="00943E02" w:rsidTr="00D9599C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  <w:tc>
          <w:tcPr>
            <w:tcW w:w="7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</w:p>
        </w:tc>
      </w:tr>
      <w:tr w:rsidR="00943E02" w:rsidTr="00D9599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территории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зданий, строений, сооружений, расположенных в границах территории, 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территории, 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</w:tbl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>________________</w:t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&lt;*&gt; Парк, сквер, центральная улица, площадь, набережная, иные территории рекреационных зон и мест массового отдыха населения.</w:t>
      </w:r>
    </w:p>
    <w:p w:rsidR="00943E02" w:rsidRPr="00F91E62" w:rsidRDefault="00943E02" w:rsidP="00943E02">
      <w:pPr>
        <w:spacing w:before="100" w:beforeAutospacing="1" w:after="100" w:afterAutospacing="1"/>
        <w:outlineLvl w:val="4"/>
        <w:rPr>
          <w:bCs/>
          <w:sz w:val="28"/>
          <w:szCs w:val="28"/>
        </w:rPr>
      </w:pPr>
      <w:r w:rsidRPr="00F91E62">
        <w:rPr>
          <w:bCs/>
          <w:sz w:val="28"/>
          <w:szCs w:val="28"/>
        </w:rPr>
        <w:t>2. Характеристика благоустройства</w:t>
      </w:r>
    </w:p>
    <w:tbl>
      <w:tblPr>
        <w:tblW w:w="0" w:type="auto"/>
        <w:tblCellSpacing w:w="15" w:type="dxa"/>
        <w:tblLook w:val="04A0"/>
      </w:tblPr>
      <w:tblGrid>
        <w:gridCol w:w="783"/>
        <w:gridCol w:w="4270"/>
        <w:gridCol w:w="1693"/>
        <w:gridCol w:w="1693"/>
        <w:gridCol w:w="1856"/>
      </w:tblGrid>
      <w:tr w:rsidR="00943E02" w:rsidTr="00D9599C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асфальтового покрытия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Освещение: количество светильников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Контейнерные площадки для сбора твердых коммунальных отходов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газоны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деревья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кустарники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архитектурные формы, в том числе:</w:t>
            </w:r>
            <w:r>
              <w:rPr>
                <w:sz w:val="28"/>
                <w:szCs w:val="28"/>
              </w:rPr>
              <w:br/>
              <w:t>- скамейки</w:t>
            </w:r>
            <w:r>
              <w:rPr>
                <w:sz w:val="28"/>
                <w:szCs w:val="28"/>
              </w:rPr>
              <w:br/>
              <w:t>- урны</w:t>
            </w:r>
            <w:r>
              <w:rPr>
                <w:sz w:val="28"/>
                <w:szCs w:val="28"/>
              </w:rPr>
              <w:br/>
              <w:t>- столы для настольных игр</w:t>
            </w:r>
            <w:r>
              <w:rPr>
                <w:sz w:val="28"/>
                <w:szCs w:val="28"/>
              </w:rPr>
              <w:br/>
              <w:t xml:space="preserve">- детское игровое оборудование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для маломобильных групп населения и инвалидов (поручни, пандусы, специальное оборудование)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площадь площадок:</w:t>
            </w:r>
            <w:r>
              <w:rPr>
                <w:sz w:val="28"/>
                <w:szCs w:val="28"/>
              </w:rPr>
              <w:br/>
              <w:t>- спортивные</w:t>
            </w:r>
            <w:r>
              <w:rPr>
                <w:sz w:val="28"/>
                <w:szCs w:val="28"/>
              </w:rPr>
              <w:br/>
              <w:t>- детские</w:t>
            </w:r>
            <w:r>
              <w:rPr>
                <w:sz w:val="28"/>
                <w:szCs w:val="28"/>
              </w:rPr>
              <w:br/>
              <w:t>- для отдыха</w:t>
            </w:r>
            <w:r>
              <w:rPr>
                <w:sz w:val="28"/>
                <w:szCs w:val="28"/>
              </w:rPr>
              <w:br/>
              <w:t>- для выгула собак</w:t>
            </w:r>
            <w:r>
              <w:rPr>
                <w:sz w:val="28"/>
                <w:szCs w:val="28"/>
              </w:rPr>
              <w:br/>
              <w:t xml:space="preserve">- контейнерные для сбора твердых коммунальных отходов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ед./кв.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  <w:tr w:rsidR="00943E02" w:rsidTr="00D959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Выявленная потребность установки:</w:t>
            </w:r>
            <w:r>
              <w:rPr>
                <w:sz w:val="28"/>
                <w:szCs w:val="28"/>
              </w:rPr>
              <w:br/>
              <w:t>- детского игрового оборудования</w:t>
            </w:r>
            <w:r>
              <w:rPr>
                <w:sz w:val="28"/>
                <w:szCs w:val="28"/>
              </w:rPr>
              <w:br/>
              <w:t>- спортивного оборудования</w:t>
            </w:r>
            <w:r>
              <w:rPr>
                <w:sz w:val="28"/>
                <w:szCs w:val="28"/>
              </w:rPr>
              <w:br/>
              <w:t>- приспособления для маломобильных групп населения и инвалидов</w:t>
            </w:r>
            <w:r>
              <w:rPr>
                <w:sz w:val="28"/>
                <w:szCs w:val="28"/>
              </w:rPr>
              <w:br/>
              <w:t>- светильников</w:t>
            </w:r>
            <w:r>
              <w:rPr>
                <w:sz w:val="28"/>
                <w:szCs w:val="28"/>
              </w:rPr>
              <w:br/>
              <w:t>- скамьи</w:t>
            </w:r>
            <w:r>
              <w:rPr>
                <w:sz w:val="28"/>
                <w:szCs w:val="28"/>
              </w:rPr>
              <w:br/>
              <w:t xml:space="preserve">- урны и иных элементов благоустройства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E02" w:rsidRDefault="00943E02" w:rsidP="00D9599C"/>
        </w:tc>
      </w:tr>
    </w:tbl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>Дата проведения инвентаризации благоустройства общественной территории:</w:t>
      </w:r>
    </w:p>
    <w:p w:rsidR="00F91E62" w:rsidRDefault="00943E02" w:rsidP="00943E02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"___" ___________ 20__ 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Ф.И.О., должности и подписи членов комиссии:</w:t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   _________________   _______________________</w:t>
      </w:r>
      <w:r>
        <w:rPr>
          <w:sz w:val="28"/>
          <w:szCs w:val="28"/>
        </w:rPr>
        <w:br/>
        <w:t>  (организация, должность)        (подпись)               (Ф.И.О.)</w:t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   _________________   _______________________</w:t>
      </w:r>
      <w:r>
        <w:rPr>
          <w:sz w:val="28"/>
          <w:szCs w:val="28"/>
        </w:rPr>
        <w:br/>
        <w:t>  (организация, должность)        (подпись)               (Ф.И.О.)</w:t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   _________________   _______________________</w:t>
      </w:r>
      <w:r>
        <w:rPr>
          <w:sz w:val="28"/>
          <w:szCs w:val="28"/>
        </w:rPr>
        <w:br/>
        <w:t>  (организация, должность)        (подпись)               (Ф.И.О.)</w:t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   _________________   _______________________</w:t>
      </w:r>
      <w:r>
        <w:rPr>
          <w:sz w:val="28"/>
          <w:szCs w:val="28"/>
        </w:rPr>
        <w:br/>
        <w:t>  (организация, должность)        (подпись)               (Ф.И.О.)</w:t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   _________________   _______________________</w:t>
      </w:r>
      <w:r>
        <w:rPr>
          <w:sz w:val="28"/>
          <w:szCs w:val="28"/>
        </w:rPr>
        <w:br/>
        <w:t>  (организация, должность)        (подпись)               (Ф.И.О.)</w:t>
      </w:r>
    </w:p>
    <w:p w:rsidR="00943E02" w:rsidRDefault="00943E02" w:rsidP="00943E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   _________________   _______________________</w:t>
      </w:r>
      <w:r>
        <w:rPr>
          <w:sz w:val="28"/>
          <w:szCs w:val="28"/>
        </w:rPr>
        <w:br/>
        <w:t>  (организация, должность)        (подпись)               (Ф.И.О.)</w:t>
      </w:r>
    </w:p>
    <w:p w:rsidR="00943E02" w:rsidRPr="0028236B" w:rsidRDefault="00943E02" w:rsidP="00943E02">
      <w:pPr>
        <w:rPr>
          <w:sz w:val="28"/>
          <w:szCs w:val="28"/>
        </w:rPr>
      </w:pPr>
    </w:p>
    <w:p w:rsidR="00943E02" w:rsidRDefault="00943E02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8F" w:rsidRDefault="0010218F" w:rsidP="00FA6D0B">
      <w:r>
        <w:separator/>
      </w:r>
    </w:p>
  </w:endnote>
  <w:endnote w:type="continuationSeparator" w:id="1">
    <w:p w:rsidR="0010218F" w:rsidRDefault="0010218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8F" w:rsidRDefault="0010218F" w:rsidP="00FA6D0B">
      <w:r>
        <w:separator/>
      </w:r>
    </w:p>
  </w:footnote>
  <w:footnote w:type="continuationSeparator" w:id="1">
    <w:p w:rsidR="0010218F" w:rsidRDefault="0010218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576DE">
    <w:pPr>
      <w:pStyle w:val="a8"/>
      <w:jc w:val="center"/>
    </w:pPr>
    <w:fldSimple w:instr=" PAGE   \* MERGEFORMAT ">
      <w:r w:rsidR="00F91E62">
        <w:rPr>
          <w:noProof/>
        </w:rPr>
        <w:t>6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92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2D68"/>
    <w:rsid w:val="00073612"/>
    <w:rsid w:val="0007504C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18F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0C36"/>
    <w:rsid w:val="00524316"/>
    <w:rsid w:val="0052615F"/>
    <w:rsid w:val="0052630C"/>
    <w:rsid w:val="00527F56"/>
    <w:rsid w:val="005302B6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230A"/>
    <w:rsid w:val="006C42BB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0F1A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3E02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36A02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1E62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31A4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7121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Ольга</cp:lastModifiedBy>
  <cp:revision>3</cp:revision>
  <cp:lastPrinted>2020-08-25T09:14:00Z</cp:lastPrinted>
  <dcterms:created xsi:type="dcterms:W3CDTF">2020-10-16T08:52:00Z</dcterms:created>
  <dcterms:modified xsi:type="dcterms:W3CDTF">2020-10-16T08:59:00Z</dcterms:modified>
</cp:coreProperties>
</file>